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inline distB="0" distL="0" distR="0" distT="0">
            <wp:extent cx="5019675" cy="89535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bCs/>
          <w:sz w:val="24"/>
          <w:szCs w:val="24"/>
        </w:rPr>
        <w:t xml:space="preserve">EMENDA SUPRESSIVA </w:t>
      </w:r>
      <w:r>
        <w:rPr>
          <w:rFonts w:ascii="Verdana" w:hAnsi="Verdana"/>
          <w:b/>
          <w:bCs/>
          <w:sz w:val="24"/>
          <w:szCs w:val="24"/>
        </w:rPr>
        <w:t xml:space="preserve">001/2013 </w:t>
      </w:r>
      <w:r>
        <w:rPr>
          <w:rFonts w:ascii="Verdana" w:hAnsi="Verdana"/>
          <w:b/>
          <w:bCs/>
          <w:sz w:val="24"/>
          <w:szCs w:val="24"/>
        </w:rPr>
        <w:t xml:space="preserve">AO PROJETO DE LEI Nº 104/2013 - </w:t>
      </w:r>
      <w:r>
        <w:rPr>
          <w:rFonts w:ascii="Verdana" w:cs="DejaVu Sans" w:hAnsi="Verdana"/>
          <w:sz w:val="24"/>
          <w:szCs w:val="24"/>
        </w:rPr>
        <w:t>“INSTITUI A RESPONSABILIDADE DO PROPRIETÁRIO OU CONDUTOR DE ANIMAL DE PROCEDER A LIMPEZA E REMOÇÃO DOS DEJETOS DO ANIMAL DEPOSITADO EM LOGRADOURO PÚBLICO E DÁ OUTRAS PROVIDÊNCIAS”.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  <w:b/>
          <w:sz w:val="24"/>
          <w:szCs w:val="24"/>
        </w:rPr>
        <w:t xml:space="preserve">         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>Fica suprimido o art. 3º do Projeto de Lei nº 104/2013.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08 de agosto de 2013.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ab/>
      </w:r>
      <w:r>
        <w:rPr>
          <w:rFonts w:ascii="Verdana" w:cs="DejaVu Sans" w:hAnsi="Verdana"/>
          <w:b/>
          <w:sz w:val="24"/>
          <w:szCs w:val="24"/>
        </w:rPr>
        <w:t xml:space="preserve">                   COMISSÃO DE LEGISLAÇÃO E JUSTIÇA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</w:t>
      </w:r>
      <w:r>
        <w:rPr>
          <w:rFonts w:ascii="Verdana" w:cs="DejaVu Sans" w:hAnsi="Verdana"/>
          <w:sz w:val="24"/>
          <w:szCs w:val="24"/>
        </w:rPr>
        <w:t>Euro de Andrade Lanza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</w:t>
      </w:r>
      <w:r>
        <w:rPr>
          <w:rFonts w:ascii="Verdana" w:cs="DejaVu Sans" w:hAnsi="Verdana"/>
          <w:sz w:val="24"/>
          <w:szCs w:val="24"/>
        </w:rPr>
        <w:t>Presidente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</w:t>
      </w:r>
      <w:r>
        <w:rPr>
          <w:rFonts w:ascii="Verdana" w:cs="DejaVu Sans" w:hAnsi="Verdana"/>
          <w:sz w:val="24"/>
          <w:szCs w:val="24"/>
        </w:rPr>
        <w:t>Dalton Antônio de Avelar Andrade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</w:t>
      </w:r>
      <w:r>
        <w:rPr>
          <w:rFonts w:ascii="Verdana" w:cs="DejaVu Sans" w:hAnsi="Verdana"/>
          <w:sz w:val="24"/>
          <w:szCs w:val="24"/>
        </w:rPr>
        <w:t>Relator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 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</w:t>
      </w:r>
      <w:r>
        <w:rPr>
          <w:rFonts w:ascii="Verdana" w:cs="DejaVu Sans" w:hAnsi="Verdana"/>
          <w:sz w:val="24"/>
          <w:szCs w:val="24"/>
        </w:rPr>
        <w:t>Marcelo Pires Rodrigues</w:t>
      </w:r>
    </w:p>
    <w:p>
      <w:pPr>
        <w:pStyle w:val="style0"/>
      </w:pPr>
      <w:r>
        <w:rPr>
          <w:rFonts w:ascii="Verdana" w:cs="DejaVu Sans" w:hAnsi="Verdana"/>
          <w:sz w:val="24"/>
          <w:szCs w:val="24"/>
        </w:rPr>
        <w:t xml:space="preserve">                            </w:t>
      </w:r>
      <w:r>
        <w:rPr>
          <w:rFonts w:ascii="Verdana" w:cs="DejaVu Sans" w:hAnsi="Verdana"/>
          <w:sz w:val="24"/>
          <w:szCs w:val="24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Times New Roman" w:hAnsi="Tahoma"/>
      <w:sz w:val="16"/>
      <w:szCs w:val="16"/>
      <w:lang w:eastAsia="ar-SA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2013-08-13T13:47:00.00Z</dcterms:created>
  <dc:creator>Usuario</dc:creator>
  <cp:lastModifiedBy>Usuario</cp:lastModifiedBy>
  <cp:lastPrinted>2013-08-13T13:46:00.00Z</cp:lastPrinted>
  <dcterms:modified xsi:type="dcterms:W3CDTF">2013-08-13T13:47:00.00Z</dcterms:modified>
  <cp:revision>2</cp:revision>
</cp:coreProperties>
</file>