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884B" w14:textId="77777777" w:rsidR="005025B8" w:rsidRDefault="005025B8" w:rsidP="005025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81D8860" w14:textId="77777777" w:rsidR="005025B8" w:rsidRDefault="005025B8" w:rsidP="005025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EF58E75" w14:textId="5406BF73" w:rsidR="00715C4C" w:rsidRPr="00715C4C" w:rsidRDefault="005025B8" w:rsidP="00715C4C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MATÉRIA: PROJETO DE LEI Nº 19</w:t>
      </w:r>
      <w:r w:rsidR="00715C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715C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15C4C" w:rsidRPr="00715C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DISPÕE SOBRE A INSTITUIÇÃO NO ÂMBITO DO MUNICÍPIO DE SETE LAGOAS O DIA </w:t>
      </w:r>
      <w:r w:rsidR="00715C4C" w:rsidRPr="00715C4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23 DE JULHO </w:t>
      </w:r>
      <w:r w:rsidR="00715C4C" w:rsidRPr="00715C4C">
        <w:rPr>
          <w:rFonts w:ascii="Times New Roman" w:hAnsi="Times New Roman" w:cs="Times New Roman"/>
          <w:b w:val="0"/>
          <w:bCs w:val="0"/>
          <w:sz w:val="24"/>
          <w:szCs w:val="24"/>
        </w:rPr>
        <w:t>COMO DIA MUNICIPAL DOS LEGENDÁRIOS E DÁ OUTRAS PROVIDÊNCIAS.</w:t>
      </w:r>
    </w:p>
    <w:p w14:paraId="0555DD98" w14:textId="77777777" w:rsidR="005025B8" w:rsidRDefault="005025B8" w:rsidP="005025B8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4A22C02C" w14:textId="77777777" w:rsidR="005025B8" w:rsidRDefault="005025B8" w:rsidP="005025B8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VEREADOR CARLOS HENRIQUE RAJÃO GONZALEZ</w:t>
      </w:r>
    </w:p>
    <w:p w14:paraId="32333B6A" w14:textId="77777777" w:rsidR="005025B8" w:rsidRDefault="005025B8" w:rsidP="00502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27B2CC5" w14:textId="77777777" w:rsidR="005025B8" w:rsidRDefault="005025B8" w:rsidP="005025B8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7A71648B" w14:textId="591F2E49" w:rsidR="005025B8" w:rsidRPr="00715C4C" w:rsidRDefault="005025B8" w:rsidP="00715C4C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PROJETO DE LEI Nº 19</w:t>
      </w:r>
      <w:r w:rsidR="00715C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715C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15C4C" w:rsidRPr="00715C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DISPÕE SOBRE A INSTITUIÇÃO NO ÂMBITO DO MUNICÍPIO DE SETE LAGOAS O DIA </w:t>
      </w:r>
      <w:r w:rsidR="00715C4C" w:rsidRPr="00715C4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23 DE JULHO </w:t>
      </w:r>
      <w:r w:rsidR="00715C4C" w:rsidRPr="00715C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COMO DIA MUNICIPAL DOS LEGENDÁRIOS E DÁ OUTRAS </w:t>
      </w:r>
      <w:proofErr w:type="gramStart"/>
      <w:r w:rsidR="00715C4C" w:rsidRPr="00715C4C">
        <w:rPr>
          <w:rFonts w:ascii="Times New Roman" w:hAnsi="Times New Roman" w:cs="Times New Roman"/>
          <w:b w:val="0"/>
          <w:bCs w:val="0"/>
          <w:sz w:val="24"/>
          <w:szCs w:val="24"/>
        </w:rPr>
        <w:t>PROVIDÊNCIAS</w:t>
      </w:r>
      <w:r w:rsidR="00715C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715C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15C4C">
        <w:rPr>
          <w:rFonts w:ascii="Times New Roman" w:hAnsi="Times New Roman" w:cs="Times New Roman"/>
          <w:b w:val="0"/>
          <w:bCs w:val="0"/>
          <w:sz w:val="28"/>
          <w:szCs w:val="28"/>
        </w:rPr>
        <w:t>de</w:t>
      </w:r>
      <w:proofErr w:type="gramEnd"/>
      <w:r w:rsidRPr="00715C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autoria do Vereador</w:t>
      </w:r>
      <w:r w:rsidRPr="00715C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15C4C">
        <w:rPr>
          <w:rFonts w:ascii="Times New Roman" w:hAnsi="Times New Roman" w:cs="Times New Roman"/>
          <w:b w:val="0"/>
          <w:bCs w:val="0"/>
          <w:sz w:val="28"/>
          <w:szCs w:val="28"/>
        </w:rPr>
        <w:t>Carlos Henrique Rajão Gonzalez, foi aprovado por esta Casa, em 02 turnos de votação, sem emendas.</w:t>
      </w:r>
    </w:p>
    <w:p w14:paraId="6B2B26BF" w14:textId="77777777" w:rsidR="005025B8" w:rsidRDefault="005025B8" w:rsidP="005025B8"/>
    <w:p w14:paraId="717A7022" w14:textId="77777777" w:rsidR="005025B8" w:rsidRDefault="005025B8" w:rsidP="005025B8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012CC736" w14:textId="77777777" w:rsidR="005025B8" w:rsidRDefault="005025B8" w:rsidP="005025B8">
      <w:pPr>
        <w:pStyle w:val="Recuodecorpodetexto21"/>
        <w:ind w:firstLine="0"/>
        <w:rPr>
          <w:sz w:val="28"/>
          <w:szCs w:val="28"/>
        </w:rPr>
      </w:pPr>
    </w:p>
    <w:p w14:paraId="2DE303A9" w14:textId="77777777" w:rsidR="005025B8" w:rsidRDefault="005025B8" w:rsidP="005025B8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79104834" w14:textId="77777777" w:rsidR="005025B8" w:rsidRDefault="005025B8" w:rsidP="005025B8"/>
    <w:p w14:paraId="00AEE81F" w14:textId="77777777" w:rsidR="005025B8" w:rsidRDefault="005025B8" w:rsidP="005025B8"/>
    <w:p w14:paraId="510B9473" w14:textId="77777777" w:rsidR="005025B8" w:rsidRDefault="005025B8" w:rsidP="005025B8"/>
    <w:p w14:paraId="444AD98B" w14:textId="77777777" w:rsidR="005025B8" w:rsidRDefault="005025B8" w:rsidP="005025B8"/>
    <w:p w14:paraId="06887FAB" w14:textId="77777777" w:rsidR="005025B8" w:rsidRDefault="005025B8" w:rsidP="005025B8"/>
    <w:p w14:paraId="3D967240" w14:textId="77777777" w:rsidR="005025B8" w:rsidRDefault="005025B8" w:rsidP="005025B8"/>
    <w:p w14:paraId="4FA9E4C1" w14:textId="77777777" w:rsidR="005025B8" w:rsidRDefault="005025B8" w:rsidP="005025B8"/>
    <w:p w14:paraId="43B9A258" w14:textId="77777777" w:rsidR="005025B8" w:rsidRDefault="005025B8" w:rsidP="005025B8"/>
    <w:p w14:paraId="4395E8D4" w14:textId="77777777" w:rsidR="005025B8" w:rsidRDefault="005025B8" w:rsidP="005025B8"/>
    <w:p w14:paraId="6911E534" w14:textId="77777777" w:rsidR="005025B8" w:rsidRDefault="005025B8" w:rsidP="005025B8"/>
    <w:p w14:paraId="6E92F413" w14:textId="358AE7F3" w:rsidR="005025B8" w:rsidRDefault="005025B8" w:rsidP="005025B8"/>
    <w:p w14:paraId="1272705B" w14:textId="77777777" w:rsidR="00715C4C" w:rsidRDefault="00715C4C" w:rsidP="005025B8"/>
    <w:p w14:paraId="16AA643B" w14:textId="77777777" w:rsidR="005025B8" w:rsidRDefault="005025B8" w:rsidP="005025B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1D3F17E" w14:textId="1020D5FC" w:rsidR="005025B8" w:rsidRDefault="005025B8" w:rsidP="005025B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715C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/2025</w:t>
      </w:r>
    </w:p>
    <w:p w14:paraId="5AE4423E" w14:textId="77777777" w:rsidR="005025B8" w:rsidRDefault="005025B8" w:rsidP="005025B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sz w:val="24"/>
          <w:szCs w:val="24"/>
        </w:rPr>
        <w:t>VEREADOR CARLOS HENRIQUE RAJÃO GONZALEZ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E2BB4" w14:textId="77777777" w:rsidR="005025B8" w:rsidRDefault="005025B8" w:rsidP="005025B8">
      <w:pPr>
        <w:pStyle w:val="SemEspaamento"/>
        <w:rPr>
          <w:i/>
          <w:sz w:val="24"/>
          <w:szCs w:val="24"/>
        </w:rPr>
      </w:pPr>
    </w:p>
    <w:p w14:paraId="5D6F506F" w14:textId="77777777" w:rsidR="005025B8" w:rsidRDefault="005025B8" w:rsidP="005025B8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4EF948D" w14:textId="77777777" w:rsidR="00715C4C" w:rsidRDefault="00715C4C" w:rsidP="005025B8">
      <w:pPr>
        <w:pStyle w:val="SemEspaamento"/>
        <w:rPr>
          <w:i/>
          <w:sz w:val="24"/>
          <w:szCs w:val="24"/>
        </w:rPr>
      </w:pPr>
    </w:p>
    <w:p w14:paraId="1A97741C" w14:textId="645028CB" w:rsidR="00715C4C" w:rsidRDefault="00715C4C" w:rsidP="0081519A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</w:rPr>
      </w:pPr>
      <w:r w:rsidRPr="0081519A">
        <w:rPr>
          <w:rFonts w:ascii="Times New Roman" w:hAnsi="Times New Roman" w:cs="Times New Roman"/>
          <w:b/>
        </w:rPr>
        <w:t xml:space="preserve">DISPÕE SOBRE A INSTITUIÇÃO NO ÂMBITO DO MUNICÍPIO DE SETE LAGOAS O DIA </w:t>
      </w:r>
      <w:r w:rsidRPr="0081519A">
        <w:rPr>
          <w:rFonts w:ascii="Times New Roman" w:hAnsi="Times New Roman" w:cs="Times New Roman"/>
          <w:b/>
          <w:color w:val="000000" w:themeColor="text1"/>
        </w:rPr>
        <w:t xml:space="preserve">23 DE JULHO </w:t>
      </w:r>
      <w:r w:rsidRPr="0081519A">
        <w:rPr>
          <w:rFonts w:ascii="Times New Roman" w:hAnsi="Times New Roman" w:cs="Times New Roman"/>
          <w:b/>
        </w:rPr>
        <w:t>COMO “DIA MUNICIPAL DOS LEGENDÁRIOS” E DÁ OUTRAS PROVIDÊNCIAS.</w:t>
      </w:r>
    </w:p>
    <w:p w14:paraId="7239EC61" w14:textId="77777777" w:rsidR="0081519A" w:rsidRPr="0081519A" w:rsidRDefault="0081519A" w:rsidP="0081519A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</w:rPr>
      </w:pPr>
    </w:p>
    <w:p w14:paraId="5E69617F" w14:textId="02786067" w:rsidR="00715C4C" w:rsidRDefault="00715C4C" w:rsidP="00715C4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15C4C">
        <w:rPr>
          <w:rFonts w:ascii="Times New Roman" w:hAnsi="Times New Roman" w:cs="Times New Roman"/>
          <w:sz w:val="24"/>
          <w:szCs w:val="24"/>
        </w:rPr>
        <w:t xml:space="preserve">Art. 1.º - Fica instituído no âmbito do Município de Sete Lagoas, 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5C4C">
        <w:rPr>
          <w:rFonts w:ascii="Times New Roman" w:hAnsi="Times New Roman" w:cs="Times New Roman"/>
          <w:sz w:val="24"/>
          <w:szCs w:val="24"/>
        </w:rPr>
        <w:t>Dia Municipal dos Legendários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15C4C">
        <w:rPr>
          <w:rFonts w:ascii="Times New Roman" w:hAnsi="Times New Roman" w:cs="Times New Roman"/>
          <w:sz w:val="24"/>
          <w:szCs w:val="24"/>
        </w:rPr>
        <w:t xml:space="preserve"> a ser comemorado, anualmente, no dia </w:t>
      </w:r>
      <w:r w:rsidRPr="00715C4C">
        <w:rPr>
          <w:rFonts w:ascii="Times New Roman" w:hAnsi="Times New Roman" w:cs="Times New Roman"/>
          <w:color w:val="000000" w:themeColor="text1"/>
          <w:sz w:val="24"/>
          <w:szCs w:val="24"/>
        </w:rPr>
        <w:t>23 de julho</w:t>
      </w:r>
      <w:r w:rsidRPr="00715C4C">
        <w:rPr>
          <w:rFonts w:ascii="Times New Roman" w:hAnsi="Times New Roman" w:cs="Times New Roman"/>
          <w:sz w:val="24"/>
          <w:szCs w:val="24"/>
        </w:rPr>
        <w:t>.</w:t>
      </w:r>
    </w:p>
    <w:p w14:paraId="316764DF" w14:textId="77777777" w:rsidR="00715C4C" w:rsidRPr="00715C4C" w:rsidRDefault="00715C4C" w:rsidP="00715C4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CE1B9C" w14:textId="50A46CFA" w:rsidR="00715C4C" w:rsidRDefault="00715C4C" w:rsidP="00715C4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15C4C">
        <w:rPr>
          <w:rFonts w:ascii="Times New Roman" w:hAnsi="Times New Roman" w:cs="Times New Roman"/>
          <w:sz w:val="24"/>
          <w:szCs w:val="24"/>
        </w:rPr>
        <w:t xml:space="preserve">Parágrafo único: Para fins do disposto no </w:t>
      </w:r>
      <w:r w:rsidRPr="00715C4C">
        <w:rPr>
          <w:rFonts w:ascii="Times New Roman" w:hAnsi="Times New Roman" w:cs="Times New Roman"/>
          <w:i/>
          <w:iCs/>
          <w:sz w:val="24"/>
          <w:szCs w:val="24"/>
        </w:rPr>
        <w:t>caput,</w:t>
      </w:r>
      <w:r w:rsidRPr="00715C4C">
        <w:rPr>
          <w:rFonts w:ascii="Times New Roman" w:hAnsi="Times New Roman" w:cs="Times New Roman"/>
          <w:sz w:val="24"/>
          <w:szCs w:val="24"/>
        </w:rPr>
        <w:t xml:space="preserve"> entende-se por Legendários o movimento que procura a transformação dos homens, das famílias e da comunidade, através de experiências que levam aos homens a possibilidade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715C4C">
        <w:rPr>
          <w:rFonts w:ascii="Times New Roman" w:hAnsi="Times New Roman" w:cs="Times New Roman"/>
          <w:sz w:val="24"/>
          <w:szCs w:val="24"/>
        </w:rPr>
        <w:t xml:space="preserve"> encontrar a melhor versão de si mesmos e obter um novo potencial.</w:t>
      </w:r>
    </w:p>
    <w:p w14:paraId="13CAF83C" w14:textId="77777777" w:rsidR="00715C4C" w:rsidRPr="00715C4C" w:rsidRDefault="00715C4C" w:rsidP="00715C4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05D44F" w14:textId="77777777" w:rsidR="00715C4C" w:rsidRPr="00715C4C" w:rsidRDefault="00715C4C" w:rsidP="00715C4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15C4C">
        <w:rPr>
          <w:rFonts w:ascii="Times New Roman" w:hAnsi="Times New Roman" w:cs="Times New Roman"/>
          <w:sz w:val="24"/>
          <w:szCs w:val="24"/>
        </w:rPr>
        <w:t>Art. 2º - O grupo de Legendários poderá realizar eventos de conscientização visando divulgar o programa que busca a transformação do ser humano através de experiências de conexão com Deus e a natureza, tais como:</w:t>
      </w:r>
    </w:p>
    <w:p w14:paraId="12DF2576" w14:textId="77777777" w:rsidR="00715C4C" w:rsidRDefault="00715C4C" w:rsidP="00715C4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CDDA7EF" w14:textId="046CFC9A" w:rsidR="00715C4C" w:rsidRDefault="00715C4C" w:rsidP="0081519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15C4C">
        <w:rPr>
          <w:rFonts w:ascii="Times New Roman" w:hAnsi="Times New Roman" w:cs="Times New Roman"/>
          <w:sz w:val="24"/>
          <w:szCs w:val="24"/>
        </w:rPr>
        <w:t>I – Passeios pela cidade;</w:t>
      </w:r>
    </w:p>
    <w:p w14:paraId="6D4EE1E6" w14:textId="6423494E" w:rsidR="00715C4C" w:rsidRDefault="00715C4C" w:rsidP="0081519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15C4C">
        <w:rPr>
          <w:rFonts w:ascii="Times New Roman" w:hAnsi="Times New Roman" w:cs="Times New Roman"/>
          <w:sz w:val="24"/>
          <w:szCs w:val="24"/>
        </w:rPr>
        <w:t>II – Palestras;</w:t>
      </w:r>
    </w:p>
    <w:p w14:paraId="7171D26F" w14:textId="38C0195E" w:rsidR="00715C4C" w:rsidRDefault="00715C4C" w:rsidP="0081519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15C4C">
        <w:rPr>
          <w:rFonts w:ascii="Times New Roman" w:hAnsi="Times New Roman" w:cs="Times New Roman"/>
          <w:sz w:val="24"/>
          <w:szCs w:val="24"/>
        </w:rPr>
        <w:t>III – Treinamentos;</w:t>
      </w:r>
    </w:p>
    <w:p w14:paraId="2402613D" w14:textId="3C99F16F" w:rsidR="00715C4C" w:rsidRDefault="00715C4C" w:rsidP="0081519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15C4C">
        <w:rPr>
          <w:rFonts w:ascii="Times New Roman" w:hAnsi="Times New Roman" w:cs="Times New Roman"/>
          <w:sz w:val="24"/>
          <w:szCs w:val="24"/>
        </w:rPr>
        <w:t>IV - Eventos;</w:t>
      </w:r>
    </w:p>
    <w:p w14:paraId="168DA1FC" w14:textId="528BFD17" w:rsidR="00715C4C" w:rsidRPr="00715C4C" w:rsidRDefault="00715C4C" w:rsidP="00715C4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15C4C">
        <w:rPr>
          <w:rFonts w:ascii="Times New Roman" w:hAnsi="Times New Roman" w:cs="Times New Roman"/>
          <w:sz w:val="24"/>
          <w:szCs w:val="24"/>
        </w:rPr>
        <w:t>V – Seminários.</w:t>
      </w:r>
    </w:p>
    <w:p w14:paraId="23095F13" w14:textId="77777777" w:rsidR="00715C4C" w:rsidRDefault="00715C4C" w:rsidP="00715C4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8B84879" w14:textId="15ACD8E4" w:rsidR="005025B8" w:rsidRPr="00715C4C" w:rsidRDefault="00715C4C" w:rsidP="00715C4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15C4C">
        <w:rPr>
          <w:rFonts w:ascii="Times New Roman" w:hAnsi="Times New Roman" w:cs="Times New Roman"/>
          <w:sz w:val="24"/>
          <w:szCs w:val="24"/>
        </w:rPr>
        <w:t xml:space="preserve">Art. 3º - </w:t>
      </w:r>
      <w:r w:rsidRPr="00715C4C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14:paraId="5418D072" w14:textId="5C6A4B0E" w:rsidR="00715C4C" w:rsidRDefault="00715C4C" w:rsidP="0081519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91D3B" w14:textId="74CE379E" w:rsidR="00715C4C" w:rsidRPr="0081519A" w:rsidRDefault="005025B8" w:rsidP="0081519A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715C4C">
        <w:rPr>
          <w:rFonts w:ascii="Times New Roman" w:hAnsi="Times New Roman" w:cs="Times New Roman"/>
          <w:sz w:val="24"/>
          <w:szCs w:val="24"/>
        </w:rPr>
        <w:t>14 de 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604592D" w14:textId="77777777" w:rsidR="005025B8" w:rsidRDefault="005025B8" w:rsidP="005025B8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DD821" w14:textId="77777777" w:rsidR="005025B8" w:rsidRPr="0081519A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19A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EB5FC49" w14:textId="77777777" w:rsidR="005025B8" w:rsidRPr="0081519A" w:rsidRDefault="005025B8" w:rsidP="0081519A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69C5490" w14:textId="60B7B9EA" w:rsidR="005025B8" w:rsidRDefault="005025B8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3643402" w14:textId="77777777" w:rsidR="0081519A" w:rsidRPr="0081519A" w:rsidRDefault="0081519A" w:rsidP="005025B8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075326D" w14:textId="270574FE" w:rsidR="005025B8" w:rsidRPr="0081519A" w:rsidRDefault="005025B8" w:rsidP="0081519A">
      <w:pPr>
        <w:jc w:val="center"/>
        <w:rPr>
          <w:rFonts w:ascii="Times New Roman" w:hAnsi="Times New Roman" w:cs="Times New Roman"/>
          <w:b/>
          <w:bCs/>
        </w:rPr>
      </w:pPr>
      <w:r w:rsidRPr="0081519A">
        <w:rPr>
          <w:rFonts w:ascii="Times New Roman" w:hAnsi="Times New Roman" w:cs="Times New Roman"/>
          <w:b/>
          <w:bCs/>
        </w:rPr>
        <w:t>ISMAEL SOARES DE MOURA</w:t>
      </w:r>
      <w:r w:rsidR="0081519A" w:rsidRPr="0081519A">
        <w:rPr>
          <w:rFonts w:ascii="Times New Roman" w:hAnsi="Times New Roman" w:cs="Times New Roman"/>
          <w:b/>
          <w:bCs/>
        </w:rPr>
        <w:t xml:space="preserve"> – Presidente</w:t>
      </w:r>
    </w:p>
    <w:p w14:paraId="4AD907D7" w14:textId="77777777" w:rsidR="0081519A" w:rsidRPr="0081519A" w:rsidRDefault="0081519A" w:rsidP="0081519A">
      <w:pPr>
        <w:jc w:val="center"/>
        <w:rPr>
          <w:rFonts w:ascii="Times New Roman" w:hAnsi="Times New Roman" w:cs="Times New Roman"/>
          <w:b/>
          <w:bCs/>
        </w:rPr>
      </w:pPr>
    </w:p>
    <w:p w14:paraId="6484EC1E" w14:textId="1765EDD2" w:rsidR="0081519A" w:rsidRPr="0081519A" w:rsidRDefault="005025B8" w:rsidP="0081519A">
      <w:pPr>
        <w:jc w:val="center"/>
        <w:rPr>
          <w:rFonts w:ascii="Times New Roman" w:hAnsi="Times New Roman" w:cs="Times New Roman"/>
          <w:b/>
          <w:bCs/>
        </w:rPr>
      </w:pPr>
      <w:r w:rsidRPr="0081519A">
        <w:rPr>
          <w:rFonts w:ascii="Times New Roman" w:hAnsi="Times New Roman" w:cs="Times New Roman"/>
          <w:b/>
          <w:bCs/>
        </w:rPr>
        <w:t>AGUINALDO BATISTA GUIMARÃES</w:t>
      </w:r>
      <w:r w:rsidR="0081519A" w:rsidRPr="0081519A">
        <w:rPr>
          <w:rFonts w:ascii="Times New Roman" w:hAnsi="Times New Roman" w:cs="Times New Roman"/>
          <w:b/>
          <w:bCs/>
        </w:rPr>
        <w:t xml:space="preserve"> - Relator</w:t>
      </w:r>
    </w:p>
    <w:p w14:paraId="47CD3073" w14:textId="77777777" w:rsidR="005025B8" w:rsidRPr="0081519A" w:rsidRDefault="005025B8" w:rsidP="0081519A">
      <w:pPr>
        <w:jc w:val="center"/>
        <w:rPr>
          <w:rFonts w:ascii="Times New Roman" w:hAnsi="Times New Roman" w:cs="Times New Roman"/>
          <w:b/>
          <w:bCs/>
        </w:rPr>
      </w:pPr>
    </w:p>
    <w:p w14:paraId="7A394A7F" w14:textId="7D77C3C4" w:rsidR="007F6A7A" w:rsidRPr="007F6A7A" w:rsidRDefault="005025B8" w:rsidP="0081519A">
      <w:pPr>
        <w:jc w:val="center"/>
      </w:pPr>
      <w:r w:rsidRPr="0081519A">
        <w:rPr>
          <w:rFonts w:ascii="Times New Roman" w:hAnsi="Times New Roman" w:cs="Times New Roman"/>
          <w:b/>
          <w:bCs/>
        </w:rPr>
        <w:t>ALBER ALÍPIO RIBEIRO</w:t>
      </w:r>
      <w:r w:rsidR="0081519A" w:rsidRPr="0081519A">
        <w:rPr>
          <w:rFonts w:ascii="Times New Roman" w:hAnsi="Times New Roman" w:cs="Times New Roman"/>
          <w:b/>
          <w:bCs/>
        </w:rPr>
        <w:t xml:space="preserve"> - Membro</w:t>
      </w:r>
    </w:p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B932" w14:textId="77777777" w:rsidR="004C3524" w:rsidRDefault="004C3524" w:rsidP="003C34B0">
      <w:pPr>
        <w:spacing w:after="0" w:line="240" w:lineRule="auto"/>
      </w:pPr>
      <w:r>
        <w:separator/>
      </w:r>
    </w:p>
  </w:endnote>
  <w:endnote w:type="continuationSeparator" w:id="0">
    <w:p w14:paraId="0A049CB2" w14:textId="77777777" w:rsidR="004C3524" w:rsidRDefault="004C352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F9E0" w14:textId="77777777" w:rsidR="004C3524" w:rsidRDefault="004C3524" w:rsidP="003C34B0">
      <w:pPr>
        <w:spacing w:after="0" w:line="240" w:lineRule="auto"/>
      </w:pPr>
      <w:r>
        <w:separator/>
      </w:r>
    </w:p>
  </w:footnote>
  <w:footnote w:type="continuationSeparator" w:id="0">
    <w:p w14:paraId="7497EE27" w14:textId="77777777" w:rsidR="004C3524" w:rsidRDefault="004C352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11088"/>
    <w:rsid w:val="00160C71"/>
    <w:rsid w:val="00171A6D"/>
    <w:rsid w:val="00204839"/>
    <w:rsid w:val="00234942"/>
    <w:rsid w:val="00236C87"/>
    <w:rsid w:val="00342E77"/>
    <w:rsid w:val="0034774F"/>
    <w:rsid w:val="003C34B0"/>
    <w:rsid w:val="00481FA3"/>
    <w:rsid w:val="004C3524"/>
    <w:rsid w:val="004C700D"/>
    <w:rsid w:val="005025B8"/>
    <w:rsid w:val="005C0384"/>
    <w:rsid w:val="006142C3"/>
    <w:rsid w:val="00636CB7"/>
    <w:rsid w:val="0066502E"/>
    <w:rsid w:val="006D6648"/>
    <w:rsid w:val="006F00FD"/>
    <w:rsid w:val="00715C4C"/>
    <w:rsid w:val="007F6A7A"/>
    <w:rsid w:val="0081519A"/>
    <w:rsid w:val="008A2744"/>
    <w:rsid w:val="008F4625"/>
    <w:rsid w:val="00962194"/>
    <w:rsid w:val="00AB6010"/>
    <w:rsid w:val="00B00A8A"/>
    <w:rsid w:val="00C55525"/>
    <w:rsid w:val="00D315E0"/>
    <w:rsid w:val="00D709D5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B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5025B8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5025B8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5025B8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5025B8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3</cp:revision>
  <cp:lastPrinted>2025-05-14T10:48:00Z</cp:lastPrinted>
  <dcterms:created xsi:type="dcterms:W3CDTF">2025-05-12T13:33:00Z</dcterms:created>
  <dcterms:modified xsi:type="dcterms:W3CDTF">2025-05-14T10:48:00Z</dcterms:modified>
</cp:coreProperties>
</file>