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C333" w14:textId="098EF693" w:rsidR="00234942" w:rsidRDefault="00234942" w:rsidP="003C34B0"/>
    <w:p w14:paraId="4B68D7AA" w14:textId="77777777" w:rsidR="007F0824" w:rsidRPr="000B28C2" w:rsidRDefault="007F0824" w:rsidP="007F0824">
      <w:pPr>
        <w:jc w:val="both"/>
        <w:rPr>
          <w:rFonts w:ascii="Times New Roman" w:hAnsi="Times New Roman" w:cs="Times New Roman"/>
          <w:b/>
          <w:bCs/>
          <w:sz w:val="28"/>
          <w:szCs w:val="28"/>
        </w:rPr>
      </w:pPr>
      <w:bookmarkStart w:id="0" w:name="_Hlk189114981"/>
      <w:r w:rsidRPr="000B28C2">
        <w:rPr>
          <w:rFonts w:ascii="Times New Roman" w:hAnsi="Times New Roman" w:cs="Times New Roman"/>
          <w:b/>
          <w:bCs/>
          <w:sz w:val="28"/>
          <w:szCs w:val="28"/>
        </w:rPr>
        <w:t>PARECER DE REDAÇÃO FINAL</w:t>
      </w:r>
    </w:p>
    <w:p w14:paraId="10266250" w14:textId="77777777" w:rsidR="007F0824" w:rsidRPr="000B28C2" w:rsidRDefault="007F0824" w:rsidP="007F0824">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1EA5337B" w14:textId="69208D2A" w:rsidR="000526E6" w:rsidRPr="000526E6" w:rsidRDefault="007F0824" w:rsidP="000526E6">
      <w:pPr>
        <w:pStyle w:val="Recuodecorpodetexto21"/>
        <w:ind w:firstLine="0"/>
        <w:rPr>
          <w:i/>
          <w:iCs/>
          <w:sz w:val="24"/>
          <w:szCs w:val="24"/>
        </w:rPr>
      </w:pPr>
      <w:r w:rsidRPr="00CF1C46">
        <w:rPr>
          <w:b/>
          <w:bCs/>
          <w:sz w:val="28"/>
          <w:szCs w:val="28"/>
        </w:rPr>
        <w:t xml:space="preserve">MATÉRIA: PROJETO DE </w:t>
      </w:r>
      <w:proofErr w:type="gramStart"/>
      <w:r w:rsidRPr="00CF1C46">
        <w:rPr>
          <w:b/>
          <w:bCs/>
          <w:sz w:val="28"/>
          <w:szCs w:val="28"/>
        </w:rPr>
        <w:t>LEI  Nº</w:t>
      </w:r>
      <w:proofErr w:type="gramEnd"/>
      <w:r w:rsidRPr="00CF1C46">
        <w:rPr>
          <w:b/>
          <w:bCs/>
          <w:sz w:val="28"/>
          <w:szCs w:val="28"/>
        </w:rPr>
        <w:t xml:space="preserve"> </w:t>
      </w:r>
      <w:r w:rsidR="00C72F32">
        <w:rPr>
          <w:b/>
          <w:bCs/>
          <w:sz w:val="28"/>
          <w:szCs w:val="28"/>
        </w:rPr>
        <w:t>0</w:t>
      </w:r>
      <w:r w:rsidR="000526E6">
        <w:rPr>
          <w:b/>
          <w:bCs/>
          <w:sz w:val="28"/>
          <w:szCs w:val="28"/>
        </w:rPr>
        <w:t>3</w:t>
      </w:r>
      <w:r w:rsidR="00E560B2">
        <w:rPr>
          <w:b/>
          <w:bCs/>
          <w:sz w:val="28"/>
          <w:szCs w:val="28"/>
        </w:rPr>
        <w:t>/</w:t>
      </w:r>
      <w:r w:rsidRPr="00CF1C46">
        <w:rPr>
          <w:b/>
          <w:bCs/>
          <w:sz w:val="28"/>
          <w:szCs w:val="28"/>
        </w:rPr>
        <w:t>202</w:t>
      </w:r>
      <w:r>
        <w:rPr>
          <w:b/>
          <w:bCs/>
          <w:sz w:val="28"/>
          <w:szCs w:val="28"/>
        </w:rPr>
        <w:t>5</w:t>
      </w:r>
      <w:r w:rsidRPr="007F7017">
        <w:rPr>
          <w:sz w:val="28"/>
          <w:szCs w:val="28"/>
        </w:rPr>
        <w:t xml:space="preserve"> –  </w:t>
      </w:r>
      <w:r w:rsidR="00C72F32">
        <w:rPr>
          <w:sz w:val="28"/>
          <w:szCs w:val="28"/>
        </w:rPr>
        <w:t>ESTABELECE O AGENDAMENTO TELEFÔNICO E/OU DIGITAL DE CONSULTAS MÉDICAS PARA PACIENTES IDOSOS E/OU PORTADORES DE NECESSIDADES ESPECIAIS PREVIAMENTE CADASTRADOS NAS UNIDADES DE SÁUDE DA FAMÍLIA DO MUNICÍPIO DE SETE LAGOAS.</w:t>
      </w:r>
    </w:p>
    <w:p w14:paraId="3FB381EF" w14:textId="77777777" w:rsidR="007F0824" w:rsidRPr="000526E6" w:rsidRDefault="007F0824" w:rsidP="007F0824">
      <w:pPr>
        <w:pStyle w:val="Ttulo1"/>
        <w:jc w:val="both"/>
        <w:rPr>
          <w:rFonts w:ascii="Times New Roman" w:hAnsi="Times New Roman" w:cs="Times New Roman"/>
          <w:b w:val="0"/>
          <w:bCs w:val="0"/>
          <w:sz w:val="28"/>
          <w:szCs w:val="28"/>
        </w:rPr>
      </w:pPr>
    </w:p>
    <w:p w14:paraId="648C8B55" w14:textId="19D083F9" w:rsidR="007F0824" w:rsidRPr="000B28C2" w:rsidRDefault="007F0824" w:rsidP="007F0824">
      <w:pPr>
        <w:pStyle w:val="Ttulo1"/>
        <w:jc w:val="both"/>
        <w:rPr>
          <w:rFonts w:ascii="Times New Roman" w:hAnsi="Times New Roman" w:cs="Times New Roman"/>
          <w:b w:val="0"/>
          <w:bCs w:val="0"/>
          <w:sz w:val="28"/>
          <w:szCs w:val="28"/>
        </w:rPr>
      </w:pPr>
      <w:r w:rsidRPr="000B28C2">
        <w:rPr>
          <w:rFonts w:ascii="Times New Roman" w:hAnsi="Times New Roman" w:cs="Times New Roman"/>
          <w:sz w:val="28"/>
          <w:szCs w:val="28"/>
        </w:rPr>
        <w:t>AUTORIA</w:t>
      </w:r>
      <w:r>
        <w:rPr>
          <w:rFonts w:ascii="Times New Roman" w:hAnsi="Times New Roman" w:cs="Times New Roman"/>
          <w:sz w:val="28"/>
          <w:szCs w:val="28"/>
        </w:rPr>
        <w:t xml:space="preserve">: </w:t>
      </w:r>
      <w:r w:rsidR="000B4C69">
        <w:rPr>
          <w:rFonts w:ascii="Times New Roman" w:hAnsi="Times New Roman" w:cs="Times New Roman"/>
          <w:sz w:val="28"/>
          <w:szCs w:val="28"/>
        </w:rPr>
        <w:t>VEREADOR DIVALDO ANDRADE CAPUCHINHO FILHO</w:t>
      </w:r>
    </w:p>
    <w:p w14:paraId="7ECA3017" w14:textId="77777777" w:rsidR="007F0824" w:rsidRPr="007C3501" w:rsidRDefault="007F0824" w:rsidP="007F0824">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2DA3D7FF" w14:textId="77777777" w:rsidR="007F0824" w:rsidRPr="007C3501" w:rsidRDefault="007F0824" w:rsidP="007F0824">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1A20C03" w14:textId="7D1111A3" w:rsidR="007F0824" w:rsidRPr="00F5505F" w:rsidRDefault="007F0824" w:rsidP="007F0824">
      <w:pPr>
        <w:pStyle w:val="Recuodecorpodetexto21"/>
        <w:ind w:firstLine="2268"/>
        <w:rPr>
          <w:sz w:val="28"/>
          <w:szCs w:val="28"/>
        </w:rPr>
      </w:pPr>
      <w:r w:rsidRPr="00CF1C46">
        <w:rPr>
          <w:b/>
          <w:bCs/>
          <w:sz w:val="28"/>
          <w:szCs w:val="28"/>
        </w:rPr>
        <w:t xml:space="preserve">O PROJETO DE </w:t>
      </w:r>
      <w:proofErr w:type="gramStart"/>
      <w:r w:rsidRPr="00CF1C46">
        <w:rPr>
          <w:b/>
          <w:bCs/>
          <w:sz w:val="28"/>
          <w:szCs w:val="28"/>
        </w:rPr>
        <w:t>LEI  Nº</w:t>
      </w:r>
      <w:proofErr w:type="gramEnd"/>
      <w:r w:rsidRPr="00CF1C46">
        <w:rPr>
          <w:b/>
          <w:bCs/>
          <w:sz w:val="28"/>
          <w:szCs w:val="28"/>
        </w:rPr>
        <w:t xml:space="preserve"> </w:t>
      </w:r>
      <w:r w:rsidR="00C72F32">
        <w:rPr>
          <w:b/>
          <w:bCs/>
          <w:sz w:val="28"/>
          <w:szCs w:val="28"/>
        </w:rPr>
        <w:t>0</w:t>
      </w:r>
      <w:r w:rsidR="000526E6">
        <w:rPr>
          <w:b/>
          <w:bCs/>
          <w:sz w:val="28"/>
          <w:szCs w:val="28"/>
        </w:rPr>
        <w:t>3</w:t>
      </w:r>
      <w:r w:rsidRPr="00CF1C46">
        <w:rPr>
          <w:b/>
          <w:bCs/>
          <w:sz w:val="28"/>
          <w:szCs w:val="28"/>
        </w:rPr>
        <w:t>/202</w:t>
      </w:r>
      <w:r>
        <w:rPr>
          <w:b/>
          <w:bCs/>
          <w:sz w:val="28"/>
          <w:szCs w:val="28"/>
        </w:rPr>
        <w:t>5</w:t>
      </w:r>
      <w:r w:rsidRPr="009F142C">
        <w:rPr>
          <w:sz w:val="28"/>
          <w:szCs w:val="28"/>
        </w:rPr>
        <w:t xml:space="preserve"> </w:t>
      </w:r>
      <w:r>
        <w:rPr>
          <w:sz w:val="28"/>
          <w:szCs w:val="28"/>
        </w:rPr>
        <w:t>–</w:t>
      </w:r>
      <w:r w:rsidR="00C72F32" w:rsidRPr="00C72F32">
        <w:rPr>
          <w:sz w:val="28"/>
          <w:szCs w:val="28"/>
        </w:rPr>
        <w:t xml:space="preserve"> </w:t>
      </w:r>
      <w:r w:rsidR="00C72F32">
        <w:rPr>
          <w:sz w:val="28"/>
          <w:szCs w:val="28"/>
        </w:rPr>
        <w:t>ESTABELECE O AGENDAMENTO TELEFÔNICO E/OU DIGITAL DE CONSULTAS MÉDICAS PARA PACIENTES IDOSOS E/OU PORTADORES DE NECESSIDADES ESPECIAIS PREVIAMENTE CADASTRADOS NAS UNIDADES DE SÁUDE DA FAMÍLIA DO MUNICÍPIO DE SETE LAGOAS</w:t>
      </w:r>
      <w:r w:rsidR="000B4C69">
        <w:rPr>
          <w:sz w:val="28"/>
          <w:szCs w:val="28"/>
        </w:rPr>
        <w:t xml:space="preserve">, </w:t>
      </w:r>
      <w:r w:rsidRPr="00011341">
        <w:rPr>
          <w:sz w:val="28"/>
          <w:szCs w:val="28"/>
        </w:rPr>
        <w:t xml:space="preserve">de autoria do </w:t>
      </w:r>
      <w:r w:rsidR="000B4C69">
        <w:rPr>
          <w:sz w:val="28"/>
          <w:szCs w:val="28"/>
        </w:rPr>
        <w:t>Vereador Divaldo Andrade Capuchinho Filho</w:t>
      </w:r>
      <w:r w:rsidRPr="00011341">
        <w:rPr>
          <w:sz w:val="28"/>
          <w:szCs w:val="28"/>
        </w:rPr>
        <w:t xml:space="preserve">, foi aprovado por esta Casa, em </w:t>
      </w:r>
      <w:r w:rsidR="000B4C69">
        <w:rPr>
          <w:sz w:val="28"/>
          <w:szCs w:val="28"/>
        </w:rPr>
        <w:t xml:space="preserve">02 (dois) </w:t>
      </w:r>
      <w:r>
        <w:rPr>
          <w:sz w:val="28"/>
          <w:szCs w:val="28"/>
        </w:rPr>
        <w:t>turno</w:t>
      </w:r>
      <w:r w:rsidR="000B4C69">
        <w:rPr>
          <w:sz w:val="28"/>
          <w:szCs w:val="28"/>
        </w:rPr>
        <w:t>s</w:t>
      </w:r>
      <w:r>
        <w:rPr>
          <w:sz w:val="28"/>
          <w:szCs w:val="28"/>
        </w:rPr>
        <w:t xml:space="preserve"> </w:t>
      </w:r>
      <w:r w:rsidRPr="00011341">
        <w:rPr>
          <w:sz w:val="28"/>
          <w:szCs w:val="28"/>
        </w:rPr>
        <w:t>de votação</w:t>
      </w:r>
      <w:r>
        <w:rPr>
          <w:sz w:val="28"/>
          <w:szCs w:val="28"/>
        </w:rPr>
        <w:t>, sem emendas.</w:t>
      </w:r>
    </w:p>
    <w:p w14:paraId="40B36F4F" w14:textId="77777777" w:rsidR="007F0824" w:rsidRPr="009F142C" w:rsidRDefault="007F0824" w:rsidP="007F0824">
      <w:pPr>
        <w:pStyle w:val="Recuodecorpodetexto21"/>
        <w:ind w:firstLine="2268"/>
        <w:rPr>
          <w:i/>
          <w:sz w:val="28"/>
          <w:szCs w:val="28"/>
        </w:rPr>
      </w:pPr>
    </w:p>
    <w:p w14:paraId="3EC20796" w14:textId="77777777" w:rsidR="007F0824" w:rsidRPr="009F142C" w:rsidRDefault="007F0824" w:rsidP="007F0824">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Pr>
          <w:sz w:val="28"/>
          <w:szCs w:val="28"/>
        </w:rPr>
        <w:t>6</w:t>
      </w:r>
      <w:r w:rsidRPr="009F142C">
        <w:rPr>
          <w:sz w:val="28"/>
          <w:szCs w:val="28"/>
        </w:rPr>
        <w:t>º do art. 83 c/c art. 254 da Resolução 810/1995.</w:t>
      </w:r>
    </w:p>
    <w:p w14:paraId="34A9DB49" w14:textId="77777777" w:rsidR="007F0824" w:rsidRPr="009F142C" w:rsidRDefault="007F0824" w:rsidP="007F0824">
      <w:pPr>
        <w:pStyle w:val="Recuodecorpodetexto21"/>
        <w:ind w:firstLine="2268"/>
        <w:rPr>
          <w:sz w:val="28"/>
          <w:szCs w:val="28"/>
        </w:rPr>
      </w:pPr>
    </w:p>
    <w:p w14:paraId="734E5888" w14:textId="77777777" w:rsidR="007F0824" w:rsidRPr="00540439" w:rsidRDefault="007F0824" w:rsidP="007F0824">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p>
    <w:p w14:paraId="1FA75185" w14:textId="77777777" w:rsidR="007F0824" w:rsidRDefault="007F0824" w:rsidP="007F0824"/>
    <w:p w14:paraId="70EF1562" w14:textId="77777777" w:rsidR="007F0824" w:rsidRDefault="007F0824" w:rsidP="007F0824"/>
    <w:p w14:paraId="1F14480A" w14:textId="77777777" w:rsidR="007F0824" w:rsidRDefault="007F0824" w:rsidP="007F0824"/>
    <w:p w14:paraId="681C6FC9" w14:textId="77777777" w:rsidR="007F0824" w:rsidRDefault="007F0824" w:rsidP="007F0824"/>
    <w:p w14:paraId="25F96F27" w14:textId="77777777" w:rsidR="007F0824" w:rsidRDefault="007F0824" w:rsidP="007F0824"/>
    <w:p w14:paraId="098E2360" w14:textId="77777777" w:rsidR="007F0824" w:rsidRDefault="007F0824" w:rsidP="007F0824"/>
    <w:p w14:paraId="2CEFC170" w14:textId="77777777" w:rsidR="007F0824" w:rsidRDefault="007F0824" w:rsidP="007F0824"/>
    <w:p w14:paraId="04DCBBEF" w14:textId="77777777" w:rsidR="007F0824" w:rsidRPr="00216994" w:rsidRDefault="007F0824" w:rsidP="007F0824">
      <w:pPr>
        <w:pStyle w:val="Ttulo1"/>
        <w:tabs>
          <w:tab w:val="left" w:pos="0"/>
        </w:tabs>
        <w:jc w:val="center"/>
        <w:rPr>
          <w:rFonts w:ascii="Times New Roman" w:hAnsi="Times New Roman" w:cs="Times New Roman"/>
          <w:sz w:val="28"/>
          <w:szCs w:val="28"/>
        </w:rPr>
      </w:pPr>
      <w:r w:rsidRPr="00216994">
        <w:rPr>
          <w:rFonts w:ascii="Times New Roman" w:hAnsi="Times New Roman" w:cs="Times New Roman"/>
          <w:sz w:val="28"/>
          <w:szCs w:val="28"/>
        </w:rPr>
        <w:lastRenderedPageBreak/>
        <w:t>REDAÇÃO FINAL</w:t>
      </w:r>
    </w:p>
    <w:p w14:paraId="232275ED" w14:textId="5D51AD1C" w:rsidR="007F0824" w:rsidRPr="00216994" w:rsidRDefault="007F0824" w:rsidP="007F0824">
      <w:pPr>
        <w:pStyle w:val="Ttulo1"/>
        <w:tabs>
          <w:tab w:val="left" w:pos="0"/>
        </w:tabs>
        <w:jc w:val="center"/>
        <w:rPr>
          <w:rFonts w:ascii="Times New Roman" w:hAnsi="Times New Roman" w:cs="Times New Roman"/>
          <w:sz w:val="28"/>
          <w:szCs w:val="28"/>
        </w:rPr>
      </w:pPr>
      <w:r w:rsidRPr="00216994">
        <w:rPr>
          <w:rFonts w:ascii="Times New Roman" w:hAnsi="Times New Roman" w:cs="Times New Roman"/>
          <w:sz w:val="28"/>
          <w:szCs w:val="28"/>
        </w:rPr>
        <w:t xml:space="preserve">PROJETO DE </w:t>
      </w:r>
      <w:proofErr w:type="gramStart"/>
      <w:r w:rsidRPr="00216994">
        <w:rPr>
          <w:rFonts w:ascii="Times New Roman" w:hAnsi="Times New Roman" w:cs="Times New Roman"/>
          <w:sz w:val="28"/>
          <w:szCs w:val="28"/>
        </w:rPr>
        <w:t>LEI  Nº</w:t>
      </w:r>
      <w:proofErr w:type="gramEnd"/>
      <w:r w:rsidRPr="00216994">
        <w:rPr>
          <w:rFonts w:ascii="Times New Roman" w:hAnsi="Times New Roman" w:cs="Times New Roman"/>
          <w:sz w:val="28"/>
          <w:szCs w:val="28"/>
        </w:rPr>
        <w:t xml:space="preserve"> </w:t>
      </w:r>
      <w:r w:rsidR="000B4C69">
        <w:rPr>
          <w:rFonts w:ascii="Times New Roman" w:hAnsi="Times New Roman" w:cs="Times New Roman"/>
          <w:sz w:val="28"/>
          <w:szCs w:val="28"/>
        </w:rPr>
        <w:t>0</w:t>
      </w:r>
      <w:r w:rsidR="000526E6">
        <w:rPr>
          <w:rFonts w:ascii="Times New Roman" w:hAnsi="Times New Roman" w:cs="Times New Roman"/>
          <w:sz w:val="28"/>
          <w:szCs w:val="28"/>
        </w:rPr>
        <w:t>3</w:t>
      </w:r>
      <w:r w:rsidRPr="00216994">
        <w:rPr>
          <w:rFonts w:ascii="Times New Roman" w:hAnsi="Times New Roman" w:cs="Times New Roman"/>
          <w:sz w:val="28"/>
          <w:szCs w:val="28"/>
        </w:rPr>
        <w:t>/202</w:t>
      </w:r>
      <w:r>
        <w:rPr>
          <w:rFonts w:ascii="Times New Roman" w:hAnsi="Times New Roman" w:cs="Times New Roman"/>
          <w:sz w:val="28"/>
          <w:szCs w:val="28"/>
        </w:rPr>
        <w:t>5</w:t>
      </w:r>
      <w:r w:rsidRPr="00216994">
        <w:rPr>
          <w:rFonts w:ascii="Times New Roman" w:hAnsi="Times New Roman" w:cs="Times New Roman"/>
          <w:sz w:val="28"/>
          <w:szCs w:val="28"/>
        </w:rPr>
        <w:t xml:space="preserve"> </w:t>
      </w:r>
    </w:p>
    <w:p w14:paraId="7C12BE1D" w14:textId="2969489B" w:rsidR="007F0824" w:rsidRPr="000B4C69" w:rsidRDefault="007F0824" w:rsidP="007F0824">
      <w:pPr>
        <w:pStyle w:val="Ttulo1"/>
        <w:tabs>
          <w:tab w:val="left" w:pos="0"/>
        </w:tabs>
        <w:jc w:val="center"/>
        <w:rPr>
          <w:rFonts w:ascii="Times New Roman" w:hAnsi="Times New Roman" w:cs="Times New Roman"/>
          <w:sz w:val="24"/>
          <w:szCs w:val="24"/>
        </w:rPr>
      </w:pPr>
      <w:r w:rsidRPr="00216994">
        <w:rPr>
          <w:rFonts w:ascii="Times New Roman" w:hAnsi="Times New Roman" w:cs="Times New Roman"/>
          <w:sz w:val="28"/>
          <w:szCs w:val="28"/>
        </w:rPr>
        <w:t xml:space="preserve">AUTORIA: </w:t>
      </w:r>
      <w:r w:rsidR="000B4C69" w:rsidRPr="000B4C69">
        <w:rPr>
          <w:rFonts w:ascii="Times New Roman" w:hAnsi="Times New Roman" w:cs="Times New Roman"/>
          <w:sz w:val="24"/>
          <w:szCs w:val="24"/>
        </w:rPr>
        <w:t>VEREADOR DIVALDO ANDRADE CAPUCHINHO FILHO</w:t>
      </w:r>
    </w:p>
    <w:p w14:paraId="76146780" w14:textId="77777777" w:rsidR="007F0824" w:rsidRDefault="007F0824" w:rsidP="007F0824">
      <w:pPr>
        <w:pStyle w:val="SemEspaamento"/>
        <w:rPr>
          <w:i/>
          <w:sz w:val="24"/>
          <w:szCs w:val="24"/>
        </w:rPr>
      </w:pPr>
    </w:p>
    <w:p w14:paraId="024144E4" w14:textId="365D83F0" w:rsidR="007F0824" w:rsidRDefault="007F0824" w:rsidP="007F0824">
      <w:pPr>
        <w:pStyle w:val="SemEspaamento"/>
        <w:rPr>
          <w:rFonts w:ascii="Times New Roman" w:hAnsi="Times New Roman" w:cs="Times New Roman"/>
          <w:i/>
          <w:sz w:val="24"/>
          <w:szCs w:val="24"/>
        </w:rPr>
      </w:pPr>
      <w:r>
        <w:rPr>
          <w:i/>
          <w:sz w:val="24"/>
          <w:szCs w:val="24"/>
        </w:rPr>
        <w:t>A Câmara Municipal de Sete Lagoas, representante legítima do povo, aprovou e o Chefe do Poder Executivo</w:t>
      </w:r>
      <w:r w:rsidRPr="00B62620">
        <w:rPr>
          <w:rFonts w:ascii="Times New Roman" w:hAnsi="Times New Roman" w:cs="Times New Roman"/>
          <w:i/>
          <w:sz w:val="24"/>
          <w:szCs w:val="24"/>
        </w:rPr>
        <w:t>, em seu nome, assim sancionará:</w:t>
      </w:r>
    </w:p>
    <w:p w14:paraId="24DE9F4C" w14:textId="3429DC76" w:rsidR="000526E6" w:rsidRDefault="000526E6" w:rsidP="000B4C69">
      <w:pPr>
        <w:widowControl w:val="0"/>
        <w:suppressAutoHyphens/>
        <w:autoSpaceDE w:val="0"/>
        <w:autoSpaceDN w:val="0"/>
        <w:adjustRightInd w:val="0"/>
        <w:spacing w:after="0" w:line="240" w:lineRule="auto"/>
        <w:jc w:val="both"/>
        <w:rPr>
          <w:rFonts w:ascii="Times New Roman" w:hAnsi="Times New Roman"/>
          <w:b/>
          <w:bCs/>
          <w:iCs/>
          <w:sz w:val="24"/>
          <w:szCs w:val="24"/>
        </w:rPr>
      </w:pPr>
    </w:p>
    <w:p w14:paraId="44FB6199" w14:textId="77777777" w:rsidR="000B4C69" w:rsidRDefault="000B4C69" w:rsidP="000B4C69">
      <w:pPr>
        <w:widowControl w:val="0"/>
        <w:suppressAutoHyphens/>
        <w:autoSpaceDE w:val="0"/>
        <w:autoSpaceDN w:val="0"/>
        <w:adjustRightInd w:val="0"/>
        <w:spacing w:after="0" w:line="240" w:lineRule="auto"/>
        <w:jc w:val="both"/>
        <w:rPr>
          <w:rFonts w:ascii="Times New Roman" w:hAnsi="Times New Roman"/>
          <w:b/>
          <w:bCs/>
          <w:iCs/>
          <w:sz w:val="24"/>
          <w:szCs w:val="24"/>
        </w:rPr>
      </w:pPr>
    </w:p>
    <w:p w14:paraId="20FEA4EC" w14:textId="77777777" w:rsidR="000B4C69" w:rsidRDefault="000B4C69" w:rsidP="000B4C69">
      <w:pPr>
        <w:widowControl w:val="0"/>
        <w:suppressAutoHyphens/>
        <w:autoSpaceDE w:val="0"/>
        <w:autoSpaceDN w:val="0"/>
        <w:adjustRightInd w:val="0"/>
        <w:spacing w:after="0" w:line="240" w:lineRule="auto"/>
        <w:jc w:val="both"/>
        <w:rPr>
          <w:rFonts w:ascii="Times New Roman" w:hAnsi="Times New Roman"/>
          <w:b/>
          <w:bCs/>
          <w:iCs/>
          <w:sz w:val="24"/>
          <w:szCs w:val="24"/>
        </w:rPr>
      </w:pPr>
    </w:p>
    <w:p w14:paraId="51335838" w14:textId="77777777" w:rsidR="000B4C69" w:rsidRPr="000B4C69" w:rsidRDefault="000B4C69" w:rsidP="000B4C69">
      <w:pPr>
        <w:pStyle w:val="SemEspaamento"/>
        <w:ind w:left="2268"/>
        <w:jc w:val="both"/>
        <w:rPr>
          <w:rFonts w:ascii="Times New Roman" w:hAnsi="Times New Roman" w:cs="Times New Roman"/>
          <w:b/>
          <w:bCs/>
          <w:sz w:val="24"/>
          <w:szCs w:val="24"/>
        </w:rPr>
      </w:pPr>
      <w:r w:rsidRPr="000B4C69">
        <w:rPr>
          <w:rFonts w:ascii="Times New Roman" w:hAnsi="Times New Roman" w:cs="Times New Roman"/>
          <w:b/>
          <w:bCs/>
          <w:sz w:val="24"/>
          <w:szCs w:val="24"/>
          <w:lang/>
        </w:rPr>
        <w:t>ESTABELECE O AGENDAMENTO TELEFÔNICO E/OU DIGITAL DE CONSULTAS MÉDICAS PARA PACIENTES IDOSOS E/OU PORTADORES DE NECESSIDADES ESPECIAIS PREVIAMENTE CADASTRADOS NAS UNIDADES DE SÁUDE DA FAMÍLIA DO MUNICÍPIO DE SETE LAGOAS.</w:t>
      </w:r>
    </w:p>
    <w:p w14:paraId="60DA5CE0" w14:textId="77777777" w:rsidR="000B4C69" w:rsidRDefault="000B4C69" w:rsidP="000B4C69">
      <w:pPr>
        <w:pStyle w:val="SemEspaamento"/>
        <w:ind w:firstLine="2268"/>
        <w:jc w:val="both"/>
        <w:rPr>
          <w:rFonts w:ascii="Times New Roman" w:hAnsi="Times New Roman" w:cs="Times New Roman"/>
          <w:sz w:val="24"/>
          <w:szCs w:val="24"/>
        </w:rPr>
      </w:pPr>
      <w:r w:rsidRPr="000B4C69">
        <w:rPr>
          <w:rFonts w:ascii="Times New Roman" w:hAnsi="Times New Roman" w:cs="Times New Roman"/>
          <w:sz w:val="24"/>
          <w:szCs w:val="24"/>
        </w:rPr>
        <w:tab/>
      </w:r>
    </w:p>
    <w:p w14:paraId="39CC4FE2" w14:textId="6409A3B6" w:rsid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sz w:val="24"/>
          <w:szCs w:val="24"/>
        </w:rPr>
        <w:tab/>
      </w:r>
      <w:r w:rsidRPr="000B4C69">
        <w:rPr>
          <w:rFonts w:ascii="Times New Roman" w:hAnsi="Times New Roman" w:cs="Times New Roman"/>
          <w:sz w:val="24"/>
          <w:szCs w:val="24"/>
        </w:rPr>
        <w:br/>
      </w:r>
      <w:r>
        <w:rPr>
          <w:rFonts w:ascii="Times New Roman" w:hAnsi="Times New Roman" w:cs="Times New Roman"/>
          <w:color w:val="000000"/>
          <w:sz w:val="24"/>
          <w:szCs w:val="24"/>
        </w:rPr>
        <w:t xml:space="preserve">                                     </w:t>
      </w:r>
      <w:r w:rsidRPr="000B4C69">
        <w:rPr>
          <w:rFonts w:ascii="Times New Roman" w:hAnsi="Times New Roman" w:cs="Times New Roman"/>
          <w:color w:val="000000"/>
          <w:sz w:val="24"/>
          <w:szCs w:val="24"/>
        </w:rPr>
        <w:t>Art. 1º Os pacientes idosos e as pessoas portadoras de necessidades especiais com mobilidade reduzida poderão agendar por telefone ou por outro meio de comunicação digital, as suas consultas médicas nas Unidades Básicas de Saúde do Município de Sete Lagoas, devendo estar previamente cadastradas.</w:t>
      </w:r>
    </w:p>
    <w:p w14:paraId="030D60E6" w14:textId="77777777" w:rsidR="000B4C69" w:rsidRPr="000B4C69" w:rsidRDefault="000B4C69" w:rsidP="000B4C69">
      <w:pPr>
        <w:pStyle w:val="SemEspaamento"/>
        <w:ind w:firstLine="2268"/>
        <w:jc w:val="both"/>
        <w:rPr>
          <w:rFonts w:ascii="Times New Roman" w:hAnsi="Times New Roman" w:cs="Times New Roman"/>
          <w:color w:val="000000"/>
          <w:sz w:val="24"/>
          <w:szCs w:val="24"/>
        </w:rPr>
      </w:pPr>
    </w:p>
    <w:p w14:paraId="6E216E63" w14:textId="334B0E07" w:rsid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Parágrafo único: O agendamento poderá ser realizado por meio digital, de acordo com os meios de comunicação disponível na unidade.</w:t>
      </w:r>
    </w:p>
    <w:p w14:paraId="6165FE68" w14:textId="77777777" w:rsidR="000B4C69" w:rsidRPr="000B4C69" w:rsidRDefault="000B4C69" w:rsidP="000B4C69">
      <w:pPr>
        <w:pStyle w:val="SemEspaamento"/>
        <w:ind w:firstLine="2268"/>
        <w:jc w:val="both"/>
        <w:rPr>
          <w:rFonts w:ascii="Times New Roman" w:hAnsi="Times New Roman" w:cs="Times New Roman"/>
          <w:color w:val="000000"/>
          <w:sz w:val="24"/>
          <w:szCs w:val="24"/>
        </w:rPr>
      </w:pPr>
    </w:p>
    <w:p w14:paraId="1394AB47" w14:textId="20DDC0C9" w:rsid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Art. 2º Para os fins desta Lei, considera-se idosa a pessoa que comprovar idade igual ou superior a 60 (sessenta) anos na data do cadastro, bem como pessoas portadoras de necessidades especiais com mobilidade reduzida as que comprovarem sua deficiência/necessidades, através de laudo médico no ato do cadastro.</w:t>
      </w:r>
    </w:p>
    <w:p w14:paraId="7639B329" w14:textId="77777777" w:rsidR="000B4C69" w:rsidRPr="000B4C69" w:rsidRDefault="000B4C69" w:rsidP="000B4C69">
      <w:pPr>
        <w:pStyle w:val="SemEspaamento"/>
        <w:ind w:firstLine="2268"/>
        <w:jc w:val="both"/>
        <w:rPr>
          <w:rFonts w:ascii="Times New Roman" w:hAnsi="Times New Roman" w:cs="Times New Roman"/>
          <w:color w:val="000000"/>
          <w:sz w:val="24"/>
          <w:szCs w:val="24"/>
        </w:rPr>
      </w:pPr>
    </w:p>
    <w:p w14:paraId="497B7811" w14:textId="1E9B2B6D" w:rsid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 xml:space="preserve">Art. 3º O agendamento de que trata esta Lei somente será possível mediante prévio cadastro na unidade básica de saúde, nos ESF (Estratégia de Saúde da Família) da localidade onde é atendido o paciente. </w:t>
      </w:r>
    </w:p>
    <w:p w14:paraId="41DDAE11" w14:textId="77777777" w:rsidR="000B4C69" w:rsidRPr="000B4C69" w:rsidRDefault="000B4C69" w:rsidP="000B4C69">
      <w:pPr>
        <w:pStyle w:val="SemEspaamento"/>
        <w:ind w:firstLine="2268"/>
        <w:jc w:val="both"/>
        <w:rPr>
          <w:rFonts w:ascii="Times New Roman" w:hAnsi="Times New Roman" w:cs="Times New Roman"/>
          <w:color w:val="000000"/>
          <w:sz w:val="24"/>
          <w:szCs w:val="24"/>
        </w:rPr>
      </w:pPr>
    </w:p>
    <w:p w14:paraId="20BA03A3" w14:textId="77777777" w:rsidR="000B4C69" w:rsidRP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Art. 4º Fica sob responsabilidade do beneficiário informar alteração de endereço e transferência de cadastro em nova unidade ESF (Estratégia de Saúde da Família).</w:t>
      </w:r>
    </w:p>
    <w:p w14:paraId="2FAD1A8D" w14:textId="77777777" w:rsidR="000B4C69" w:rsidRDefault="000B4C69" w:rsidP="000B4C69">
      <w:pPr>
        <w:pStyle w:val="SemEspaamento"/>
        <w:ind w:firstLine="2268"/>
        <w:jc w:val="both"/>
        <w:rPr>
          <w:rFonts w:ascii="Times New Roman" w:hAnsi="Times New Roman" w:cs="Times New Roman"/>
          <w:color w:val="000000"/>
          <w:sz w:val="24"/>
          <w:szCs w:val="24"/>
        </w:rPr>
      </w:pPr>
    </w:p>
    <w:p w14:paraId="1B2A476E" w14:textId="3C29EE70" w:rsidR="000B4C69" w:rsidRP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Art. 5º No ato do agendamento via telefone ou outro meio digital, o munícipe deverá fornecer ao atendente, seu nome, idade e condição física.</w:t>
      </w:r>
    </w:p>
    <w:p w14:paraId="2F5DCA62" w14:textId="77777777" w:rsidR="000B4C69" w:rsidRDefault="000B4C69" w:rsidP="000B4C69">
      <w:pPr>
        <w:pStyle w:val="SemEspaamento"/>
        <w:ind w:firstLine="2268"/>
        <w:jc w:val="both"/>
        <w:rPr>
          <w:rFonts w:ascii="Times New Roman" w:hAnsi="Times New Roman" w:cs="Times New Roman"/>
          <w:color w:val="000000"/>
          <w:sz w:val="24"/>
          <w:szCs w:val="24"/>
        </w:rPr>
      </w:pPr>
    </w:p>
    <w:p w14:paraId="4002F7D1" w14:textId="7D5E8D40" w:rsidR="000B4C69" w:rsidRPr="000B4C69" w:rsidRDefault="000B4C69" w:rsidP="000B4C69">
      <w:pPr>
        <w:pStyle w:val="SemEspaamento"/>
        <w:ind w:firstLine="2268"/>
        <w:jc w:val="both"/>
        <w:rPr>
          <w:rFonts w:ascii="Times New Roman" w:hAnsi="Times New Roman" w:cs="Times New Roman"/>
          <w:color w:val="000000"/>
          <w:sz w:val="24"/>
          <w:szCs w:val="24"/>
        </w:rPr>
      </w:pPr>
      <w:r w:rsidRPr="000B4C69">
        <w:rPr>
          <w:rFonts w:ascii="Times New Roman" w:hAnsi="Times New Roman" w:cs="Times New Roman"/>
          <w:color w:val="000000"/>
          <w:sz w:val="24"/>
          <w:szCs w:val="24"/>
        </w:rPr>
        <w:t>Art. 6º As Unidades ESF (Estratégia de Saúde da Família) do Município deverão afixar, em local visível a população, material indicativo do conteúdo desta Lei.</w:t>
      </w:r>
    </w:p>
    <w:p w14:paraId="06F0FD5D" w14:textId="77777777" w:rsidR="000B4C69" w:rsidRDefault="000B4C69" w:rsidP="000B4C69">
      <w:pPr>
        <w:pStyle w:val="SemEspaamento"/>
        <w:ind w:firstLine="2268"/>
        <w:jc w:val="both"/>
        <w:rPr>
          <w:rFonts w:ascii="Times New Roman" w:hAnsi="Times New Roman" w:cs="Times New Roman"/>
          <w:color w:val="000000"/>
          <w:sz w:val="24"/>
          <w:szCs w:val="24"/>
        </w:rPr>
      </w:pPr>
    </w:p>
    <w:p w14:paraId="4CE9D0E3" w14:textId="6A9F93AB" w:rsidR="000B4C69" w:rsidRPr="000B4C69" w:rsidRDefault="000B4C69" w:rsidP="000B4C69">
      <w:pPr>
        <w:pStyle w:val="SemEspaamento"/>
        <w:ind w:firstLine="2268"/>
        <w:jc w:val="both"/>
        <w:rPr>
          <w:rFonts w:ascii="Times New Roman" w:hAnsi="Times New Roman" w:cs="Times New Roman"/>
          <w:sz w:val="24"/>
          <w:szCs w:val="24"/>
        </w:rPr>
      </w:pPr>
      <w:r w:rsidRPr="000B4C69">
        <w:rPr>
          <w:rFonts w:ascii="Times New Roman" w:hAnsi="Times New Roman" w:cs="Times New Roman"/>
          <w:color w:val="000000"/>
          <w:sz w:val="24"/>
          <w:szCs w:val="24"/>
        </w:rPr>
        <w:t>Art. 7º Esta Lei entrará em vigor na data de sua publicação.</w:t>
      </w:r>
    </w:p>
    <w:p w14:paraId="356A4936" w14:textId="77777777" w:rsidR="007F0824" w:rsidRDefault="007F0824" w:rsidP="007F0824">
      <w:pPr>
        <w:spacing w:after="0" w:line="240" w:lineRule="auto"/>
        <w:jc w:val="both"/>
        <w:rPr>
          <w:rFonts w:ascii="Times New Roman" w:hAnsi="Times New Roman" w:cs="Times New Roman"/>
          <w:b/>
          <w:bCs/>
          <w:sz w:val="24"/>
          <w:szCs w:val="24"/>
        </w:rPr>
      </w:pPr>
    </w:p>
    <w:p w14:paraId="70DE477B" w14:textId="77777777" w:rsidR="007F0824" w:rsidRDefault="007F0824" w:rsidP="007F0824">
      <w:pPr>
        <w:spacing w:after="0" w:line="240" w:lineRule="auto"/>
        <w:jc w:val="both"/>
        <w:rPr>
          <w:rFonts w:ascii="Times New Roman" w:hAnsi="Times New Roman" w:cs="Times New Roman"/>
          <w:b/>
          <w:bCs/>
          <w:sz w:val="24"/>
          <w:szCs w:val="24"/>
        </w:rPr>
      </w:pPr>
    </w:p>
    <w:p w14:paraId="1A69243C" w14:textId="121B24C0" w:rsidR="007F0824" w:rsidRDefault="007F0824" w:rsidP="007F0824">
      <w:pPr>
        <w:pStyle w:val="SemEspaamento"/>
        <w:ind w:firstLine="2268"/>
        <w:jc w:val="both"/>
        <w:rPr>
          <w:rFonts w:ascii="Times New Roman" w:hAnsi="Times New Roman" w:cs="Times New Roman"/>
          <w:sz w:val="24"/>
          <w:szCs w:val="24"/>
        </w:rPr>
      </w:pPr>
      <w:r w:rsidRPr="00FA22B8">
        <w:rPr>
          <w:rFonts w:ascii="Times New Roman" w:hAnsi="Times New Roman" w:cs="Times New Roman"/>
          <w:sz w:val="24"/>
          <w:szCs w:val="24"/>
        </w:rPr>
        <w:t xml:space="preserve">Sala das Sessões de Sete Lagoas, </w:t>
      </w:r>
      <w:r w:rsidR="000526E6">
        <w:rPr>
          <w:rFonts w:ascii="Times New Roman" w:hAnsi="Times New Roman" w:cs="Times New Roman"/>
          <w:sz w:val="24"/>
          <w:szCs w:val="24"/>
        </w:rPr>
        <w:t>30 de abril</w:t>
      </w:r>
      <w:r w:rsidRPr="00FA22B8">
        <w:rPr>
          <w:rFonts w:ascii="Times New Roman" w:hAnsi="Times New Roman" w:cs="Times New Roman"/>
          <w:sz w:val="24"/>
          <w:szCs w:val="24"/>
        </w:rPr>
        <w:t xml:space="preserve"> de 202</w:t>
      </w:r>
      <w:r>
        <w:rPr>
          <w:rFonts w:ascii="Times New Roman" w:hAnsi="Times New Roman" w:cs="Times New Roman"/>
          <w:sz w:val="24"/>
          <w:szCs w:val="24"/>
        </w:rPr>
        <w:t>5</w:t>
      </w:r>
      <w:r w:rsidRPr="00FA22B8">
        <w:rPr>
          <w:rFonts w:ascii="Times New Roman" w:hAnsi="Times New Roman" w:cs="Times New Roman"/>
          <w:sz w:val="24"/>
          <w:szCs w:val="24"/>
        </w:rPr>
        <w:t>.</w:t>
      </w:r>
    </w:p>
    <w:p w14:paraId="4E9FD0A9" w14:textId="77777777" w:rsidR="007F0824" w:rsidRDefault="007F0824" w:rsidP="007F0824">
      <w:pPr>
        <w:pStyle w:val="SemEspaamento"/>
        <w:ind w:firstLine="2268"/>
        <w:jc w:val="both"/>
        <w:rPr>
          <w:rFonts w:ascii="Times New Roman" w:hAnsi="Times New Roman" w:cs="Times New Roman"/>
          <w:sz w:val="24"/>
          <w:szCs w:val="24"/>
        </w:rPr>
      </w:pPr>
    </w:p>
    <w:p w14:paraId="6414CC71" w14:textId="473E5BF2" w:rsidR="007F0824" w:rsidRDefault="007F0824" w:rsidP="007F0824">
      <w:pPr>
        <w:pStyle w:val="SemEspaamento"/>
        <w:ind w:firstLine="2268"/>
        <w:jc w:val="both"/>
        <w:rPr>
          <w:rFonts w:ascii="Times New Roman" w:hAnsi="Times New Roman" w:cs="Times New Roman"/>
          <w:sz w:val="24"/>
          <w:szCs w:val="24"/>
        </w:rPr>
      </w:pPr>
    </w:p>
    <w:p w14:paraId="3E5A1C32" w14:textId="77777777" w:rsidR="007F0824" w:rsidRDefault="007F0824" w:rsidP="007F0824">
      <w:pPr>
        <w:pStyle w:val="SemEspaamento"/>
        <w:ind w:firstLine="2268"/>
        <w:jc w:val="both"/>
        <w:rPr>
          <w:rFonts w:ascii="Times New Roman" w:hAnsi="Times New Roman" w:cs="Times New Roman"/>
          <w:sz w:val="24"/>
          <w:szCs w:val="24"/>
        </w:rPr>
      </w:pPr>
    </w:p>
    <w:p w14:paraId="0CF3FE38" w14:textId="77777777" w:rsidR="007F0824" w:rsidRDefault="007F0824" w:rsidP="007F0824">
      <w:pPr>
        <w:pStyle w:val="SemEspaamento"/>
        <w:ind w:firstLine="2268"/>
        <w:jc w:val="both"/>
        <w:rPr>
          <w:rFonts w:ascii="Times New Roman" w:hAnsi="Times New Roman" w:cs="Times New Roman"/>
          <w:sz w:val="24"/>
          <w:szCs w:val="24"/>
        </w:rPr>
      </w:pPr>
    </w:p>
    <w:p w14:paraId="076C64CB"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COMISSÃO DE REDAÇÃO E TÉCNICA LEGISLATIVA</w:t>
      </w:r>
    </w:p>
    <w:p w14:paraId="646366EF" w14:textId="77777777" w:rsidR="007F0824" w:rsidRPr="00A61122" w:rsidRDefault="007F0824" w:rsidP="007F0824">
      <w:pPr>
        <w:pStyle w:val="SemEspaamento"/>
        <w:ind w:right="425"/>
        <w:rPr>
          <w:rFonts w:ascii="Times New Roman" w:hAnsi="Times New Roman" w:cs="Times New Roman"/>
          <w:b/>
          <w:bCs/>
        </w:rPr>
      </w:pPr>
    </w:p>
    <w:p w14:paraId="5470B896" w14:textId="77777777" w:rsidR="007F0824" w:rsidRDefault="007F0824" w:rsidP="007F0824">
      <w:pPr>
        <w:pStyle w:val="SemEspaamento"/>
        <w:ind w:right="425"/>
        <w:rPr>
          <w:rFonts w:ascii="Times New Roman" w:hAnsi="Times New Roman" w:cs="Times New Roman"/>
          <w:b/>
          <w:bCs/>
        </w:rPr>
      </w:pPr>
    </w:p>
    <w:p w14:paraId="03664390" w14:textId="77777777" w:rsidR="007F0824" w:rsidRPr="00A61122" w:rsidRDefault="007F0824" w:rsidP="007F0824">
      <w:pPr>
        <w:pStyle w:val="SemEspaamento"/>
        <w:ind w:right="425"/>
        <w:rPr>
          <w:rFonts w:ascii="Times New Roman" w:hAnsi="Times New Roman" w:cs="Times New Roman"/>
          <w:b/>
          <w:bCs/>
        </w:rPr>
      </w:pPr>
    </w:p>
    <w:p w14:paraId="053AA277"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ISMAEL SOARES DE MOURA</w:t>
      </w:r>
    </w:p>
    <w:p w14:paraId="357756B8"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Presidente</w:t>
      </w:r>
    </w:p>
    <w:p w14:paraId="3E46A01E" w14:textId="77777777" w:rsidR="007F0824" w:rsidRPr="00A61122" w:rsidRDefault="007F0824" w:rsidP="007F0824">
      <w:pPr>
        <w:pStyle w:val="SemEspaamento"/>
        <w:ind w:right="425"/>
        <w:rPr>
          <w:rFonts w:ascii="Times New Roman" w:hAnsi="Times New Roman" w:cs="Times New Roman"/>
          <w:b/>
          <w:bCs/>
        </w:rPr>
      </w:pPr>
    </w:p>
    <w:p w14:paraId="36797F7B" w14:textId="77777777" w:rsidR="007F0824" w:rsidRDefault="007F0824" w:rsidP="007F0824">
      <w:pPr>
        <w:pStyle w:val="SemEspaamento"/>
        <w:ind w:right="425"/>
        <w:jc w:val="center"/>
        <w:rPr>
          <w:rFonts w:ascii="Times New Roman" w:hAnsi="Times New Roman" w:cs="Times New Roman"/>
          <w:b/>
          <w:bCs/>
        </w:rPr>
      </w:pPr>
    </w:p>
    <w:p w14:paraId="6E1C70B1" w14:textId="77777777" w:rsidR="007F0824" w:rsidRPr="00A61122" w:rsidRDefault="007F0824" w:rsidP="007F0824">
      <w:pPr>
        <w:pStyle w:val="SemEspaamento"/>
        <w:ind w:right="425"/>
        <w:jc w:val="center"/>
        <w:rPr>
          <w:rFonts w:ascii="Times New Roman" w:hAnsi="Times New Roman" w:cs="Times New Roman"/>
          <w:b/>
          <w:bCs/>
        </w:rPr>
      </w:pPr>
    </w:p>
    <w:p w14:paraId="541C1C6D"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AG</w:t>
      </w:r>
      <w:r>
        <w:rPr>
          <w:rFonts w:ascii="Times New Roman" w:hAnsi="Times New Roman" w:cs="Times New Roman"/>
          <w:b/>
          <w:bCs/>
        </w:rPr>
        <w:t>UI</w:t>
      </w:r>
      <w:r w:rsidRPr="00A61122">
        <w:rPr>
          <w:rFonts w:ascii="Times New Roman" w:hAnsi="Times New Roman" w:cs="Times New Roman"/>
          <w:b/>
          <w:bCs/>
        </w:rPr>
        <w:t>NALDO BATISTA GUIMARÃES</w:t>
      </w:r>
    </w:p>
    <w:p w14:paraId="557B719D"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Relator</w:t>
      </w:r>
    </w:p>
    <w:p w14:paraId="7BC28313" w14:textId="77777777" w:rsidR="007F0824" w:rsidRDefault="007F0824" w:rsidP="007F0824">
      <w:pPr>
        <w:pStyle w:val="SemEspaamento"/>
        <w:ind w:right="425"/>
        <w:rPr>
          <w:rFonts w:ascii="Times New Roman" w:hAnsi="Times New Roman" w:cs="Times New Roman"/>
          <w:b/>
          <w:bCs/>
        </w:rPr>
      </w:pPr>
    </w:p>
    <w:p w14:paraId="702B7772" w14:textId="77777777" w:rsidR="007F0824" w:rsidRPr="00A61122" w:rsidRDefault="007F0824" w:rsidP="007F0824">
      <w:pPr>
        <w:pStyle w:val="SemEspaamento"/>
        <w:ind w:right="425"/>
        <w:rPr>
          <w:rFonts w:ascii="Times New Roman" w:hAnsi="Times New Roman" w:cs="Times New Roman"/>
          <w:b/>
          <w:bCs/>
        </w:rPr>
      </w:pPr>
    </w:p>
    <w:p w14:paraId="4E9240E2" w14:textId="77777777" w:rsidR="007F0824" w:rsidRPr="00A61122" w:rsidRDefault="007F0824" w:rsidP="007F0824">
      <w:pPr>
        <w:pStyle w:val="SemEspaamento"/>
        <w:ind w:right="425"/>
        <w:jc w:val="center"/>
        <w:rPr>
          <w:rFonts w:ascii="Times New Roman" w:hAnsi="Times New Roman" w:cs="Times New Roman"/>
          <w:b/>
          <w:bCs/>
        </w:rPr>
      </w:pPr>
    </w:p>
    <w:p w14:paraId="5BCFEA4D" w14:textId="77777777" w:rsidR="007F0824" w:rsidRPr="00A61122" w:rsidRDefault="007F0824" w:rsidP="007F0824">
      <w:pPr>
        <w:pStyle w:val="SemEspaamento"/>
        <w:ind w:right="425"/>
        <w:jc w:val="center"/>
        <w:rPr>
          <w:rFonts w:ascii="Times New Roman" w:hAnsi="Times New Roman" w:cs="Times New Roman"/>
          <w:b/>
          <w:bCs/>
        </w:rPr>
      </w:pPr>
      <w:r w:rsidRPr="00A61122">
        <w:rPr>
          <w:rFonts w:ascii="Times New Roman" w:hAnsi="Times New Roman" w:cs="Times New Roman"/>
          <w:b/>
          <w:bCs/>
        </w:rPr>
        <w:t>ALBER ALÍPIO RIBEIRO</w:t>
      </w:r>
    </w:p>
    <w:p w14:paraId="525C81C2" w14:textId="77777777" w:rsidR="007F0824" w:rsidRPr="00A61122" w:rsidRDefault="007F0824" w:rsidP="007F0824">
      <w:pPr>
        <w:pStyle w:val="SemEspaamento"/>
        <w:ind w:right="425"/>
        <w:jc w:val="center"/>
        <w:rPr>
          <w:rFonts w:ascii="Times New Roman" w:hAnsi="Times New Roman" w:cs="Times New Roman"/>
          <w:sz w:val="24"/>
          <w:szCs w:val="24"/>
        </w:rPr>
      </w:pPr>
      <w:r w:rsidRPr="00A61122">
        <w:rPr>
          <w:rFonts w:ascii="Times New Roman" w:hAnsi="Times New Roman" w:cs="Times New Roman"/>
          <w:b/>
          <w:bCs/>
        </w:rPr>
        <w:t>Membro</w:t>
      </w:r>
      <w:bookmarkEnd w:id="0"/>
    </w:p>
    <w:sectPr w:rsidR="007F0824" w:rsidRPr="00A6112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FC3F" w14:textId="77777777" w:rsidR="00817561" w:rsidRDefault="00817561" w:rsidP="003C34B0">
      <w:pPr>
        <w:spacing w:after="0" w:line="240" w:lineRule="auto"/>
      </w:pPr>
      <w:r>
        <w:separator/>
      </w:r>
    </w:p>
  </w:endnote>
  <w:endnote w:type="continuationSeparator" w:id="0">
    <w:p w14:paraId="1DBD62B7" w14:textId="77777777" w:rsidR="00817561" w:rsidRDefault="00817561"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798D" w14:textId="77777777" w:rsidR="00817561" w:rsidRDefault="00817561" w:rsidP="003C34B0">
      <w:pPr>
        <w:spacing w:after="0" w:line="240" w:lineRule="auto"/>
      </w:pPr>
      <w:r>
        <w:separator/>
      </w:r>
    </w:p>
  </w:footnote>
  <w:footnote w:type="continuationSeparator" w:id="0">
    <w:p w14:paraId="5AA46461" w14:textId="77777777" w:rsidR="00817561" w:rsidRDefault="00817561"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26E6"/>
    <w:rsid w:val="0007578E"/>
    <w:rsid w:val="00080FD2"/>
    <w:rsid w:val="000B4C69"/>
    <w:rsid w:val="000D6821"/>
    <w:rsid w:val="00160C71"/>
    <w:rsid w:val="00171A6D"/>
    <w:rsid w:val="00204839"/>
    <w:rsid w:val="00234942"/>
    <w:rsid w:val="00236C87"/>
    <w:rsid w:val="00342E77"/>
    <w:rsid w:val="0034774F"/>
    <w:rsid w:val="003C34B0"/>
    <w:rsid w:val="00481FA3"/>
    <w:rsid w:val="004C700D"/>
    <w:rsid w:val="005C0384"/>
    <w:rsid w:val="006142C3"/>
    <w:rsid w:val="00627B4B"/>
    <w:rsid w:val="00636CB7"/>
    <w:rsid w:val="0066502E"/>
    <w:rsid w:val="006D6648"/>
    <w:rsid w:val="006F00FD"/>
    <w:rsid w:val="007B08D9"/>
    <w:rsid w:val="007F0824"/>
    <w:rsid w:val="007F6A7A"/>
    <w:rsid w:val="00817561"/>
    <w:rsid w:val="008A2744"/>
    <w:rsid w:val="008F4625"/>
    <w:rsid w:val="00962194"/>
    <w:rsid w:val="00AB6010"/>
    <w:rsid w:val="00B00A8A"/>
    <w:rsid w:val="00C55525"/>
    <w:rsid w:val="00C72F32"/>
    <w:rsid w:val="00C8669C"/>
    <w:rsid w:val="00D315E0"/>
    <w:rsid w:val="00DD1827"/>
    <w:rsid w:val="00E0216C"/>
    <w:rsid w:val="00E463F5"/>
    <w:rsid w:val="00E560B2"/>
    <w:rsid w:val="00E63C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24"/>
    <w:pPr>
      <w:spacing w:line="256" w:lineRule="auto"/>
    </w:pPr>
  </w:style>
  <w:style w:type="paragraph" w:styleId="Ttulo1">
    <w:name w:val="heading 1"/>
    <w:basedOn w:val="Normal"/>
    <w:next w:val="Normal"/>
    <w:link w:val="Ttulo1Char"/>
    <w:qFormat/>
    <w:rsid w:val="007F0824"/>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7F0824"/>
    <w:rPr>
      <w:rFonts w:ascii="Arial" w:eastAsia="Times New Roman" w:hAnsi="Arial" w:cs="Arial"/>
      <w:b/>
      <w:bCs/>
      <w:sz w:val="20"/>
      <w:szCs w:val="20"/>
    </w:rPr>
  </w:style>
  <w:style w:type="paragraph" w:customStyle="1" w:styleId="Recuodecorpodetexto21">
    <w:name w:val="Recuo de corpo de texto 21"/>
    <w:basedOn w:val="Normal"/>
    <w:rsid w:val="007F0824"/>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7F0824"/>
    <w:pPr>
      <w:spacing w:after="0" w:line="240" w:lineRule="auto"/>
    </w:pPr>
  </w:style>
  <w:style w:type="paragraph" w:styleId="Corpodetexto">
    <w:name w:val="Body Text"/>
    <w:basedOn w:val="Normal"/>
    <w:link w:val="CorpodetextoChar"/>
    <w:rsid w:val="000B4C69"/>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CorpodetextoChar">
    <w:name w:val="Corpo de texto Char"/>
    <w:basedOn w:val="Fontepargpadro"/>
    <w:link w:val="Corpodetexto"/>
    <w:rsid w:val="000B4C69"/>
    <w:rPr>
      <w:rFonts w:ascii="Liberation Serif" w:eastAsia="DejaVu Sans" w:hAnsi="Liberation Serif"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2025-04-30T10:45:00Z</cp:lastPrinted>
  <dcterms:created xsi:type="dcterms:W3CDTF">2025-04-30T10:46:00Z</dcterms:created>
  <dcterms:modified xsi:type="dcterms:W3CDTF">2025-04-30T10:46:00Z</dcterms:modified>
</cp:coreProperties>
</file>