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4409F750"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EA4114">
        <w:rPr>
          <w:rFonts w:ascii="Arial Narrow" w:hAnsi="Arial Narrow"/>
        </w:rPr>
        <w:t>26</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116CD182"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9210AC">
        <w:rPr>
          <w:rFonts w:ascii="Arial Narrow" w:hAnsi="Arial Narrow"/>
          <w:b/>
          <w:bCs/>
        </w:rPr>
        <w:t>N°</w:t>
      </w:r>
      <w:r w:rsidR="002127F9" w:rsidRPr="007061A4">
        <w:rPr>
          <w:rFonts w:ascii="Arial Narrow" w:hAnsi="Arial Narrow"/>
          <w:b/>
          <w:bCs/>
        </w:rPr>
        <w:t xml:space="preserve"> </w:t>
      </w:r>
      <w:r w:rsidR="00B2634E">
        <w:rPr>
          <w:rFonts w:ascii="Arial Narrow" w:hAnsi="Arial Narrow"/>
          <w:b/>
          <w:bCs/>
        </w:rPr>
        <w:t>1</w:t>
      </w:r>
      <w:r w:rsidR="00EA4114">
        <w:rPr>
          <w:rFonts w:ascii="Arial Narrow" w:hAnsi="Arial Narrow"/>
          <w:b/>
          <w:bCs/>
        </w:rPr>
        <w:t>75</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0ED366FA"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EA4114">
        <w:rPr>
          <w:rFonts w:ascii="Arial Narrow" w:hAnsi="Arial Narrow"/>
        </w:rPr>
        <w:t>49</w:t>
      </w:r>
      <w:r w:rsidR="008C70F2" w:rsidRPr="007061A4">
        <w:rPr>
          <w:rFonts w:ascii="Arial Narrow" w:hAnsi="Arial Narrow"/>
        </w:rPr>
        <w:t>/202</w:t>
      </w:r>
      <w:r w:rsidR="00F2395D">
        <w:rPr>
          <w:rFonts w:ascii="Arial Narrow" w:hAnsi="Arial Narrow"/>
        </w:rPr>
        <w:t>5</w:t>
      </w:r>
    </w:p>
    <w:p w14:paraId="149FAC91" w14:textId="1F4AFA61"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EA4114">
        <w:rPr>
          <w:rFonts w:ascii="Arial Narrow" w:hAnsi="Arial Narrow"/>
        </w:rPr>
        <w:t>Ivan Luiz de Souza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210A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A4114"/>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3</cp:revision>
  <cp:lastPrinted>2025-03-26T15:01:00Z</cp:lastPrinted>
  <dcterms:created xsi:type="dcterms:W3CDTF">2025-03-26T14:45:00Z</dcterms:created>
  <dcterms:modified xsi:type="dcterms:W3CDTF">2025-03-26T15:01:00Z</dcterms:modified>
</cp:coreProperties>
</file>