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9314" w14:textId="77777777" w:rsidR="003F119D" w:rsidRPr="00B34E2A" w:rsidRDefault="003F119D" w:rsidP="003F119D">
      <w:pPr>
        <w:spacing w:line="360" w:lineRule="auto"/>
        <w:jc w:val="both"/>
        <w:rPr>
          <w:rFonts w:ascii="Times New Roman" w:hAnsi="Times New Roman"/>
        </w:rPr>
      </w:pPr>
      <w:bookmarkStart w:id="0" w:name="_Hlk133249075"/>
      <w:r w:rsidRPr="00B34E2A">
        <w:rPr>
          <w:rFonts w:ascii="Times New Roman" w:hAnsi="Times New Roman"/>
          <w:b/>
        </w:rPr>
        <w:t>PARECER:</w:t>
      </w:r>
      <w:r>
        <w:rPr>
          <w:rFonts w:ascii="Times New Roman" w:hAnsi="Times New Roman"/>
        </w:rPr>
        <w:t xml:space="preserve"> Procuradoria Geral do Legislativo</w:t>
      </w:r>
    </w:p>
    <w:p w14:paraId="46595AC7" w14:textId="48AF2C18" w:rsidR="003F119D" w:rsidRDefault="003F119D" w:rsidP="007C74A8">
      <w:pPr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 xml:space="preserve">: Projeto de Lei nº </w:t>
      </w:r>
      <w:r w:rsidR="0000139A">
        <w:rPr>
          <w:rFonts w:ascii="Times New Roman" w:hAnsi="Times New Roman"/>
        </w:rPr>
        <w:t>198/2025</w:t>
      </w:r>
      <w:r w:rsidRPr="00B34E2A">
        <w:rPr>
          <w:rFonts w:ascii="Times New Roman" w:hAnsi="Times New Roman"/>
        </w:rPr>
        <w:t xml:space="preserve"> que “</w:t>
      </w:r>
      <w:r w:rsidR="002664EB" w:rsidRPr="002664EB">
        <w:rPr>
          <w:rFonts w:ascii="Times New Roman" w:hAnsi="Times New Roman"/>
        </w:rPr>
        <w:t>DISPÕE SOBRE A INSTITUIÇÃO NO ÂMBITO DO MUNICÍPIO DE SETE LAGOAS O DIA 09 DE AGOSTO COMO DIA MUNICIPAL DA EQUOTERAPIA E DÁ OUTRAS PROVIDÊNCIAS</w:t>
      </w:r>
      <w:r w:rsidR="00D46DBC">
        <w:rPr>
          <w:rFonts w:ascii="Times New Roman" w:hAnsi="Times New Roman"/>
        </w:rPr>
        <w:t>”</w:t>
      </w:r>
      <w:r w:rsidR="007C74A8">
        <w:rPr>
          <w:rFonts w:ascii="Times New Roman" w:hAnsi="Times New Roman"/>
        </w:rPr>
        <w:t>.</w:t>
      </w:r>
    </w:p>
    <w:p w14:paraId="1988FB93" w14:textId="77777777" w:rsidR="007C74A8" w:rsidRPr="00B34E2A" w:rsidRDefault="007C74A8" w:rsidP="007C74A8">
      <w:pPr>
        <w:rPr>
          <w:rFonts w:ascii="Times New Roman" w:hAnsi="Times New Roman"/>
        </w:rPr>
      </w:pPr>
    </w:p>
    <w:p w14:paraId="6CFC6F70" w14:textId="6B4DB5A5" w:rsidR="003F119D" w:rsidRPr="00B34E2A" w:rsidRDefault="003F119D" w:rsidP="003F119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7C74A8">
        <w:rPr>
          <w:rFonts w:ascii="Times New Roman" w:hAnsi="Times New Roman"/>
        </w:rPr>
        <w:t xml:space="preserve">(a) </w:t>
      </w:r>
      <w:r>
        <w:rPr>
          <w:rFonts w:ascii="Times New Roman" w:hAnsi="Times New Roman"/>
        </w:rPr>
        <w:t xml:space="preserve"> </w:t>
      </w:r>
      <w:r w:rsidR="007C74A8">
        <w:rPr>
          <w:rFonts w:ascii="Times New Roman" w:hAnsi="Times New Roman"/>
        </w:rPr>
        <w:t>Carlos Henrique Rajão Gonzalez</w:t>
      </w:r>
    </w:p>
    <w:p w14:paraId="2B4C122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20611C64" w14:textId="77777777" w:rsidR="003F119D" w:rsidRDefault="003F119D" w:rsidP="003F119D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488AE0F9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12E59696" w14:textId="71BD26B9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Pr="00900EAA">
        <w:rPr>
          <w:rFonts w:ascii="Times New Roman" w:hAnsi="Times New Roman"/>
        </w:rPr>
        <w:t>Vereador</w:t>
      </w:r>
      <w:r w:rsidR="00004A3F"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</w:t>
      </w:r>
      <w:r w:rsidR="00004A3F">
        <w:rPr>
          <w:rFonts w:ascii="Times New Roman" w:hAnsi="Times New Roman"/>
        </w:rPr>
        <w:t>supracido</w:t>
      </w:r>
      <w:r>
        <w:rPr>
          <w:rFonts w:ascii="Times New Roman" w:hAnsi="Times New Roman"/>
        </w:rPr>
        <w:t>, visando criar</w:t>
      </w:r>
      <w:r w:rsidR="00D46DBC">
        <w:rPr>
          <w:rStyle w:val="selectable-text"/>
        </w:rPr>
        <w:t xml:space="preserve"> </w:t>
      </w:r>
      <w:r w:rsidR="00FD3B6F">
        <w:rPr>
          <w:rFonts w:ascii="Times New Roman" w:hAnsi="Times New Roman"/>
        </w:rPr>
        <w:t xml:space="preserve">o </w:t>
      </w:r>
      <w:r w:rsidR="00004A3F" w:rsidRPr="002664EB">
        <w:rPr>
          <w:rFonts w:ascii="Times New Roman" w:hAnsi="Times New Roman"/>
        </w:rPr>
        <w:t>DIA 09 DE AGOSTO COMO DIA MUNICIPAL DA EQUOTERAPIA E DÁ OUTRAS PROVIDÊNCIAS</w:t>
      </w:r>
      <w:r w:rsidR="00B34B91">
        <w:rPr>
          <w:rStyle w:val="selectable-text"/>
        </w:rPr>
        <w:t>.</w:t>
      </w:r>
      <w:r w:rsidR="00B34B91">
        <w:rPr>
          <w:rFonts w:ascii="Times New Roman" w:hAnsi="Times New Roman"/>
        </w:rPr>
        <w:t xml:space="preserve"> 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instituit dias e semanas dedicados a causas que são do interesse da população. Logo, é inegável que não há óbice à instituição das referidas datas comemorativas, ainda mais quando não constitua um feriado municpal, hipótese em que demandaria a observância a outros requisitos legais.</w:t>
      </w:r>
    </w:p>
    <w:p w14:paraId="36E8C34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Muncípios podem instituir, por meio de lei, dias, semanas ou meses destinados a causas de interesse da municipalidade, encorados na sua competência para legislar sobre asuntos de interesse local, podendo a iniciativa partir da Casa Legislativa.</w:t>
      </w:r>
    </w:p>
    <w:p w14:paraId="1A97AA06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14:paraId="72B6A081" w14:textId="64CD7DA5" w:rsidR="00FD3B6F" w:rsidRDefault="003F119D" w:rsidP="003F119D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</w:rPr>
        <w:t xml:space="preserve">                           </w:t>
      </w:r>
    </w:p>
    <w:p w14:paraId="082C3C23" w14:textId="77777777" w:rsidR="00FD3B6F" w:rsidRPr="00B34E2A" w:rsidRDefault="00FD3B6F" w:rsidP="003F119D">
      <w:pPr>
        <w:spacing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</w:p>
    <w:bookmarkEnd w:id="0"/>
    <w:p w14:paraId="7966949B" w14:textId="412E5370" w:rsidR="00140E28" w:rsidRDefault="006A1EC0" w:rsidP="006A1EC0">
      <w:pPr>
        <w:jc w:val="center"/>
        <w:rPr>
          <w:rFonts w:ascii="Times New Roman" w:hAnsi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hd w:val="clear" w:color="auto" w:fill="FFFFFF"/>
        </w:rPr>
        <w:t>Dr. Álex Junio Santos Rodrigues</w:t>
      </w:r>
    </w:p>
    <w:p w14:paraId="28749345" w14:textId="1763A51A" w:rsidR="006A1EC0" w:rsidRDefault="006A1EC0" w:rsidP="006A1EC0">
      <w:pPr>
        <w:jc w:val="center"/>
      </w:pPr>
      <w:r>
        <w:rPr>
          <w:rFonts w:ascii="Times New Roman" w:hAnsi="Times New Roman"/>
          <w:b/>
          <w:bCs/>
          <w:color w:val="333333"/>
          <w:shd w:val="clear" w:color="auto" w:fill="FFFFFF"/>
        </w:rPr>
        <w:t>PROCURADOR GERAL DO LEGISLATIVO</w:t>
      </w:r>
    </w:p>
    <w:sectPr w:rsidR="006A1E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5B50" w14:textId="77777777" w:rsidR="005C4154" w:rsidRDefault="005C4154">
      <w:r>
        <w:separator/>
      </w:r>
    </w:p>
  </w:endnote>
  <w:endnote w:type="continuationSeparator" w:id="0">
    <w:p w14:paraId="2CE9BC95" w14:textId="77777777" w:rsidR="005C4154" w:rsidRDefault="005C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789646"/>
      <w:docPartObj>
        <w:docPartGallery w:val="Page Numbers (Bottom of Page)"/>
        <w:docPartUnique/>
      </w:docPartObj>
    </w:sdtPr>
    <w:sdtContent>
      <w:p w14:paraId="06636D59" w14:textId="77777777" w:rsidR="00000000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DE05" w14:textId="77777777" w:rsidR="005C4154" w:rsidRDefault="005C4154">
      <w:r>
        <w:separator/>
      </w:r>
    </w:p>
  </w:footnote>
  <w:footnote w:type="continuationSeparator" w:id="0">
    <w:p w14:paraId="75DFA9E8" w14:textId="77777777" w:rsidR="005C4154" w:rsidRDefault="005C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CC5E" w14:textId="77777777" w:rsidR="0000000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000000" w:rsidRDefault="00000000">
    <w:pPr>
      <w:pStyle w:val="Cabealho"/>
    </w:pPr>
  </w:p>
  <w:p w14:paraId="074ABCA8" w14:textId="77777777" w:rsidR="00000000" w:rsidRDefault="00000000">
    <w:pPr>
      <w:pStyle w:val="Cabealho"/>
    </w:pPr>
  </w:p>
  <w:p w14:paraId="59342144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 w16cid:durableId="175959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0139A"/>
    <w:rsid w:val="00004A3F"/>
    <w:rsid w:val="00140E28"/>
    <w:rsid w:val="001B43EF"/>
    <w:rsid w:val="002664EB"/>
    <w:rsid w:val="003F119D"/>
    <w:rsid w:val="005C4154"/>
    <w:rsid w:val="006A1EC0"/>
    <w:rsid w:val="0079518B"/>
    <w:rsid w:val="007C74A8"/>
    <w:rsid w:val="00AA7D35"/>
    <w:rsid w:val="00B34B91"/>
    <w:rsid w:val="00D46DBC"/>
    <w:rsid w:val="00DA366D"/>
    <w:rsid w:val="00EB7F03"/>
    <w:rsid w:val="00F83F54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ÁLEX RODRIGUES</cp:lastModifiedBy>
  <cp:revision>7</cp:revision>
  <cp:lastPrinted>2024-08-28T11:43:00Z</cp:lastPrinted>
  <dcterms:created xsi:type="dcterms:W3CDTF">2025-03-07T12:46:00Z</dcterms:created>
  <dcterms:modified xsi:type="dcterms:W3CDTF">2025-03-07T12:49:00Z</dcterms:modified>
</cp:coreProperties>
</file>