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B0F9" w14:textId="31F0BB6F" w:rsidR="00965E14" w:rsidRPr="00965E14" w:rsidRDefault="003779DE" w:rsidP="0069590D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EMENDA </w:t>
      </w:r>
      <w:r w:rsidR="0069590D">
        <w:rPr>
          <w:b/>
        </w:rPr>
        <w:t>MODIFICATIVA</w:t>
      </w:r>
      <w:r>
        <w:rPr>
          <w:b/>
        </w:rPr>
        <w:t xml:space="preserve"> </w:t>
      </w:r>
      <w:r w:rsidR="000F3654">
        <w:rPr>
          <w:b/>
        </w:rPr>
        <w:t xml:space="preserve">Nº ____ AO PROJETO DE LEI Nº </w:t>
      </w:r>
      <w:r w:rsidR="0069590D">
        <w:rPr>
          <w:b/>
        </w:rPr>
        <w:t>556</w:t>
      </w:r>
      <w:r w:rsidR="006201DD">
        <w:rPr>
          <w:b/>
        </w:rPr>
        <w:t>/2024</w:t>
      </w:r>
    </w:p>
    <w:p w14:paraId="3582E14F" w14:textId="73E428AE" w:rsidR="002A59CD" w:rsidRDefault="002A59CD" w:rsidP="00965E14">
      <w:pPr>
        <w:pStyle w:val="SemEspaamento"/>
        <w:ind w:left="3686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</w:p>
    <w:p w14:paraId="790A582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150A9CB" w14:textId="75D7E2D1" w:rsidR="00965E14" w:rsidRPr="0069590D" w:rsidRDefault="0069590D" w:rsidP="0069590D">
      <w:pPr>
        <w:spacing w:after="0" w:line="240" w:lineRule="auto"/>
        <w:ind w:left="2835" w:firstLine="0"/>
        <w:rPr>
          <w:rFonts w:cstheme="majorHAnsi"/>
          <w:b/>
          <w:bCs/>
          <w:szCs w:val="24"/>
        </w:rPr>
      </w:pPr>
      <w:r>
        <w:rPr>
          <w:rFonts w:cstheme="majorHAnsi"/>
          <w:b/>
          <w:bCs/>
          <w:szCs w:val="24"/>
        </w:rPr>
        <w:t xml:space="preserve">EMENDA MODIFICATIVA AO PROJETO DE LEI 556/2024 QUE </w:t>
      </w:r>
      <w:r w:rsidRPr="0069590D">
        <w:rPr>
          <w:rFonts w:cstheme="majorHAnsi"/>
          <w:b/>
          <w:bCs/>
          <w:szCs w:val="24"/>
        </w:rPr>
        <w:t>ALTERA A LEI Nº 8.311, DE 27 DE DEZEMBRO DE 2013, QUE “APROVA A PLANTA DE VALORES GENÉRICOS DO MUNICÍPIO DE SETE LAGOAS PARA FINS DE LANÇAMENTO DO IMPOSTO PREDIAL E TERRITORIAL URBANO – IPTU – PARA EXERCÍCIO DE 2014”.</w:t>
      </w:r>
    </w:p>
    <w:p w14:paraId="13F26DD1" w14:textId="77777777" w:rsidR="0069590D" w:rsidRPr="00324AE2" w:rsidRDefault="0069590D" w:rsidP="00965E14">
      <w:pPr>
        <w:spacing w:after="0" w:line="240" w:lineRule="auto"/>
        <w:ind w:firstLine="0"/>
        <w:rPr>
          <w:rFonts w:ascii="Times New Roman" w:hAnsi="Times New Roman"/>
          <w:b/>
          <w:bCs/>
          <w:szCs w:val="24"/>
        </w:rPr>
      </w:pPr>
    </w:p>
    <w:p w14:paraId="760F6D4E" w14:textId="77777777" w:rsidR="0069590D" w:rsidRPr="0069590D" w:rsidRDefault="0069590D" w:rsidP="0069590D">
      <w:pPr>
        <w:spacing w:after="0" w:line="240" w:lineRule="auto"/>
        <w:ind w:left="0"/>
        <w:rPr>
          <w:szCs w:val="24"/>
        </w:rPr>
      </w:pPr>
      <w:r w:rsidRPr="0069590D">
        <w:rPr>
          <w:szCs w:val="24"/>
        </w:rPr>
        <w:t>Art. 3º - O artigo 3º do Projeto de Lei nº 556/2024 passa a ter a seguinte redação:</w:t>
      </w:r>
    </w:p>
    <w:p w14:paraId="48E14A4A" w14:textId="77777777" w:rsidR="0069590D" w:rsidRPr="0069590D" w:rsidRDefault="0069590D" w:rsidP="0069590D">
      <w:pPr>
        <w:spacing w:after="0" w:line="240" w:lineRule="auto"/>
        <w:ind w:left="0"/>
        <w:rPr>
          <w:szCs w:val="24"/>
        </w:rPr>
      </w:pPr>
    </w:p>
    <w:p w14:paraId="332620AB" w14:textId="05EBC397" w:rsidR="000F3654" w:rsidRDefault="0069590D" w:rsidP="0069590D">
      <w:pPr>
        <w:spacing w:after="0" w:line="240" w:lineRule="auto"/>
        <w:ind w:left="0"/>
        <w:rPr>
          <w:szCs w:val="24"/>
        </w:rPr>
      </w:pPr>
      <w:r w:rsidRPr="0069590D">
        <w:rPr>
          <w:szCs w:val="24"/>
        </w:rPr>
        <w:t>“Art. 3º - Esta lei entrará em vigor a partir de 1º de janeiro de 2025.”</w:t>
      </w:r>
    </w:p>
    <w:p w14:paraId="45C2614B" w14:textId="77777777" w:rsidR="000F3654" w:rsidRDefault="000F3654" w:rsidP="00965E14">
      <w:pPr>
        <w:spacing w:after="0" w:line="240" w:lineRule="auto"/>
        <w:ind w:left="0"/>
        <w:rPr>
          <w:szCs w:val="24"/>
        </w:rPr>
      </w:pPr>
    </w:p>
    <w:p w14:paraId="1D9EAC73" w14:textId="77777777" w:rsidR="002A59CD" w:rsidRPr="002A59CD" w:rsidRDefault="002A59CD" w:rsidP="004F5D74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A8BE5C3" w14:textId="29099B73" w:rsidR="00EB4C12" w:rsidRDefault="00B437E4" w:rsidP="0069590D">
      <w:pPr>
        <w:spacing w:line="360" w:lineRule="auto"/>
        <w:ind w:left="-5"/>
        <w:jc w:val="center"/>
      </w:pPr>
      <w:r>
        <w:t xml:space="preserve">Sala das Sessões, </w:t>
      </w:r>
      <w:r w:rsidR="00D80E5A">
        <w:t>2</w:t>
      </w:r>
      <w:r w:rsidR="0069590D">
        <w:t>4</w:t>
      </w:r>
      <w:r w:rsidR="006201DD">
        <w:t xml:space="preserve"> de </w:t>
      </w:r>
      <w:r w:rsidR="0005494A">
        <w:t>dezembro</w:t>
      </w:r>
      <w:r w:rsidR="006201DD">
        <w:t xml:space="preserve"> de 2024</w:t>
      </w:r>
    </w:p>
    <w:p w14:paraId="23FA4182" w14:textId="2BF273E8" w:rsidR="00EB4C12" w:rsidRDefault="00B437E4" w:rsidP="0069590D">
      <w:pPr>
        <w:spacing w:after="113"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582965E9" wp14:editId="47378E5C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DFA2" w14:textId="585A7BD9" w:rsidR="00EB4C12" w:rsidRDefault="00B437E4" w:rsidP="0069590D">
      <w:pPr>
        <w:tabs>
          <w:tab w:val="center" w:pos="2242"/>
        </w:tabs>
        <w:spacing w:line="360" w:lineRule="auto"/>
        <w:ind w:left="-15" w:firstLine="0"/>
        <w:jc w:val="center"/>
      </w:pPr>
      <w:r>
        <w:t>IVSON GOMES DE CASTRO</w:t>
      </w:r>
    </w:p>
    <w:p w14:paraId="402327A9" w14:textId="2A7D2DFB" w:rsidR="00EB4C12" w:rsidRDefault="00B437E4" w:rsidP="0069590D">
      <w:pPr>
        <w:tabs>
          <w:tab w:val="center" w:pos="1348"/>
        </w:tabs>
        <w:spacing w:line="360" w:lineRule="auto"/>
        <w:ind w:left="-15" w:firstLine="0"/>
        <w:jc w:val="center"/>
      </w:pPr>
      <w:r>
        <w:t>VEREADOR</w:t>
      </w:r>
    </w:p>
    <w:p w14:paraId="4A707005" w14:textId="77777777" w:rsidR="007D45E0" w:rsidRDefault="007D45E0" w:rsidP="000D055C">
      <w:pPr>
        <w:spacing w:after="181" w:line="360" w:lineRule="auto"/>
        <w:ind w:left="0" w:firstLine="0"/>
        <w:jc w:val="center"/>
        <w:rPr>
          <w:b/>
        </w:rPr>
      </w:pPr>
    </w:p>
    <w:p w14:paraId="7796B147" w14:textId="50B10F5E" w:rsidR="007D45E0" w:rsidRDefault="003E718A" w:rsidP="000D055C">
      <w:pPr>
        <w:spacing w:after="181" w:line="360" w:lineRule="auto"/>
        <w:ind w:left="0" w:firstLine="0"/>
        <w:jc w:val="center"/>
        <w:rPr>
          <w:b/>
        </w:rPr>
      </w:pPr>
      <w:r>
        <w:rPr>
          <w:b/>
        </w:rPr>
        <w:t>JUSTIFICATIVA:</w:t>
      </w:r>
    </w:p>
    <w:p w14:paraId="2A0D355D" w14:textId="77777777" w:rsidR="0069590D" w:rsidRPr="0069590D" w:rsidRDefault="0069590D" w:rsidP="0069590D">
      <w:pPr>
        <w:ind w:left="0" w:firstLine="708"/>
        <w:rPr>
          <w:bCs/>
        </w:rPr>
      </w:pPr>
      <w:r w:rsidRPr="0069590D">
        <w:rPr>
          <w:bCs/>
        </w:rPr>
        <w:t>A alteração proposta para a vigência da Lei a partir de 1º de janeiro de 2025 tem como objetivo proporcionar tempo hábil para que os cidadãos e a administração pública se adaptem às mudanças nos valores venais estabelecidos, evitando impactos negativos imediatos e garantindo maior previsibilidade nos lançamentos e cobranças do Imposto Predial e Territorial Urbano (IPTU).</w:t>
      </w:r>
    </w:p>
    <w:p w14:paraId="414FB0B7" w14:textId="437B6E00" w:rsidR="00F03329" w:rsidRDefault="00F03329" w:rsidP="001D317D">
      <w:pPr>
        <w:spacing w:after="181" w:line="360" w:lineRule="auto"/>
        <w:ind w:left="0" w:firstLine="0"/>
        <w:rPr>
          <w:bCs/>
        </w:rPr>
      </w:pPr>
    </w:p>
    <w:sectPr w:rsidR="00F03329" w:rsidSect="00D93B81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-781" w:right="1414" w:bottom="1418" w:left="170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9472" w14:textId="77777777" w:rsidR="00761C46" w:rsidRDefault="00761C46">
      <w:pPr>
        <w:spacing w:after="0" w:line="240" w:lineRule="auto"/>
      </w:pPr>
      <w:r>
        <w:separator/>
      </w:r>
    </w:p>
  </w:endnote>
  <w:endnote w:type="continuationSeparator" w:id="0">
    <w:p w14:paraId="36CEC0B4" w14:textId="77777777" w:rsidR="00761C46" w:rsidRDefault="0076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5B61" w14:textId="77777777" w:rsidR="00761C46" w:rsidRDefault="00761C46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1C9C931C" w14:textId="77777777" w:rsidR="00761C46" w:rsidRDefault="00761C46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76E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697BD" wp14:editId="2ED7FC30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6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B84DFB8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7C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F27EB4" wp14:editId="27F37AE3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7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0E5A974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20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E127C" wp14:editId="10D7E57C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8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AC754BF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12"/>
    <w:rsid w:val="0000191B"/>
    <w:rsid w:val="000206D2"/>
    <w:rsid w:val="00021A7D"/>
    <w:rsid w:val="00053C6F"/>
    <w:rsid w:val="0005494A"/>
    <w:rsid w:val="00056748"/>
    <w:rsid w:val="00061609"/>
    <w:rsid w:val="000846F7"/>
    <w:rsid w:val="00091789"/>
    <w:rsid w:val="0009618C"/>
    <w:rsid w:val="000D055C"/>
    <w:rsid w:val="000F3654"/>
    <w:rsid w:val="00126FF1"/>
    <w:rsid w:val="00197464"/>
    <w:rsid w:val="001B4A95"/>
    <w:rsid w:val="001D317D"/>
    <w:rsid w:val="001E298B"/>
    <w:rsid w:val="00233B69"/>
    <w:rsid w:val="002A59CD"/>
    <w:rsid w:val="00323D16"/>
    <w:rsid w:val="00330EB5"/>
    <w:rsid w:val="00335715"/>
    <w:rsid w:val="003779DE"/>
    <w:rsid w:val="003C7B42"/>
    <w:rsid w:val="003E718A"/>
    <w:rsid w:val="003F3BAF"/>
    <w:rsid w:val="00433FA9"/>
    <w:rsid w:val="004B3A95"/>
    <w:rsid w:val="004F5D74"/>
    <w:rsid w:val="00501C92"/>
    <w:rsid w:val="00516EAA"/>
    <w:rsid w:val="00583E56"/>
    <w:rsid w:val="006145E4"/>
    <w:rsid w:val="006201DD"/>
    <w:rsid w:val="00651BF0"/>
    <w:rsid w:val="006670B8"/>
    <w:rsid w:val="00667326"/>
    <w:rsid w:val="0069590D"/>
    <w:rsid w:val="006D08C3"/>
    <w:rsid w:val="006F1870"/>
    <w:rsid w:val="006F4EEC"/>
    <w:rsid w:val="007163E4"/>
    <w:rsid w:val="00743BD8"/>
    <w:rsid w:val="00761C46"/>
    <w:rsid w:val="00774C6A"/>
    <w:rsid w:val="007D45E0"/>
    <w:rsid w:val="008045CB"/>
    <w:rsid w:val="0085469E"/>
    <w:rsid w:val="00866289"/>
    <w:rsid w:val="008C7963"/>
    <w:rsid w:val="008E153A"/>
    <w:rsid w:val="008F1BEE"/>
    <w:rsid w:val="00930E60"/>
    <w:rsid w:val="00963BE4"/>
    <w:rsid w:val="00965E14"/>
    <w:rsid w:val="009875FA"/>
    <w:rsid w:val="00990E3F"/>
    <w:rsid w:val="00A520D2"/>
    <w:rsid w:val="00AC3305"/>
    <w:rsid w:val="00AE117D"/>
    <w:rsid w:val="00B31446"/>
    <w:rsid w:val="00B437E4"/>
    <w:rsid w:val="00BB6C3E"/>
    <w:rsid w:val="00BC75C2"/>
    <w:rsid w:val="00C1776C"/>
    <w:rsid w:val="00C30F90"/>
    <w:rsid w:val="00CA6C5C"/>
    <w:rsid w:val="00D23F63"/>
    <w:rsid w:val="00D80E5A"/>
    <w:rsid w:val="00D87628"/>
    <w:rsid w:val="00D93B81"/>
    <w:rsid w:val="00DD072A"/>
    <w:rsid w:val="00DE6921"/>
    <w:rsid w:val="00E20B8C"/>
    <w:rsid w:val="00EB4C12"/>
    <w:rsid w:val="00F03329"/>
    <w:rsid w:val="00F3486E"/>
    <w:rsid w:val="00F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6C6D"/>
  <w15:docId w15:val="{57C2BA72-EF14-4E5F-A57D-D5604F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59" w:lineRule="auto"/>
      <w:ind w:left="2279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  <w:ind w:firstLine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67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D9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81"/>
    <w:rPr>
      <w:rFonts w:ascii="Century Gothic" w:eastAsia="Century Gothic" w:hAnsi="Century Gothic" w:cs="Century Gothic"/>
      <w:color w:val="000000"/>
      <w:sz w:val="24"/>
    </w:rPr>
  </w:style>
  <w:style w:type="paragraph" w:styleId="SemEspaamento">
    <w:name w:val="No Spacing"/>
    <w:uiPriority w:val="1"/>
    <w:qFormat/>
    <w:rsid w:val="002A59CD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F0332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17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Anderson Correa Costa</cp:lastModifiedBy>
  <cp:revision>6</cp:revision>
  <cp:lastPrinted>2024-12-24T13:22:00Z</cp:lastPrinted>
  <dcterms:created xsi:type="dcterms:W3CDTF">2024-12-19T19:05:00Z</dcterms:created>
  <dcterms:modified xsi:type="dcterms:W3CDTF">2024-12-24T13:22:00Z</dcterms:modified>
</cp:coreProperties>
</file>