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3F68" w14:textId="77777777" w:rsidR="002A15FE" w:rsidRPr="00567F08" w:rsidRDefault="002A15FE" w:rsidP="002A15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7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67F08">
        <w:rPr>
          <w:rFonts w:ascii="Times New Roman" w:hAnsi="Times New Roman" w:cs="Times New Roman"/>
          <w:b/>
          <w:bCs/>
          <w:sz w:val="24"/>
          <w:szCs w:val="24"/>
          <w:u w:val="single"/>
        </w:rPr>
        <w:t>PARECER DA COMISSÃO PERMANENTE DE SAÚDE, MEIO AMBIENTE</w:t>
      </w:r>
    </w:p>
    <w:p w14:paraId="2BE73CAB" w14:textId="77777777" w:rsidR="002A15FE" w:rsidRPr="00567F08" w:rsidRDefault="002A15FE" w:rsidP="002A15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F08">
        <w:rPr>
          <w:rFonts w:ascii="Times New Roman" w:hAnsi="Times New Roman" w:cs="Times New Roman"/>
          <w:b/>
          <w:bCs/>
          <w:sz w:val="24"/>
          <w:szCs w:val="24"/>
          <w:u w:val="single"/>
        </w:rPr>
        <w:t>E ASSISTÊNCIA SOCIAL</w:t>
      </w:r>
    </w:p>
    <w:p w14:paraId="610F3553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D9CC0" w14:textId="0058BDB3" w:rsidR="002A15FE" w:rsidRPr="000257F6" w:rsidRDefault="002A15FE" w:rsidP="002A15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</w:rPr>
        <w:t xml:space="preserve">PROJETO DE LEI ORDINÁRIA  N. </w:t>
      </w:r>
      <w:r w:rsidR="00567F08">
        <w:rPr>
          <w:rFonts w:ascii="Times New Roman" w:hAnsi="Times New Roman" w:cs="Times New Roman"/>
          <w:b/>
          <w:bCs/>
          <w:sz w:val="24"/>
          <w:szCs w:val="24"/>
        </w:rPr>
        <w:t>311</w:t>
      </w:r>
      <w:r w:rsidRPr="000257F6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30F3454C" w14:textId="3D308F05" w:rsidR="002A15FE" w:rsidRPr="000257F6" w:rsidRDefault="002A15FE" w:rsidP="002A15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</w:rPr>
        <w:t xml:space="preserve">AUTOR:  </w:t>
      </w:r>
      <w:r w:rsidR="00567F08">
        <w:rPr>
          <w:rFonts w:ascii="Times New Roman" w:hAnsi="Times New Roman" w:cs="Times New Roman"/>
          <w:b/>
          <w:bCs/>
          <w:sz w:val="24"/>
          <w:szCs w:val="24"/>
        </w:rPr>
        <w:t>CHEFE DO PODER EXECUTIVO MUNICIPAL</w:t>
      </w:r>
    </w:p>
    <w:p w14:paraId="7FB63C63" w14:textId="2E25A670" w:rsidR="002A15FE" w:rsidRPr="000257F6" w:rsidRDefault="002A15FE" w:rsidP="002A15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</w:rPr>
        <w:t xml:space="preserve">DATA DE APRESENTAÇÃO: </w:t>
      </w:r>
      <w:r w:rsidR="00567F08">
        <w:rPr>
          <w:rFonts w:ascii="Times New Roman" w:hAnsi="Times New Roman" w:cs="Times New Roman"/>
          <w:b/>
          <w:bCs/>
          <w:sz w:val="24"/>
          <w:szCs w:val="24"/>
        </w:rPr>
        <w:t>17 DE JUNHO</w:t>
      </w:r>
      <w:r w:rsidRPr="000257F6">
        <w:rPr>
          <w:rFonts w:ascii="Times New Roman" w:hAnsi="Times New Roman" w:cs="Times New Roman"/>
          <w:b/>
          <w:bCs/>
          <w:sz w:val="24"/>
          <w:szCs w:val="24"/>
        </w:rPr>
        <w:t xml:space="preserve"> DE 2024</w:t>
      </w:r>
    </w:p>
    <w:p w14:paraId="0D37A29F" w14:textId="4CDDF9D3" w:rsidR="002A15FE" w:rsidRPr="000257F6" w:rsidRDefault="002A15FE" w:rsidP="002A15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</w:rPr>
        <w:t xml:space="preserve">Nº DO PROTOCOLO: </w:t>
      </w:r>
      <w:r w:rsidR="00567F08">
        <w:rPr>
          <w:rFonts w:ascii="Times New Roman" w:hAnsi="Times New Roman" w:cs="Times New Roman"/>
          <w:b/>
          <w:bCs/>
          <w:sz w:val="24"/>
          <w:szCs w:val="24"/>
        </w:rPr>
        <w:t>4476</w:t>
      </w:r>
      <w:r w:rsidRPr="000257F6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2A665C98" w14:textId="77777777" w:rsidR="002A15FE" w:rsidRPr="000257F6" w:rsidRDefault="002A15FE" w:rsidP="002A1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AFADA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7F6">
        <w:rPr>
          <w:rFonts w:ascii="Times New Roman" w:hAnsi="Times New Roman" w:cs="Times New Roman"/>
          <w:sz w:val="24"/>
          <w:szCs w:val="24"/>
        </w:rPr>
        <w:t>ENVIADO À COMISSÃO PERMANENTE DE SAÚDE, MEIO AMBIENTE E ASSISTÊNCIA SOCIAL COM PARECER FAVORÁVEL DA PROCURADORIA E DA COMISSÃO DE LEGISLAÇÃO E JUSTIÇA.</w:t>
      </w:r>
    </w:p>
    <w:p w14:paraId="3E76498C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</w:rPr>
        <w:t>PRESIDENTE: VEREADOR JANDERSON AVELAR</w:t>
      </w:r>
    </w:p>
    <w:p w14:paraId="5AF05D38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</w:rPr>
        <w:t>RELATOR: VEREADOR ERALDO DA SAÚDE</w:t>
      </w:r>
    </w:p>
    <w:p w14:paraId="5235139F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</w:rPr>
        <w:t>VOGAL:VEREADOR ALCIDES LONGO DE BARROS</w:t>
      </w:r>
    </w:p>
    <w:p w14:paraId="593E9247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7E8DA0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  <w:u w:val="single"/>
        </w:rPr>
        <w:t>RELATÓRIO</w:t>
      </w:r>
    </w:p>
    <w:p w14:paraId="2C748D4B" w14:textId="75274F4B" w:rsidR="002A15FE" w:rsidRPr="00567F08" w:rsidRDefault="002A15FE" w:rsidP="002A15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0257F6">
        <w:rPr>
          <w:rFonts w:ascii="Times New Roman" w:hAnsi="Times New Roman" w:cs="Times New Roman"/>
          <w:sz w:val="24"/>
          <w:szCs w:val="24"/>
        </w:rPr>
        <w:t xml:space="preserve"> </w:t>
      </w:r>
      <w:r w:rsidRPr="000257F6">
        <w:rPr>
          <w:rFonts w:ascii="Times New Roman" w:hAnsi="Times New Roman" w:cs="Times New Roman"/>
          <w:sz w:val="24"/>
          <w:szCs w:val="24"/>
        </w:rPr>
        <w:tab/>
      </w:r>
      <w:r w:rsidRPr="000257F6">
        <w:rPr>
          <w:rFonts w:ascii="Times New Roman" w:hAnsi="Times New Roman" w:cs="Times New Roman"/>
          <w:sz w:val="24"/>
          <w:szCs w:val="24"/>
        </w:rPr>
        <w:tab/>
        <w:t xml:space="preserve">TRAMITA NESTA COMISSÃO, O PROJETO DE LEI ORDINÁRIA Nº </w:t>
      </w:r>
      <w:r w:rsidR="00567F08">
        <w:rPr>
          <w:rFonts w:ascii="Times New Roman" w:hAnsi="Times New Roman" w:cs="Times New Roman"/>
          <w:sz w:val="24"/>
          <w:szCs w:val="24"/>
        </w:rPr>
        <w:t>311</w:t>
      </w:r>
      <w:r w:rsidRPr="000257F6">
        <w:rPr>
          <w:rFonts w:ascii="Times New Roman" w:hAnsi="Times New Roman" w:cs="Times New Roman"/>
          <w:sz w:val="24"/>
          <w:szCs w:val="24"/>
        </w:rPr>
        <w:t xml:space="preserve">/2024, que </w:t>
      </w:r>
      <w:r w:rsidRPr="00567F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567F08" w:rsidRPr="00567F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REVOGA A LEI Nº 7.429, DE 28 DE MAIO DE 2007, QUE “AUTORIZA DOAÇÃO DE IMÓVEL NO BAIRRO VERDE VALE À ENTIDADE SERPAF - SERVIÇO DE PROMOÇÃO AO MENOR E À FAMÍLIA”.</w:t>
      </w:r>
    </w:p>
    <w:p w14:paraId="452EBC52" w14:textId="0E5D3770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FB81FD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57F6">
        <w:rPr>
          <w:rFonts w:ascii="Times New Roman" w:hAnsi="Times New Roman" w:cs="Times New Roman"/>
          <w:b/>
          <w:bCs/>
          <w:sz w:val="24"/>
          <w:szCs w:val="24"/>
          <w:u w:val="single"/>
        </w:rPr>
        <w:t>FUNDAMENTAÇÃO</w:t>
      </w:r>
    </w:p>
    <w:p w14:paraId="47B6857A" w14:textId="77777777" w:rsidR="002A15FE" w:rsidRPr="000257F6" w:rsidRDefault="002A15FE" w:rsidP="002A15FE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57F6">
        <w:rPr>
          <w:rFonts w:ascii="Times New Roman" w:hAnsi="Times New Roman" w:cs="Times New Roman"/>
          <w:sz w:val="24"/>
          <w:szCs w:val="24"/>
        </w:rPr>
        <w:t xml:space="preserve"> </w:t>
      </w:r>
      <w:r w:rsidRPr="000257F6">
        <w:rPr>
          <w:rFonts w:ascii="Times New Roman" w:hAnsi="Times New Roman" w:cs="Times New Roman"/>
          <w:sz w:val="24"/>
          <w:szCs w:val="24"/>
        </w:rPr>
        <w:tab/>
        <w:t>A matéria versada no projeto em análise encontra-se adequada às competências outorgadas regimentalmente à Comissão Permanente de Saúde, Meio Ambiente e Assistência Social, especificamente observado o disposto no artigo 83, § 5º do Regimento Interno.</w:t>
      </w:r>
    </w:p>
    <w:p w14:paraId="5B1A8D24" w14:textId="648B77F6" w:rsidR="000257F6" w:rsidRDefault="002A15FE" w:rsidP="00567F08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57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257F6">
        <w:rPr>
          <w:rFonts w:ascii="Times New Roman" w:hAnsi="Times New Roman" w:cs="Times New Roman"/>
          <w:sz w:val="24"/>
          <w:szCs w:val="24"/>
        </w:rPr>
        <w:tab/>
      </w:r>
      <w:r w:rsidR="002F3194">
        <w:rPr>
          <w:rFonts w:ascii="Times New Roman" w:hAnsi="Times New Roman" w:cs="Times New Roman"/>
          <w:sz w:val="24"/>
          <w:szCs w:val="24"/>
        </w:rPr>
        <w:t>Conforme justificativa do Autor,</w:t>
      </w:r>
    </w:p>
    <w:p w14:paraId="42D43918" w14:textId="18ED90C8" w:rsidR="002F3194" w:rsidRPr="002F3194" w:rsidRDefault="002F3194" w:rsidP="002F3194">
      <w:pPr>
        <w:spacing w:after="0"/>
        <w:ind w:left="2832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2F3194">
        <w:rPr>
          <w:rFonts w:ascii="Times New Roman" w:hAnsi="Times New Roman"/>
          <w:i/>
          <w:iCs/>
          <w:sz w:val="24"/>
          <w:szCs w:val="24"/>
        </w:rPr>
        <w:t xml:space="preserve">Inicialmente importa esclarecer que a proposição em tela teve como base o </w:t>
      </w:r>
      <w:r w:rsidRPr="002F319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F3194">
        <w:rPr>
          <w:rFonts w:ascii="Times New Roman" w:hAnsi="Times New Roman"/>
          <w:i/>
          <w:iCs/>
          <w:sz w:val="24"/>
          <w:szCs w:val="24"/>
        </w:rPr>
        <w:t>Termo de Reversão de doação firmado pelo SERPAF, manifestando interesse na devolução voluntária do imóvel doado pelo Município, bem como o Parecer nº 1321/2022 da Procuradoria Geral do Município, que conclui pela necessidade de proceder a revogação formal da lei em questão.</w:t>
      </w:r>
    </w:p>
    <w:p w14:paraId="629F27A2" w14:textId="77777777" w:rsidR="002F3194" w:rsidRPr="002F3194" w:rsidRDefault="002F3194" w:rsidP="002F3194">
      <w:pPr>
        <w:spacing w:after="0"/>
        <w:ind w:firstLine="2268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EC04A7F" w14:textId="661569F7" w:rsidR="002F3194" w:rsidRPr="002F3194" w:rsidRDefault="002F3194" w:rsidP="002F3194">
      <w:pPr>
        <w:pStyle w:val="Recuodecorpodetexto"/>
        <w:tabs>
          <w:tab w:val="clear" w:pos="2160"/>
        </w:tabs>
        <w:spacing w:line="276" w:lineRule="auto"/>
        <w:ind w:left="2832" w:firstLine="708"/>
        <w:jc w:val="both"/>
        <w:rPr>
          <w:i/>
          <w:iCs/>
        </w:rPr>
      </w:pPr>
      <w:r w:rsidRPr="002F3194">
        <w:rPr>
          <w:i/>
          <w:iCs/>
        </w:rPr>
        <w:t xml:space="preserve">Destaca-se ainda que, conforme Certidões de Registro de Imóvel atualizadas, não foi </w:t>
      </w:r>
      <w:r w:rsidRPr="002F3194">
        <w:rPr>
          <w:i/>
          <w:iCs/>
        </w:rPr>
        <w:t xml:space="preserve"> </w:t>
      </w:r>
      <w:r w:rsidRPr="002F3194">
        <w:rPr>
          <w:i/>
          <w:iCs/>
        </w:rPr>
        <w:t>concretizada a averbação da doação em questão no competente cartório de imóveis do Município, devendo ocorrer a revogação formal da norma, já que a lei autorizativa da doação já esgotou os seus efeitos.</w:t>
      </w:r>
    </w:p>
    <w:p w14:paraId="01F6990C" w14:textId="77777777" w:rsidR="002F3194" w:rsidRPr="002F3194" w:rsidRDefault="002F3194" w:rsidP="002F3194">
      <w:pPr>
        <w:spacing w:after="0"/>
        <w:ind w:firstLine="2268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C5A0998" w14:textId="2753C799" w:rsidR="002F3194" w:rsidRPr="002F3194" w:rsidRDefault="002F3194" w:rsidP="002F3194">
      <w:pPr>
        <w:spacing w:after="0"/>
        <w:ind w:left="2832" w:firstLine="852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2F3194">
        <w:rPr>
          <w:rFonts w:ascii="Times New Roman" w:hAnsi="Times New Roman"/>
          <w:i/>
          <w:iCs/>
          <w:sz w:val="24"/>
          <w:szCs w:val="24"/>
        </w:rPr>
        <w:t>Portanto, nos termos do artigo 3º da Lei nº 7.429, de 28 de maio de 2007, o imóvel objeto da doação deverá ser revertido ao Patrimônio Público Municipal, para que a destinação deste seja a de bem público (comum do povo ou especial) ou alienado (se dominical).</w:t>
      </w:r>
      <w:r>
        <w:rPr>
          <w:rFonts w:ascii="Times New Roman" w:hAnsi="Times New Roman"/>
          <w:i/>
          <w:iCs/>
          <w:sz w:val="24"/>
          <w:szCs w:val="24"/>
        </w:rPr>
        <w:t>”</w:t>
      </w:r>
    </w:p>
    <w:p w14:paraId="5585F640" w14:textId="552EFAD0" w:rsidR="002F3194" w:rsidRPr="002F3194" w:rsidRDefault="002F3194" w:rsidP="002F3194">
      <w:pPr>
        <w:spacing w:before="60" w:after="60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1047D1C4" w14:textId="315514F5" w:rsidR="00D13AC2" w:rsidRDefault="002A15FE" w:rsidP="002A15F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7F6">
        <w:rPr>
          <w:rFonts w:ascii="Times New Roman" w:hAnsi="Times New Roman" w:cs="Times New Roman"/>
          <w:sz w:val="24"/>
          <w:szCs w:val="24"/>
        </w:rPr>
        <w:t xml:space="preserve"> </w:t>
      </w:r>
      <w:r w:rsidRPr="000257F6">
        <w:rPr>
          <w:rFonts w:ascii="Times New Roman" w:hAnsi="Times New Roman" w:cs="Times New Roman"/>
          <w:sz w:val="24"/>
          <w:szCs w:val="24"/>
        </w:rPr>
        <w:tab/>
      </w:r>
      <w:r w:rsidRPr="000257F6">
        <w:rPr>
          <w:rFonts w:ascii="Times New Roman" w:hAnsi="Times New Roman" w:cs="Times New Roman"/>
          <w:sz w:val="24"/>
          <w:szCs w:val="24"/>
        </w:rPr>
        <w:tab/>
      </w:r>
      <w:r w:rsidR="00757B9F" w:rsidRPr="00757B9F">
        <w:rPr>
          <w:rFonts w:ascii="Times New Roman" w:hAnsi="Times New Roman" w:cs="Times New Roman"/>
          <w:sz w:val="24"/>
          <w:szCs w:val="24"/>
          <w:shd w:val="clear" w:color="auto" w:fill="FFFFFF"/>
        </w:rPr>
        <w:t>O  SERPAF é uma instituição fundada em Sete Lagoas, no ano de 1968, por Helena Rodrigues Branco que defendeu de forma inovadora a ideia da intervenção social em famílias vulneráveis social e moralmente – e não apenas em crianças e adolescentes</w:t>
      </w:r>
      <w:r w:rsidR="00757B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11C82F" w14:textId="1EEC12CB" w:rsidR="00E31FB2" w:rsidRDefault="00E31FB2" w:rsidP="002A15F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Em maio de 2007, o Poder Executivo de Sete Lagoas concedeu ao SERPAF, através da Lei Municipal nº 7.429, área de terreno medindo 474,90 m², situada no bairro Verde Vale e composta dos lotes 27 da quadra 45 com área de 235,50 m² e lote 28 da quadra 45 com área de 239,40 m².</w:t>
      </w:r>
    </w:p>
    <w:p w14:paraId="0E1C296D" w14:textId="086F32EB" w:rsidR="00E31FB2" w:rsidRDefault="00E31FB2" w:rsidP="002A15F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 doação foi realizada com o encargo de edificação de uma nova instalação do SERPAF.</w:t>
      </w:r>
    </w:p>
    <w:p w14:paraId="2D0116DF" w14:textId="71CB49A3" w:rsidR="00E31FB2" w:rsidRDefault="00E31FB2" w:rsidP="002A15F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No local foi construída outra unidade do SERPAF, identificada como “Marcenaria”. No local, além da produção do artesanato cipó, também foram ofertadas oficinas de capacitação para usuários do SERPAF, respeitando assim a função social do espaço ora doado.</w:t>
      </w:r>
    </w:p>
    <w:p w14:paraId="1ED4DAAB" w14:textId="3DF09039" w:rsidR="00E31FB2" w:rsidRDefault="00E31FB2" w:rsidP="002A15F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F3EE4">
        <w:rPr>
          <w:rFonts w:ascii="Times New Roman" w:hAnsi="Times New Roman" w:cs="Times New Roman"/>
          <w:sz w:val="24"/>
          <w:szCs w:val="24"/>
          <w:shd w:val="clear" w:color="auto" w:fill="FFFFFF"/>
        </w:rPr>
        <w:t>Ocorre que, devido a problemas financeiros, o SERPAF não tem conseguido manter as atividades no espaço, não sendo possível sequer contratar vigia para cuidar do local.</w:t>
      </w:r>
    </w:p>
    <w:p w14:paraId="50D9A197" w14:textId="587B366B" w:rsidR="007F3EE4" w:rsidRDefault="007F3EE4" w:rsidP="002A15F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Diante da situação do imóvel, </w:t>
      </w:r>
      <w:r w:rsidR="003655E9">
        <w:rPr>
          <w:rFonts w:ascii="Times New Roman" w:hAnsi="Times New Roman" w:cs="Times New Roman"/>
          <w:sz w:val="24"/>
          <w:szCs w:val="24"/>
          <w:shd w:val="clear" w:color="auto" w:fill="FFFFFF"/>
        </w:rPr>
        <w:t>a diretoria do SERPAF resolveu devolver  a área doada, com todas as benfeitorias realizadas no espaço para o Município de Sete Lagoas.</w:t>
      </w:r>
    </w:p>
    <w:p w14:paraId="2A9A2442" w14:textId="448A1055" w:rsidR="00757B9F" w:rsidRPr="00757B9F" w:rsidRDefault="00757B9F" w:rsidP="002A15F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 Termo de Reversão de Doação se encontra anexado junto ao Projeto.</w:t>
      </w:r>
    </w:p>
    <w:p w14:paraId="4BBC7F44" w14:textId="060F1AEF" w:rsidR="002A15FE" w:rsidRPr="00567F08" w:rsidRDefault="00D13AC2" w:rsidP="002A15FE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15FE" w:rsidRPr="000257F6">
        <w:rPr>
          <w:rFonts w:ascii="Times New Roman" w:hAnsi="Times New Roman" w:cs="Times New Roman"/>
          <w:sz w:val="24"/>
          <w:szCs w:val="24"/>
        </w:rPr>
        <w:t xml:space="preserve">Desta forma, manifestamos nosso </w:t>
      </w:r>
      <w:r w:rsidR="00567F08">
        <w:rPr>
          <w:rFonts w:ascii="Times New Roman" w:hAnsi="Times New Roman" w:cs="Times New Roman"/>
          <w:sz w:val="24"/>
          <w:szCs w:val="24"/>
        </w:rPr>
        <w:t xml:space="preserve">voto </w:t>
      </w:r>
      <w:r w:rsidR="002A15FE" w:rsidRPr="00567F08">
        <w:rPr>
          <w:rFonts w:ascii="Times New Roman" w:hAnsi="Times New Roman" w:cs="Times New Roman"/>
          <w:b/>
          <w:bCs/>
          <w:sz w:val="24"/>
          <w:szCs w:val="24"/>
        </w:rPr>
        <w:t>FAVORÁVEL</w:t>
      </w:r>
      <w:r w:rsidR="002A15FE" w:rsidRPr="000257F6">
        <w:rPr>
          <w:rFonts w:ascii="Times New Roman" w:hAnsi="Times New Roman" w:cs="Times New Roman"/>
          <w:sz w:val="24"/>
          <w:szCs w:val="24"/>
        </w:rPr>
        <w:t xml:space="preserve"> à tramitação do </w:t>
      </w:r>
      <w:r w:rsidR="002A15FE" w:rsidRPr="00567F08">
        <w:rPr>
          <w:rFonts w:ascii="Times New Roman" w:hAnsi="Times New Roman" w:cs="Times New Roman"/>
          <w:b/>
          <w:bCs/>
          <w:sz w:val="24"/>
          <w:szCs w:val="24"/>
        </w:rPr>
        <w:t xml:space="preserve">PROJETO DE LEI ORDINÁRIA Nº </w:t>
      </w:r>
      <w:r w:rsidR="00567F08" w:rsidRPr="00567F08">
        <w:rPr>
          <w:rFonts w:ascii="Times New Roman" w:hAnsi="Times New Roman" w:cs="Times New Roman"/>
          <w:b/>
          <w:bCs/>
          <w:sz w:val="24"/>
          <w:szCs w:val="24"/>
        </w:rPr>
        <w:t>311</w:t>
      </w:r>
      <w:r w:rsidR="002A15FE" w:rsidRPr="00567F08">
        <w:rPr>
          <w:rFonts w:ascii="Times New Roman" w:hAnsi="Times New Roman" w:cs="Times New Roman"/>
          <w:b/>
          <w:bCs/>
          <w:sz w:val="24"/>
          <w:szCs w:val="24"/>
        </w:rPr>
        <w:t>/2024.</w:t>
      </w:r>
    </w:p>
    <w:p w14:paraId="196B3B8E" w14:textId="77777777" w:rsidR="002A15FE" w:rsidRPr="000257F6" w:rsidRDefault="002A15FE" w:rsidP="002A15F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886FC" w14:textId="3BABDD4E" w:rsidR="002A15FE" w:rsidRPr="000257F6" w:rsidRDefault="002A15FE" w:rsidP="002A15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7F6">
        <w:rPr>
          <w:rFonts w:ascii="Times New Roman" w:hAnsi="Times New Roman" w:cs="Times New Roman"/>
          <w:sz w:val="24"/>
          <w:szCs w:val="24"/>
        </w:rPr>
        <w:t xml:space="preserve">Sete Lagoas (MG), </w:t>
      </w:r>
      <w:r w:rsidR="00567F08">
        <w:rPr>
          <w:rFonts w:ascii="Times New Roman" w:hAnsi="Times New Roman" w:cs="Times New Roman"/>
          <w:sz w:val="24"/>
          <w:szCs w:val="24"/>
        </w:rPr>
        <w:t>10 de dezembro</w:t>
      </w:r>
      <w:r w:rsidRPr="000257F6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2ABF4791" w14:textId="77777777" w:rsidR="002A15FE" w:rsidRPr="000257F6" w:rsidRDefault="002A15FE" w:rsidP="002A15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7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0E8D09" wp14:editId="7C457672">
            <wp:extent cx="1420495" cy="713105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94D3C" w14:textId="77777777" w:rsidR="002A15FE" w:rsidRPr="000257F6" w:rsidRDefault="002A15FE" w:rsidP="002A1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7F6">
        <w:rPr>
          <w:rFonts w:ascii="Times New Roman" w:hAnsi="Times New Roman" w:cs="Times New Roman"/>
          <w:sz w:val="24"/>
          <w:szCs w:val="24"/>
        </w:rPr>
        <w:t>Votam de acordo com o Relator</w:t>
      </w:r>
    </w:p>
    <w:p w14:paraId="5684BC2E" w14:textId="77777777" w:rsidR="002A15FE" w:rsidRPr="000257F6" w:rsidRDefault="002A15FE" w:rsidP="002A15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41231" w14:textId="77777777" w:rsidR="002A15FE" w:rsidRPr="000257F6" w:rsidRDefault="002A15FE" w:rsidP="002A1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7F6">
        <w:rPr>
          <w:rFonts w:ascii="Times New Roman" w:hAnsi="Times New Roman" w:cs="Times New Roman"/>
          <w:sz w:val="24"/>
          <w:szCs w:val="24"/>
        </w:rPr>
        <w:t xml:space="preserve">                      Janderson Avelar                                                    Alcides Longo de Barros</w:t>
      </w:r>
    </w:p>
    <w:p w14:paraId="11AAC7B5" w14:textId="77777777" w:rsidR="002A15FE" w:rsidRPr="000257F6" w:rsidRDefault="002A15FE" w:rsidP="002A15FE">
      <w:pPr>
        <w:pStyle w:val="Textbody"/>
        <w:tabs>
          <w:tab w:val="left" w:pos="3810"/>
        </w:tabs>
        <w:spacing w:line="360" w:lineRule="auto"/>
        <w:jc w:val="both"/>
        <w:rPr>
          <w:rFonts w:ascii="Times New Roman" w:hAnsi="Times New Roman" w:cs="Times New Roman"/>
        </w:rPr>
      </w:pPr>
      <w:r w:rsidRPr="000257F6">
        <w:rPr>
          <w:rFonts w:ascii="Times New Roman" w:hAnsi="Times New Roman" w:cs="Times New Roman"/>
        </w:rPr>
        <w:t xml:space="preserve">                          Presidente                                                                       Vogal</w:t>
      </w:r>
    </w:p>
    <w:p w14:paraId="6D47C393" w14:textId="77777777" w:rsidR="00E051B0" w:rsidRPr="000257F6" w:rsidRDefault="00E051B0">
      <w:pPr>
        <w:rPr>
          <w:rFonts w:ascii="Times New Roman" w:hAnsi="Times New Roman" w:cs="Times New Roman"/>
          <w:sz w:val="24"/>
          <w:szCs w:val="24"/>
        </w:rPr>
      </w:pPr>
    </w:p>
    <w:sectPr w:rsidR="00E051B0" w:rsidRPr="000257F6" w:rsidSect="005231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9EBA" w14:textId="77777777" w:rsidR="00A2741A" w:rsidRDefault="00A2741A">
      <w:pPr>
        <w:spacing w:after="0" w:line="240" w:lineRule="auto"/>
      </w:pPr>
      <w:r>
        <w:separator/>
      </w:r>
    </w:p>
  </w:endnote>
  <w:endnote w:type="continuationSeparator" w:id="0">
    <w:p w14:paraId="4D0E9A0F" w14:textId="77777777" w:rsidR="00A2741A" w:rsidRDefault="00A2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1463" w14:textId="77777777" w:rsidR="004C0310" w:rsidRPr="0052311D" w:rsidRDefault="002A15FE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C3DB718" wp14:editId="06A5C9F8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FA69" w14:textId="77777777" w:rsidR="00A2741A" w:rsidRDefault="00A2741A">
      <w:pPr>
        <w:spacing w:after="0" w:line="240" w:lineRule="auto"/>
      </w:pPr>
      <w:r>
        <w:separator/>
      </w:r>
    </w:p>
  </w:footnote>
  <w:footnote w:type="continuationSeparator" w:id="0">
    <w:p w14:paraId="5DA25A74" w14:textId="77777777" w:rsidR="00A2741A" w:rsidRDefault="00A2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EE7A" w14:textId="77777777" w:rsidR="004C0310" w:rsidRDefault="00A2741A">
    <w:pPr>
      <w:pStyle w:val="Cabealho"/>
    </w:pPr>
    <w:r>
      <w:rPr>
        <w:noProof/>
        <w:lang w:eastAsia="pt-BR"/>
      </w:rPr>
      <w:pict w14:anchorId="0FDDE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EC4C" w14:textId="77777777" w:rsidR="004C0310" w:rsidRDefault="002A15FE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DFC0AD" wp14:editId="15EF668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1E717" w14:textId="77777777" w:rsidR="00ED5692" w:rsidRPr="00ED5692" w:rsidRDefault="00A2741A">
    <w:pPr>
      <w:rPr>
        <w:b/>
        <w:sz w:val="24"/>
      </w:rPr>
    </w:pPr>
    <w:r>
      <w:rPr>
        <w:b/>
        <w:noProof/>
        <w:sz w:val="24"/>
        <w:lang w:eastAsia="pt-BR"/>
      </w:rPr>
      <w:pict w14:anchorId="50002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2D79" w14:textId="77777777" w:rsidR="004C0310" w:rsidRDefault="00A2741A">
    <w:pPr>
      <w:pStyle w:val="Cabealho"/>
    </w:pPr>
    <w:r>
      <w:rPr>
        <w:noProof/>
        <w:lang w:eastAsia="pt-BR"/>
      </w:rPr>
      <w:pict w14:anchorId="32357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FE"/>
    <w:rsid w:val="000257F6"/>
    <w:rsid w:val="002A15FE"/>
    <w:rsid w:val="002F3194"/>
    <w:rsid w:val="00305C91"/>
    <w:rsid w:val="003655E9"/>
    <w:rsid w:val="00382023"/>
    <w:rsid w:val="004F4128"/>
    <w:rsid w:val="00567F08"/>
    <w:rsid w:val="00757B9F"/>
    <w:rsid w:val="007F3EE4"/>
    <w:rsid w:val="00A2741A"/>
    <w:rsid w:val="00CA7D5A"/>
    <w:rsid w:val="00D13AC2"/>
    <w:rsid w:val="00E051B0"/>
    <w:rsid w:val="00E31FB2"/>
    <w:rsid w:val="00F367E7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7671D0"/>
  <w15:chartTrackingRefBased/>
  <w15:docId w15:val="{E3B45537-9502-4575-B19F-ED0E785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F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1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5FE"/>
  </w:style>
  <w:style w:type="paragraph" w:styleId="Rodap">
    <w:name w:val="footer"/>
    <w:basedOn w:val="Normal"/>
    <w:link w:val="RodapChar"/>
    <w:uiPriority w:val="99"/>
    <w:unhideWhenUsed/>
    <w:rsid w:val="002A1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5FE"/>
  </w:style>
  <w:style w:type="paragraph" w:customStyle="1" w:styleId="Textbody">
    <w:name w:val="Text body"/>
    <w:basedOn w:val="Normal"/>
    <w:rsid w:val="002A15FE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CA7D5A"/>
    <w:rPr>
      <w:b/>
      <w:bCs/>
    </w:rPr>
  </w:style>
  <w:style w:type="paragraph" w:styleId="Recuodecorpodetexto">
    <w:name w:val="Body Text Indent"/>
    <w:basedOn w:val="Normal"/>
    <w:link w:val="RecuodecorpodetextoChar"/>
    <w:rsid w:val="002F3194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F31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Andreia de Fatima Reis</cp:lastModifiedBy>
  <cp:revision>9</cp:revision>
  <dcterms:created xsi:type="dcterms:W3CDTF">2024-12-10T18:11:00Z</dcterms:created>
  <dcterms:modified xsi:type="dcterms:W3CDTF">2024-12-10T18:36:00Z</dcterms:modified>
</cp:coreProperties>
</file>