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77A4" w14:textId="77777777" w:rsidR="00483292" w:rsidRDefault="00483292" w:rsidP="00483292">
      <w:pPr>
        <w:pStyle w:val="Ttulo3"/>
        <w:numPr>
          <w:ilvl w:val="2"/>
          <w:numId w:val="1"/>
        </w:numPr>
        <w:tabs>
          <w:tab w:val="left" w:pos="0"/>
        </w:tabs>
        <w:rPr>
          <w:sz w:val="20"/>
        </w:rPr>
      </w:pPr>
    </w:p>
    <w:p w14:paraId="3C0D07BD" w14:textId="460874AE" w:rsidR="00483292" w:rsidRPr="00144F61" w:rsidRDefault="00483292" w:rsidP="00483292">
      <w:pPr>
        <w:pStyle w:val="Ttulo3"/>
        <w:numPr>
          <w:ilvl w:val="2"/>
          <w:numId w:val="1"/>
        </w:numPr>
        <w:tabs>
          <w:tab w:val="left" w:pos="0"/>
        </w:tabs>
        <w:rPr>
          <w:b/>
          <w:bCs/>
          <w:szCs w:val="28"/>
        </w:rPr>
      </w:pPr>
      <w:r w:rsidRPr="00144F61">
        <w:rPr>
          <w:b/>
          <w:bCs/>
          <w:szCs w:val="28"/>
        </w:rPr>
        <w:t>PARECER DE REDAÇÃO FINAL</w:t>
      </w:r>
    </w:p>
    <w:p w14:paraId="4D710596" w14:textId="77777777" w:rsidR="00A11413" w:rsidRPr="00144F61" w:rsidRDefault="00A11413" w:rsidP="00A11413">
      <w:pPr>
        <w:rPr>
          <w:sz w:val="28"/>
          <w:szCs w:val="28"/>
          <w:lang w:eastAsia="pt-BR"/>
        </w:rPr>
      </w:pPr>
    </w:p>
    <w:p w14:paraId="5AEEA85D" w14:textId="0B7657DF" w:rsidR="00483292" w:rsidRPr="00144F61" w:rsidRDefault="00483292" w:rsidP="00483292">
      <w:pPr>
        <w:autoSpaceDE w:val="0"/>
        <w:autoSpaceDN w:val="0"/>
        <w:adjustRightInd w:val="0"/>
        <w:spacing w:after="0" w:line="240" w:lineRule="auto"/>
        <w:jc w:val="both"/>
        <w:rPr>
          <w:rFonts w:ascii="Arial" w:hAnsi="Arial" w:cs="Arial"/>
          <w:iCs/>
          <w:sz w:val="28"/>
          <w:szCs w:val="28"/>
        </w:rPr>
      </w:pPr>
      <w:r w:rsidRPr="00144F61">
        <w:rPr>
          <w:rFonts w:ascii="Times New Roman" w:hAnsi="Times New Roman"/>
          <w:b/>
          <w:bCs/>
          <w:sz w:val="28"/>
          <w:szCs w:val="28"/>
        </w:rPr>
        <w:t>MATÉRIA: PROPOSTA DE EMENDA À LEI ORGÂNICA Nº 0</w:t>
      </w:r>
      <w:r w:rsidR="00144F61" w:rsidRPr="00144F61">
        <w:rPr>
          <w:rFonts w:ascii="Times New Roman" w:hAnsi="Times New Roman"/>
          <w:b/>
          <w:bCs/>
          <w:sz w:val="28"/>
          <w:szCs w:val="28"/>
        </w:rPr>
        <w:t>2</w:t>
      </w:r>
      <w:r w:rsidRPr="00144F61">
        <w:rPr>
          <w:rFonts w:ascii="Times New Roman" w:hAnsi="Times New Roman"/>
          <w:b/>
          <w:bCs/>
          <w:sz w:val="28"/>
          <w:szCs w:val="28"/>
        </w:rPr>
        <w:t>/202</w:t>
      </w:r>
      <w:r w:rsidR="00144F61" w:rsidRPr="00144F61">
        <w:rPr>
          <w:rFonts w:ascii="Times New Roman" w:hAnsi="Times New Roman"/>
          <w:b/>
          <w:bCs/>
          <w:sz w:val="28"/>
          <w:szCs w:val="28"/>
        </w:rPr>
        <w:t>4</w:t>
      </w:r>
      <w:r w:rsidRPr="00144F61">
        <w:rPr>
          <w:rFonts w:ascii="Times New Roman" w:hAnsi="Times New Roman"/>
          <w:b/>
          <w:bCs/>
          <w:sz w:val="28"/>
          <w:szCs w:val="28"/>
        </w:rPr>
        <w:t xml:space="preserve"> </w:t>
      </w:r>
      <w:proofErr w:type="gramStart"/>
      <w:r w:rsidRPr="00144F61">
        <w:rPr>
          <w:rFonts w:ascii="Times New Roman" w:hAnsi="Times New Roman"/>
          <w:sz w:val="28"/>
          <w:szCs w:val="28"/>
        </w:rPr>
        <w:t xml:space="preserve">–  </w:t>
      </w:r>
      <w:r w:rsidR="00CC0D44" w:rsidRPr="00144F61">
        <w:rPr>
          <w:rFonts w:ascii="Times New Roman" w:hAnsi="Times New Roman"/>
          <w:sz w:val="28"/>
          <w:szCs w:val="28"/>
        </w:rPr>
        <w:t>A</w:t>
      </w:r>
      <w:r w:rsidR="00144F61" w:rsidRPr="00144F61">
        <w:rPr>
          <w:rFonts w:ascii="Times New Roman" w:hAnsi="Times New Roman"/>
          <w:sz w:val="28"/>
          <w:szCs w:val="28"/>
        </w:rPr>
        <w:t>LTERA</w:t>
      </w:r>
      <w:proofErr w:type="gramEnd"/>
      <w:r w:rsidR="00144F61" w:rsidRPr="00144F61">
        <w:rPr>
          <w:rFonts w:ascii="Times New Roman" w:hAnsi="Times New Roman"/>
          <w:sz w:val="28"/>
          <w:szCs w:val="28"/>
        </w:rPr>
        <w:t xml:space="preserve"> O ARTIGO 126 </w:t>
      </w:r>
      <w:r w:rsidR="00CC0D44" w:rsidRPr="00144F61">
        <w:rPr>
          <w:rFonts w:ascii="Times New Roman" w:hAnsi="Times New Roman"/>
          <w:sz w:val="28"/>
          <w:szCs w:val="28"/>
        </w:rPr>
        <w:t>DA LEI ORGÂNICA DO MUNICÍPIO DE SETE LAGOAS</w:t>
      </w:r>
      <w:r w:rsidR="00144F61" w:rsidRPr="00144F61">
        <w:rPr>
          <w:rFonts w:ascii="Times New Roman" w:hAnsi="Times New Roman"/>
          <w:sz w:val="28"/>
          <w:szCs w:val="28"/>
        </w:rPr>
        <w:t>, DE 20 DE MARÇO DE 1990.</w:t>
      </w:r>
    </w:p>
    <w:p w14:paraId="10BDD54D" w14:textId="77777777" w:rsidR="00483292" w:rsidRPr="00144F61" w:rsidRDefault="00483292" w:rsidP="00483292">
      <w:pPr>
        <w:pStyle w:val="Recuodecorpodetexto21"/>
        <w:ind w:firstLine="0"/>
        <w:rPr>
          <w:i/>
          <w:sz w:val="28"/>
          <w:szCs w:val="28"/>
        </w:rPr>
      </w:pPr>
    </w:p>
    <w:p w14:paraId="5DAC9275" w14:textId="77777777" w:rsidR="00483292" w:rsidRPr="00144F61" w:rsidRDefault="00483292" w:rsidP="00483292">
      <w:pPr>
        <w:pStyle w:val="Recuodecorpodetexto21"/>
        <w:ind w:firstLine="0"/>
        <w:rPr>
          <w:i/>
          <w:sz w:val="28"/>
          <w:szCs w:val="28"/>
        </w:rPr>
      </w:pPr>
    </w:p>
    <w:p w14:paraId="0C177C0E" w14:textId="74631ED1" w:rsidR="00CC0D44" w:rsidRPr="00144F61" w:rsidRDefault="00483292" w:rsidP="00627244">
      <w:pPr>
        <w:pStyle w:val="Recuodecorpodetexto21"/>
        <w:ind w:firstLine="0"/>
        <w:rPr>
          <w:sz w:val="28"/>
          <w:szCs w:val="28"/>
        </w:rPr>
      </w:pPr>
      <w:r w:rsidRPr="00144F61">
        <w:rPr>
          <w:b/>
          <w:bCs/>
          <w:sz w:val="28"/>
          <w:szCs w:val="28"/>
        </w:rPr>
        <w:t>AUTORIA:</w:t>
      </w:r>
      <w:r w:rsidRPr="00144F61">
        <w:rPr>
          <w:sz w:val="28"/>
          <w:szCs w:val="28"/>
        </w:rPr>
        <w:t xml:space="preserve"> </w:t>
      </w:r>
      <w:r w:rsidR="005639DD" w:rsidRPr="00144F61">
        <w:rPr>
          <w:sz w:val="28"/>
          <w:szCs w:val="28"/>
        </w:rPr>
        <w:t xml:space="preserve">VEREADORES </w:t>
      </w:r>
      <w:r w:rsidR="00144F61" w:rsidRPr="00144F61">
        <w:rPr>
          <w:sz w:val="28"/>
          <w:szCs w:val="28"/>
        </w:rPr>
        <w:t>ALCIDES LONGO DE BARROS, CAIO LUCIUS VALACE DE OLIVEIRA SILVA, GILSON LIBOREIRO DA SILVA, JOSÉ CARLOS GALDINO DE LIMA, RODRIGO BRAGA DA ROCHA E SILVIA REGINA DE OLIVEIRA</w:t>
      </w:r>
    </w:p>
    <w:p w14:paraId="5E22ADA9" w14:textId="77777777" w:rsidR="00483292" w:rsidRPr="00144F61" w:rsidRDefault="00483292" w:rsidP="00483292">
      <w:pPr>
        <w:rPr>
          <w:rFonts w:ascii="Times New Roman" w:hAnsi="Times New Roman" w:cs="Times New Roman"/>
          <w:sz w:val="28"/>
          <w:szCs w:val="28"/>
        </w:rPr>
      </w:pPr>
    </w:p>
    <w:p w14:paraId="736D0B67" w14:textId="5ED6E512" w:rsidR="00483292" w:rsidRPr="00144F61" w:rsidRDefault="00483292" w:rsidP="00483292">
      <w:pPr>
        <w:rPr>
          <w:rFonts w:ascii="Times New Roman" w:hAnsi="Times New Roman" w:cs="Times New Roman"/>
          <w:sz w:val="28"/>
          <w:szCs w:val="28"/>
        </w:rPr>
      </w:pPr>
      <w:r w:rsidRPr="00144F61">
        <w:rPr>
          <w:rFonts w:ascii="Times New Roman" w:hAnsi="Times New Roman" w:cs="Times New Roman"/>
          <w:sz w:val="28"/>
          <w:szCs w:val="28"/>
        </w:rPr>
        <w:t>_______________________________________________________________</w:t>
      </w:r>
    </w:p>
    <w:p w14:paraId="395B548C" w14:textId="77777777" w:rsidR="00483292" w:rsidRPr="00144F61" w:rsidRDefault="00483292" w:rsidP="00483292">
      <w:pPr>
        <w:jc w:val="both"/>
        <w:rPr>
          <w:rFonts w:ascii="ae_AlArabiya" w:hAnsi="ae_AlArabiya" w:cs="ae_AlArabiya"/>
          <w:sz w:val="28"/>
          <w:szCs w:val="28"/>
        </w:rPr>
      </w:pPr>
      <w:r w:rsidRPr="00144F61">
        <w:rPr>
          <w:rFonts w:ascii="Bitstream Charter" w:eastAsia="Bitstream Charter" w:hAnsi="Bitstream Charter" w:cs="Bitstream Charter" w:hint="eastAsia"/>
          <w:sz w:val="28"/>
          <w:szCs w:val="28"/>
          <w:u w:val="single"/>
        </w:rPr>
        <w:t xml:space="preserve">                                                                                                                                                       </w:t>
      </w:r>
    </w:p>
    <w:p w14:paraId="7FC74883" w14:textId="3F4C8564" w:rsidR="00483292" w:rsidRPr="00144F61" w:rsidRDefault="00483292" w:rsidP="00483292">
      <w:pPr>
        <w:autoSpaceDE w:val="0"/>
        <w:adjustRightInd w:val="0"/>
        <w:spacing w:line="240" w:lineRule="auto"/>
        <w:ind w:firstLine="2268"/>
        <w:jc w:val="both"/>
        <w:rPr>
          <w:rFonts w:ascii="Times New Roman" w:hAnsi="Times New Roman" w:cs="Times New Roman"/>
          <w:sz w:val="28"/>
          <w:szCs w:val="28"/>
        </w:rPr>
      </w:pPr>
      <w:r w:rsidRPr="00144F61">
        <w:rPr>
          <w:rFonts w:ascii="Times New Roman" w:hAnsi="Times New Roman" w:cs="Times New Roman"/>
          <w:sz w:val="28"/>
          <w:szCs w:val="28"/>
        </w:rPr>
        <w:t>A</w:t>
      </w:r>
      <w:r w:rsidRPr="00144F61">
        <w:rPr>
          <w:rFonts w:ascii="Times New Roman" w:hAnsi="Times New Roman" w:cs="Times New Roman"/>
          <w:b/>
          <w:bCs/>
          <w:sz w:val="28"/>
          <w:szCs w:val="28"/>
        </w:rPr>
        <w:t xml:space="preserve"> PROPOSTA DE EMENDA À LEI ORGÂNICA Nº 0</w:t>
      </w:r>
      <w:r w:rsidR="00144F61" w:rsidRPr="00144F61">
        <w:rPr>
          <w:rFonts w:ascii="Times New Roman" w:hAnsi="Times New Roman" w:cs="Times New Roman"/>
          <w:b/>
          <w:bCs/>
          <w:sz w:val="28"/>
          <w:szCs w:val="28"/>
        </w:rPr>
        <w:t>2</w:t>
      </w:r>
      <w:r w:rsidRPr="00144F61">
        <w:rPr>
          <w:rFonts w:ascii="Times New Roman" w:hAnsi="Times New Roman" w:cs="Times New Roman"/>
          <w:b/>
          <w:bCs/>
          <w:sz w:val="28"/>
          <w:szCs w:val="28"/>
        </w:rPr>
        <w:t>/202</w:t>
      </w:r>
      <w:r w:rsidR="00144F61" w:rsidRPr="00144F61">
        <w:rPr>
          <w:rFonts w:ascii="Times New Roman" w:hAnsi="Times New Roman" w:cs="Times New Roman"/>
          <w:b/>
          <w:bCs/>
          <w:sz w:val="28"/>
          <w:szCs w:val="28"/>
        </w:rPr>
        <w:t>4</w:t>
      </w:r>
      <w:r w:rsidRPr="00144F61">
        <w:rPr>
          <w:rFonts w:ascii="Times New Roman" w:hAnsi="Times New Roman" w:cs="Times New Roman"/>
          <w:b/>
          <w:bCs/>
          <w:sz w:val="28"/>
          <w:szCs w:val="28"/>
        </w:rPr>
        <w:t xml:space="preserve"> </w:t>
      </w:r>
      <w:proofErr w:type="gramStart"/>
      <w:r w:rsidRPr="00144F61">
        <w:rPr>
          <w:rFonts w:ascii="Times New Roman" w:hAnsi="Times New Roman" w:cs="Times New Roman"/>
          <w:sz w:val="28"/>
          <w:szCs w:val="28"/>
        </w:rPr>
        <w:t xml:space="preserve">–  </w:t>
      </w:r>
      <w:r w:rsidR="00CC0D44" w:rsidRPr="00144F61">
        <w:rPr>
          <w:rFonts w:ascii="Times New Roman" w:hAnsi="Times New Roman" w:cs="Times New Roman"/>
          <w:sz w:val="28"/>
          <w:szCs w:val="28"/>
        </w:rPr>
        <w:t>A</w:t>
      </w:r>
      <w:r w:rsidR="00144F61" w:rsidRPr="00144F61">
        <w:rPr>
          <w:rFonts w:ascii="Times New Roman" w:hAnsi="Times New Roman" w:cs="Times New Roman"/>
          <w:sz w:val="28"/>
          <w:szCs w:val="28"/>
        </w:rPr>
        <w:t>LTERA</w:t>
      </w:r>
      <w:proofErr w:type="gramEnd"/>
      <w:r w:rsidR="00144F61" w:rsidRPr="00144F61">
        <w:rPr>
          <w:rFonts w:ascii="Times New Roman" w:hAnsi="Times New Roman" w:cs="Times New Roman"/>
          <w:sz w:val="28"/>
          <w:szCs w:val="28"/>
        </w:rPr>
        <w:t xml:space="preserve"> O ART</w:t>
      </w:r>
      <w:r w:rsidR="00144F61">
        <w:rPr>
          <w:rFonts w:ascii="Times New Roman" w:hAnsi="Times New Roman" w:cs="Times New Roman"/>
          <w:sz w:val="28"/>
          <w:szCs w:val="28"/>
        </w:rPr>
        <w:t>IGO</w:t>
      </w:r>
      <w:r w:rsidR="00144F61" w:rsidRPr="00144F61">
        <w:rPr>
          <w:rFonts w:ascii="Times New Roman" w:hAnsi="Times New Roman" w:cs="Times New Roman"/>
          <w:sz w:val="28"/>
          <w:szCs w:val="28"/>
        </w:rPr>
        <w:t xml:space="preserve"> 126 </w:t>
      </w:r>
      <w:r w:rsidR="00CC0D44" w:rsidRPr="00144F61">
        <w:rPr>
          <w:rFonts w:ascii="Times New Roman" w:hAnsi="Times New Roman" w:cs="Times New Roman"/>
          <w:sz w:val="28"/>
          <w:szCs w:val="28"/>
        </w:rPr>
        <w:t>DA LEI ORGÂNICA DO MUNICÍPIO DE SETE LAGOAS</w:t>
      </w:r>
      <w:r w:rsidRPr="00144F61">
        <w:rPr>
          <w:rFonts w:ascii="Times New Roman" w:hAnsi="Times New Roman" w:cs="Times New Roman"/>
          <w:sz w:val="28"/>
          <w:szCs w:val="28"/>
        </w:rPr>
        <w:t xml:space="preserve">, </w:t>
      </w:r>
      <w:r w:rsidR="00144F61" w:rsidRPr="00144F61">
        <w:rPr>
          <w:rFonts w:ascii="Times New Roman" w:hAnsi="Times New Roman" w:cs="Times New Roman"/>
          <w:sz w:val="28"/>
          <w:szCs w:val="28"/>
        </w:rPr>
        <w:t xml:space="preserve">DE 20 DE MARÇO DE 1990, </w:t>
      </w:r>
      <w:r w:rsidRPr="00144F61">
        <w:rPr>
          <w:rFonts w:ascii="Times New Roman" w:hAnsi="Times New Roman" w:cs="Times New Roman"/>
          <w:sz w:val="28"/>
          <w:szCs w:val="28"/>
        </w:rPr>
        <w:t>de autoria dos</w:t>
      </w:r>
      <w:r w:rsidR="00144F61" w:rsidRPr="00144F61">
        <w:rPr>
          <w:sz w:val="28"/>
          <w:szCs w:val="28"/>
        </w:rPr>
        <w:t xml:space="preserve"> </w:t>
      </w:r>
      <w:r w:rsidR="00144F61" w:rsidRPr="00144F61">
        <w:rPr>
          <w:rFonts w:ascii="Times New Roman" w:hAnsi="Times New Roman" w:cs="Times New Roman"/>
          <w:sz w:val="28"/>
          <w:szCs w:val="28"/>
        </w:rPr>
        <w:t>VEREADORES ALCIDES LONGO DE BARROS, CAIO LUCIUS VALACE DE OLIVEIRA SILVA, GILSON LIBOREIRO DA SILVA, JOSÉ CARLOS GALDINO DE LIMA, RODRIGO BRAGA DA ROCHA E SILVIA REGINA DE OLIVEIRA</w:t>
      </w:r>
      <w:r w:rsidRPr="00144F61">
        <w:rPr>
          <w:rFonts w:ascii="Times New Roman" w:hAnsi="Times New Roman" w:cs="Times New Roman"/>
          <w:sz w:val="28"/>
          <w:szCs w:val="28"/>
        </w:rPr>
        <w:t>, foi aprovado por esta Casa, em dois turnos  de votaçã</w:t>
      </w:r>
      <w:r w:rsidR="00144F61" w:rsidRPr="00144F61">
        <w:rPr>
          <w:rFonts w:ascii="Times New Roman" w:hAnsi="Times New Roman" w:cs="Times New Roman"/>
          <w:sz w:val="28"/>
          <w:szCs w:val="28"/>
        </w:rPr>
        <w:t>o, sem emendas.</w:t>
      </w:r>
    </w:p>
    <w:p w14:paraId="0573A7AF" w14:textId="40F4914F" w:rsidR="00A11413" w:rsidRPr="00144F61" w:rsidRDefault="00A11413" w:rsidP="00483292">
      <w:pPr>
        <w:autoSpaceDE w:val="0"/>
        <w:adjustRightInd w:val="0"/>
        <w:spacing w:line="240" w:lineRule="auto"/>
        <w:ind w:firstLine="2268"/>
        <w:jc w:val="both"/>
        <w:rPr>
          <w:rFonts w:ascii="Times New Roman" w:hAnsi="Times New Roman" w:cs="Times New Roman"/>
          <w:sz w:val="28"/>
          <w:szCs w:val="28"/>
        </w:rPr>
      </w:pPr>
    </w:p>
    <w:p w14:paraId="58134DEC" w14:textId="441AB137" w:rsidR="00A11413" w:rsidRPr="00144F61" w:rsidRDefault="00A11413" w:rsidP="00A11413">
      <w:pPr>
        <w:pStyle w:val="Recuodecorpodetexto21"/>
        <w:ind w:firstLine="2268"/>
        <w:rPr>
          <w:sz w:val="28"/>
          <w:szCs w:val="28"/>
        </w:rPr>
      </w:pPr>
      <w:r w:rsidRPr="00144F61">
        <w:rPr>
          <w:sz w:val="28"/>
          <w:szCs w:val="28"/>
        </w:rPr>
        <w:t xml:space="preserve">Vem a proposição a esta Comissão, a fim de que, segundo a técnica legislativa, seja dada à matéria a forma adequada, nos termos do § </w:t>
      </w:r>
      <w:r w:rsidR="00144F61" w:rsidRPr="00144F61">
        <w:rPr>
          <w:sz w:val="28"/>
          <w:szCs w:val="28"/>
        </w:rPr>
        <w:t>6</w:t>
      </w:r>
      <w:r w:rsidRPr="00144F61">
        <w:rPr>
          <w:sz w:val="28"/>
          <w:szCs w:val="28"/>
        </w:rPr>
        <w:t>º do art. 83 c/c art. 254 da Resolução 810/1995.</w:t>
      </w:r>
    </w:p>
    <w:p w14:paraId="0177480A" w14:textId="77777777" w:rsidR="00A11413" w:rsidRPr="00144F61" w:rsidRDefault="00A11413" w:rsidP="00483292">
      <w:pPr>
        <w:autoSpaceDE w:val="0"/>
        <w:adjustRightInd w:val="0"/>
        <w:spacing w:line="240" w:lineRule="auto"/>
        <w:ind w:firstLine="2268"/>
        <w:jc w:val="both"/>
        <w:rPr>
          <w:rFonts w:ascii="Times New Roman" w:hAnsi="Times New Roman" w:cs="Times New Roman"/>
          <w:sz w:val="28"/>
          <w:szCs w:val="28"/>
        </w:rPr>
      </w:pPr>
    </w:p>
    <w:p w14:paraId="1B35B8A3" w14:textId="77777777" w:rsidR="00483292" w:rsidRPr="00144F61" w:rsidRDefault="00483292" w:rsidP="00483292">
      <w:pPr>
        <w:pStyle w:val="Recuodecorpodetexto21"/>
        <w:ind w:firstLine="2268"/>
        <w:rPr>
          <w:sz w:val="28"/>
          <w:szCs w:val="28"/>
        </w:rPr>
      </w:pPr>
    </w:p>
    <w:p w14:paraId="76F9002E" w14:textId="77777777" w:rsidR="00483292" w:rsidRPr="00144F61" w:rsidRDefault="00483292" w:rsidP="00483292">
      <w:pPr>
        <w:ind w:firstLine="2268"/>
        <w:jc w:val="both"/>
        <w:rPr>
          <w:rFonts w:ascii="Times New Roman" w:hAnsi="Times New Roman" w:cs="Times New Roman"/>
          <w:sz w:val="28"/>
          <w:szCs w:val="28"/>
        </w:rPr>
      </w:pPr>
      <w:r w:rsidRPr="00144F61">
        <w:rPr>
          <w:rFonts w:ascii="Times New Roman" w:hAnsi="Times New Roman" w:cs="Times New Roman"/>
          <w:sz w:val="28"/>
          <w:szCs w:val="28"/>
        </w:rPr>
        <w:t>Opinamos por se dar à proposição a seguinte redação final, de acordo com o aprovado, e segundo a técnica legislativa.</w:t>
      </w:r>
    </w:p>
    <w:p w14:paraId="0587450D" w14:textId="77777777" w:rsidR="00483292" w:rsidRDefault="00483292" w:rsidP="00483292">
      <w:pPr>
        <w:jc w:val="both"/>
        <w:rPr>
          <w:rFonts w:ascii="ae_AlArabiya" w:hAnsi="ae_AlArabiya" w:cs="ae_AlArabiya"/>
          <w:sz w:val="28"/>
          <w:szCs w:val="28"/>
        </w:rPr>
      </w:pPr>
    </w:p>
    <w:p w14:paraId="3170C7FC" w14:textId="77777777" w:rsidR="00483292" w:rsidRDefault="00483292" w:rsidP="00483292">
      <w:pPr>
        <w:tabs>
          <w:tab w:val="left" w:pos="3450"/>
        </w:tabs>
        <w:jc w:val="both"/>
      </w:pPr>
      <w:r>
        <w:rPr>
          <w:rFonts w:ascii="Bitstream Vera Sans" w:hAnsi="Bitstream Vera Sans" w:cs="Bitstream Vera Sans"/>
          <w:sz w:val="28"/>
          <w:szCs w:val="28"/>
        </w:rPr>
        <w:tab/>
      </w:r>
    </w:p>
    <w:p w14:paraId="4EB4D43B" w14:textId="77777777" w:rsidR="00483292" w:rsidRPr="006C22E2" w:rsidRDefault="00483292" w:rsidP="00483292">
      <w:pPr>
        <w:pStyle w:val="Ttulo1"/>
        <w:numPr>
          <w:ilvl w:val="0"/>
          <w:numId w:val="1"/>
        </w:numPr>
        <w:tabs>
          <w:tab w:val="left" w:pos="0"/>
        </w:tabs>
        <w:jc w:val="center"/>
        <w:rPr>
          <w:rFonts w:ascii="Times New Roman" w:hAnsi="Times New Roman" w:cs="Times New Roman"/>
          <w:sz w:val="24"/>
          <w:szCs w:val="24"/>
        </w:rPr>
      </w:pPr>
      <w:r w:rsidRPr="006C22E2">
        <w:rPr>
          <w:rFonts w:ascii="Times New Roman" w:hAnsi="Times New Roman" w:cs="Times New Roman"/>
          <w:sz w:val="24"/>
          <w:szCs w:val="24"/>
        </w:rPr>
        <w:lastRenderedPageBreak/>
        <w:t>REDAÇÃO FINAL</w:t>
      </w:r>
    </w:p>
    <w:p w14:paraId="0A3EB26E" w14:textId="502B4194" w:rsidR="00483292" w:rsidRPr="006C22E2" w:rsidRDefault="00483292" w:rsidP="00483292">
      <w:pPr>
        <w:pStyle w:val="Ttulo1"/>
        <w:numPr>
          <w:ilvl w:val="0"/>
          <w:numId w:val="1"/>
        </w:numPr>
        <w:tabs>
          <w:tab w:val="left" w:pos="0"/>
        </w:tabs>
        <w:jc w:val="center"/>
        <w:rPr>
          <w:rFonts w:ascii="Times New Roman" w:hAnsi="Times New Roman" w:cs="Times New Roman"/>
          <w:sz w:val="24"/>
          <w:szCs w:val="24"/>
        </w:rPr>
      </w:pPr>
      <w:r w:rsidRPr="006C22E2">
        <w:rPr>
          <w:rFonts w:ascii="Times New Roman" w:hAnsi="Times New Roman" w:cs="Times New Roman"/>
          <w:sz w:val="24"/>
          <w:szCs w:val="24"/>
        </w:rPr>
        <w:t>PROPOSTA DE EMENDA À LEI ORGÂNICA Nº 0</w:t>
      </w:r>
      <w:r w:rsidR="00144F61">
        <w:rPr>
          <w:rFonts w:ascii="Times New Roman" w:hAnsi="Times New Roman" w:cs="Times New Roman"/>
          <w:sz w:val="24"/>
          <w:szCs w:val="24"/>
        </w:rPr>
        <w:t>2</w:t>
      </w:r>
      <w:r w:rsidRPr="006C22E2">
        <w:rPr>
          <w:rFonts w:ascii="Times New Roman" w:hAnsi="Times New Roman" w:cs="Times New Roman"/>
          <w:sz w:val="24"/>
          <w:szCs w:val="24"/>
        </w:rPr>
        <w:t>/20</w:t>
      </w:r>
      <w:r>
        <w:rPr>
          <w:rFonts w:ascii="Times New Roman" w:hAnsi="Times New Roman" w:cs="Times New Roman"/>
          <w:sz w:val="24"/>
          <w:szCs w:val="24"/>
        </w:rPr>
        <w:t>2</w:t>
      </w:r>
      <w:r w:rsidR="00144F61">
        <w:rPr>
          <w:rFonts w:ascii="Times New Roman" w:hAnsi="Times New Roman" w:cs="Times New Roman"/>
          <w:sz w:val="24"/>
          <w:szCs w:val="24"/>
        </w:rPr>
        <w:t>4</w:t>
      </w:r>
    </w:p>
    <w:p w14:paraId="6BABD6FD" w14:textId="1F8ACD71" w:rsidR="00483292" w:rsidRPr="00144F61" w:rsidRDefault="00483292" w:rsidP="00144F61">
      <w:pPr>
        <w:pStyle w:val="Recuodecorpodetexto21"/>
        <w:ind w:firstLine="0"/>
        <w:rPr>
          <w:sz w:val="22"/>
        </w:rPr>
      </w:pPr>
      <w:r w:rsidRPr="006C22E2">
        <w:rPr>
          <w:b/>
          <w:sz w:val="24"/>
          <w:szCs w:val="24"/>
        </w:rPr>
        <w:t xml:space="preserve">               AUTORIA</w:t>
      </w:r>
      <w:r w:rsidRPr="006C22E2">
        <w:rPr>
          <w:sz w:val="24"/>
          <w:szCs w:val="24"/>
        </w:rPr>
        <w:t xml:space="preserve">: </w:t>
      </w:r>
      <w:r w:rsidR="00144F61" w:rsidRPr="00E87A95">
        <w:rPr>
          <w:szCs w:val="20"/>
        </w:rPr>
        <w:t>VEREADORES ALCIDES LONGO DE BARROS, CAIO LUCIUS VALACE DE OLIVEIRA SILVA, GILSON LIBOREIRO DA SILVA, JOSÉ CARLOS GALDINO DE LIMA, RODRIGO BRAGA DA ROCHA E SILVIA REGINA DE OLIVEIRA</w:t>
      </w:r>
    </w:p>
    <w:p w14:paraId="2AF81AB4" w14:textId="77777777" w:rsidR="00144F61" w:rsidRPr="006C22E2" w:rsidRDefault="00144F61" w:rsidP="00144F61">
      <w:pPr>
        <w:pStyle w:val="Recuodecorpodetexto21"/>
        <w:ind w:firstLine="0"/>
        <w:rPr>
          <w:sz w:val="22"/>
        </w:rPr>
      </w:pPr>
    </w:p>
    <w:p w14:paraId="3A638E43" w14:textId="77777777" w:rsidR="00483292" w:rsidRPr="00E87A95" w:rsidRDefault="00483292" w:rsidP="00483292">
      <w:pPr>
        <w:pStyle w:val="SemEspaamento"/>
        <w:jc w:val="both"/>
        <w:rPr>
          <w:rFonts w:ascii="Times New Roman" w:hAnsi="Times New Roman" w:cs="Times New Roman"/>
          <w:i/>
          <w:sz w:val="24"/>
          <w:szCs w:val="24"/>
        </w:rPr>
      </w:pPr>
      <w:r w:rsidRPr="00E87A95">
        <w:rPr>
          <w:rFonts w:ascii="Times New Roman" w:hAnsi="Times New Roman" w:cs="Times New Roman"/>
          <w:i/>
          <w:sz w:val="24"/>
          <w:szCs w:val="24"/>
        </w:rPr>
        <w:t>A Câmara Municipal de Sete Lagoas, representante legítima do povo, aprovou e o Chefe do Poder Executivo, em seu nome, assim sancionará:</w:t>
      </w:r>
    </w:p>
    <w:p w14:paraId="18557EFA" w14:textId="4C1BE039" w:rsidR="00483292" w:rsidRDefault="00483292" w:rsidP="00483292">
      <w:pPr>
        <w:pStyle w:val="SemEspaamento"/>
        <w:rPr>
          <w:rFonts w:ascii="Times New Roman" w:hAnsi="Times New Roman" w:cs="Times New Roman"/>
          <w:b/>
          <w:i/>
          <w:sz w:val="24"/>
          <w:szCs w:val="24"/>
        </w:rPr>
      </w:pPr>
    </w:p>
    <w:p w14:paraId="6A276553" w14:textId="6475B555" w:rsidR="005639DD" w:rsidRPr="00E87A95" w:rsidRDefault="005639DD" w:rsidP="00E87A95">
      <w:pPr>
        <w:spacing w:after="120" w:line="240" w:lineRule="auto"/>
        <w:ind w:left="2268"/>
        <w:jc w:val="both"/>
        <w:rPr>
          <w:rFonts w:ascii="Times New Roman" w:hAnsi="Times New Roman" w:cs="Times New Roman"/>
          <w:b/>
          <w:sz w:val="24"/>
          <w:szCs w:val="24"/>
        </w:rPr>
      </w:pPr>
      <w:r w:rsidRPr="005639DD">
        <w:rPr>
          <w:rFonts w:ascii="Times New Roman" w:hAnsi="Times New Roman" w:cs="Times New Roman"/>
          <w:b/>
          <w:sz w:val="24"/>
          <w:szCs w:val="24"/>
        </w:rPr>
        <w:t>A</w:t>
      </w:r>
      <w:r w:rsidR="00144F61">
        <w:rPr>
          <w:rFonts w:ascii="Times New Roman" w:hAnsi="Times New Roman" w:cs="Times New Roman"/>
          <w:b/>
          <w:sz w:val="24"/>
          <w:szCs w:val="24"/>
        </w:rPr>
        <w:t xml:space="preserve">LTERA </w:t>
      </w:r>
      <w:r w:rsidRPr="005639DD">
        <w:rPr>
          <w:rFonts w:ascii="Times New Roman" w:hAnsi="Times New Roman" w:cs="Times New Roman"/>
          <w:b/>
          <w:sz w:val="24"/>
          <w:szCs w:val="24"/>
        </w:rPr>
        <w:t xml:space="preserve">O ARTIGO </w:t>
      </w:r>
      <w:proofErr w:type="gramStart"/>
      <w:r w:rsidR="00144F61">
        <w:rPr>
          <w:rFonts w:ascii="Times New Roman" w:hAnsi="Times New Roman" w:cs="Times New Roman"/>
          <w:b/>
          <w:sz w:val="24"/>
          <w:szCs w:val="24"/>
        </w:rPr>
        <w:t xml:space="preserve">126 </w:t>
      </w:r>
      <w:r w:rsidRPr="005639DD">
        <w:rPr>
          <w:rFonts w:ascii="Times New Roman" w:hAnsi="Times New Roman" w:cs="Times New Roman"/>
          <w:b/>
          <w:sz w:val="24"/>
          <w:szCs w:val="24"/>
        </w:rPr>
        <w:t xml:space="preserve"> DA</w:t>
      </w:r>
      <w:proofErr w:type="gramEnd"/>
      <w:r w:rsidRPr="005639DD">
        <w:rPr>
          <w:rFonts w:ascii="Times New Roman" w:hAnsi="Times New Roman" w:cs="Times New Roman"/>
          <w:b/>
          <w:sz w:val="24"/>
          <w:szCs w:val="24"/>
        </w:rPr>
        <w:t xml:space="preserve"> LEI ORGÂNICA DO MUNICÍPIO DE SETE LAGOAS</w:t>
      </w:r>
      <w:r w:rsidR="00144F61">
        <w:rPr>
          <w:rFonts w:ascii="Times New Roman" w:hAnsi="Times New Roman" w:cs="Times New Roman"/>
          <w:b/>
          <w:sz w:val="24"/>
          <w:szCs w:val="24"/>
        </w:rPr>
        <w:t>, DE 20 DE MARÇO DE 1990.</w:t>
      </w:r>
    </w:p>
    <w:p w14:paraId="6CDADFD4" w14:textId="4962691F" w:rsidR="00144F61" w:rsidRPr="00144F61" w:rsidRDefault="00144F61" w:rsidP="00144F61">
      <w:pPr>
        <w:pStyle w:val="SemEspaamento"/>
        <w:ind w:firstLine="2268"/>
        <w:jc w:val="both"/>
        <w:rPr>
          <w:rFonts w:ascii="Times New Roman" w:hAnsi="Times New Roman" w:cs="Times New Roman"/>
          <w:sz w:val="24"/>
          <w:szCs w:val="24"/>
        </w:rPr>
      </w:pPr>
      <w:r w:rsidRPr="00144F61">
        <w:rPr>
          <w:rFonts w:ascii="Times New Roman" w:hAnsi="Times New Roman" w:cs="Times New Roman"/>
          <w:b/>
          <w:sz w:val="24"/>
          <w:szCs w:val="24"/>
        </w:rPr>
        <w:t>Art. 1º</w:t>
      </w:r>
      <w:r w:rsidRPr="00144F61">
        <w:rPr>
          <w:rFonts w:ascii="Times New Roman" w:hAnsi="Times New Roman" w:cs="Times New Roman"/>
          <w:sz w:val="24"/>
          <w:szCs w:val="24"/>
        </w:rPr>
        <w:t xml:space="preserve"> Insere os §§ 2º e 3º e renumera o parágrafo único </w:t>
      </w:r>
      <w:r>
        <w:rPr>
          <w:rFonts w:ascii="Times New Roman" w:hAnsi="Times New Roman" w:cs="Times New Roman"/>
          <w:sz w:val="24"/>
          <w:szCs w:val="24"/>
        </w:rPr>
        <w:t>d</w:t>
      </w:r>
      <w:r w:rsidRPr="00144F61">
        <w:rPr>
          <w:rFonts w:ascii="Times New Roman" w:hAnsi="Times New Roman" w:cs="Times New Roman"/>
          <w:sz w:val="24"/>
          <w:szCs w:val="24"/>
        </w:rPr>
        <w:t xml:space="preserve">o </w:t>
      </w:r>
      <w:r>
        <w:rPr>
          <w:rFonts w:ascii="Times New Roman" w:hAnsi="Times New Roman" w:cs="Times New Roman"/>
          <w:sz w:val="24"/>
          <w:szCs w:val="24"/>
        </w:rPr>
        <w:t>A</w:t>
      </w:r>
      <w:r w:rsidRPr="00144F61">
        <w:rPr>
          <w:rFonts w:ascii="Times New Roman" w:hAnsi="Times New Roman" w:cs="Times New Roman"/>
          <w:sz w:val="24"/>
          <w:szCs w:val="24"/>
        </w:rPr>
        <w:t>rt. 126 da Lei Orgânica do Município de Sete Lagoas, com as seguintes redações:</w:t>
      </w:r>
    </w:p>
    <w:p w14:paraId="23C9C752" w14:textId="77777777" w:rsidR="00144F61" w:rsidRPr="00144F61" w:rsidRDefault="00144F61" w:rsidP="00144F61">
      <w:pPr>
        <w:pStyle w:val="SemEspaamento"/>
        <w:ind w:firstLine="2268"/>
        <w:jc w:val="both"/>
        <w:rPr>
          <w:rFonts w:ascii="Times New Roman" w:hAnsi="Times New Roman" w:cs="Times New Roman"/>
          <w:sz w:val="24"/>
          <w:szCs w:val="24"/>
        </w:rPr>
      </w:pPr>
    </w:p>
    <w:p w14:paraId="0EF05FA5" w14:textId="6ED036FE" w:rsidR="00144F61" w:rsidRDefault="00144F61" w:rsidP="00144F61">
      <w:pPr>
        <w:pStyle w:val="SemEspaamento"/>
        <w:ind w:firstLine="2268"/>
        <w:jc w:val="both"/>
        <w:rPr>
          <w:rFonts w:ascii="Times New Roman" w:hAnsi="Times New Roman" w:cs="Times New Roman"/>
          <w:i/>
          <w:iCs/>
          <w:sz w:val="24"/>
          <w:szCs w:val="24"/>
        </w:rPr>
      </w:pPr>
      <w:r>
        <w:rPr>
          <w:rFonts w:ascii="Times New Roman" w:hAnsi="Times New Roman" w:cs="Times New Roman"/>
          <w:i/>
          <w:iCs/>
          <w:sz w:val="24"/>
          <w:szCs w:val="24"/>
        </w:rPr>
        <w:t>“</w:t>
      </w:r>
      <w:r w:rsidRPr="00144F61">
        <w:rPr>
          <w:rFonts w:ascii="Times New Roman" w:hAnsi="Times New Roman" w:cs="Times New Roman"/>
          <w:i/>
          <w:iCs/>
          <w:sz w:val="24"/>
          <w:szCs w:val="24"/>
        </w:rPr>
        <w:t>Art. 126 (...)</w:t>
      </w:r>
    </w:p>
    <w:p w14:paraId="28511120" w14:textId="77777777" w:rsidR="00144F61" w:rsidRPr="00144F61" w:rsidRDefault="00144F61" w:rsidP="00144F61">
      <w:pPr>
        <w:pStyle w:val="SemEspaamento"/>
        <w:ind w:firstLine="2268"/>
        <w:jc w:val="both"/>
        <w:rPr>
          <w:rFonts w:ascii="Times New Roman" w:hAnsi="Times New Roman" w:cs="Times New Roman"/>
          <w:i/>
          <w:iCs/>
          <w:sz w:val="24"/>
          <w:szCs w:val="24"/>
        </w:rPr>
      </w:pPr>
    </w:p>
    <w:p w14:paraId="36920207" w14:textId="3BC0B8DD" w:rsidR="00144F61" w:rsidRDefault="00144F61" w:rsidP="00144F61">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I – (...</w:t>
      </w:r>
      <w:r>
        <w:rPr>
          <w:rFonts w:ascii="Times New Roman" w:hAnsi="Times New Roman" w:cs="Times New Roman"/>
          <w:i/>
          <w:iCs/>
          <w:sz w:val="24"/>
          <w:szCs w:val="24"/>
        </w:rPr>
        <w:t>)</w:t>
      </w:r>
    </w:p>
    <w:p w14:paraId="6B80D717" w14:textId="77777777" w:rsidR="00144F61" w:rsidRPr="00144F61" w:rsidRDefault="00144F61" w:rsidP="00144F61">
      <w:pPr>
        <w:pStyle w:val="SemEspaamento"/>
        <w:ind w:firstLine="2268"/>
        <w:jc w:val="both"/>
        <w:rPr>
          <w:rFonts w:ascii="Times New Roman" w:hAnsi="Times New Roman" w:cs="Times New Roman"/>
          <w:i/>
          <w:iCs/>
          <w:sz w:val="24"/>
          <w:szCs w:val="24"/>
        </w:rPr>
      </w:pPr>
    </w:p>
    <w:p w14:paraId="1A648C27" w14:textId="4F140DE8" w:rsidR="00144F61" w:rsidRDefault="00144F61" w:rsidP="00144F61">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II – (...</w:t>
      </w:r>
      <w:r>
        <w:rPr>
          <w:rFonts w:ascii="Times New Roman" w:hAnsi="Times New Roman" w:cs="Times New Roman"/>
          <w:i/>
          <w:iCs/>
          <w:sz w:val="24"/>
          <w:szCs w:val="24"/>
        </w:rPr>
        <w:t>)</w:t>
      </w:r>
    </w:p>
    <w:p w14:paraId="4F664EF4" w14:textId="77777777" w:rsidR="00144F61" w:rsidRPr="00144F61" w:rsidRDefault="00144F61" w:rsidP="00144F61">
      <w:pPr>
        <w:pStyle w:val="SemEspaamento"/>
        <w:ind w:firstLine="2268"/>
        <w:jc w:val="both"/>
        <w:rPr>
          <w:rFonts w:ascii="Times New Roman" w:hAnsi="Times New Roman" w:cs="Times New Roman"/>
          <w:i/>
          <w:iCs/>
          <w:sz w:val="24"/>
          <w:szCs w:val="24"/>
        </w:rPr>
      </w:pPr>
    </w:p>
    <w:p w14:paraId="1E618432" w14:textId="22EFC008" w:rsidR="00144F61" w:rsidRDefault="00144F61" w:rsidP="00144F61">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III – (...)</w:t>
      </w:r>
    </w:p>
    <w:p w14:paraId="62A6C121" w14:textId="77777777" w:rsidR="00144F61" w:rsidRPr="00144F61" w:rsidRDefault="00144F61" w:rsidP="00144F61">
      <w:pPr>
        <w:pStyle w:val="SemEspaamento"/>
        <w:ind w:firstLine="2268"/>
        <w:jc w:val="both"/>
        <w:rPr>
          <w:rFonts w:ascii="Times New Roman" w:hAnsi="Times New Roman" w:cs="Times New Roman"/>
          <w:i/>
          <w:iCs/>
          <w:sz w:val="24"/>
          <w:szCs w:val="24"/>
        </w:rPr>
      </w:pPr>
    </w:p>
    <w:p w14:paraId="1E192558" w14:textId="324C011B" w:rsidR="00144F61" w:rsidRDefault="00144F61" w:rsidP="00144F61">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 1º É vedada a delegação de poderes ao Executivo para criação ou transformação de entidade de sua administração indireta.</w:t>
      </w:r>
    </w:p>
    <w:p w14:paraId="28D334CA" w14:textId="77777777" w:rsidR="00144F61" w:rsidRPr="00144F61" w:rsidRDefault="00144F61" w:rsidP="00144F61">
      <w:pPr>
        <w:pStyle w:val="SemEspaamento"/>
        <w:ind w:firstLine="2268"/>
        <w:jc w:val="both"/>
        <w:rPr>
          <w:rFonts w:ascii="Times New Roman" w:hAnsi="Times New Roman" w:cs="Times New Roman"/>
          <w:i/>
          <w:iCs/>
          <w:sz w:val="24"/>
          <w:szCs w:val="24"/>
        </w:rPr>
      </w:pPr>
    </w:p>
    <w:p w14:paraId="45BA56C4" w14:textId="499CE3E7" w:rsidR="00144F61" w:rsidRDefault="00144F61" w:rsidP="00144F61">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 2º Os projetos de lei de que trata este artigo serão discutidos e votados em dois turnos, considerando-se aprovados quando obtiverem, em ambos, o voto favorável de 2/3 (dois terços) dos membros da Câmara Municipal.</w:t>
      </w:r>
    </w:p>
    <w:p w14:paraId="22DFE970" w14:textId="77777777" w:rsidR="00144F61" w:rsidRPr="00144F61" w:rsidRDefault="00144F61" w:rsidP="00144F61">
      <w:pPr>
        <w:pStyle w:val="SemEspaamento"/>
        <w:ind w:firstLine="2268"/>
        <w:jc w:val="both"/>
        <w:rPr>
          <w:rFonts w:ascii="Times New Roman" w:hAnsi="Times New Roman" w:cs="Times New Roman"/>
          <w:i/>
          <w:iCs/>
          <w:sz w:val="24"/>
          <w:szCs w:val="24"/>
        </w:rPr>
      </w:pPr>
    </w:p>
    <w:p w14:paraId="189F8714" w14:textId="77777777" w:rsidR="00144F61" w:rsidRPr="00144F61" w:rsidRDefault="00144F61" w:rsidP="00144F61">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 3º A extinção ou desestatização, como privatização, concessão pública e parceria público-privada (PPP), de autarquia municipal prestadora de serviço público de saneamento básico, autorizada nos termos deste artigo, dependerá da realização prévia de, no mínimo, três audiências públicas com interstício de trinta dias entre cada uma, bem como de consulta prévia, mediante plebiscito, a toda população do Município.</w:t>
      </w:r>
    </w:p>
    <w:p w14:paraId="3B0DD6FE" w14:textId="77777777" w:rsidR="00144F61" w:rsidRPr="00144F61" w:rsidRDefault="00144F61" w:rsidP="00144F61">
      <w:pPr>
        <w:pStyle w:val="SemEspaamento"/>
        <w:ind w:firstLine="2268"/>
        <w:jc w:val="both"/>
        <w:rPr>
          <w:rFonts w:ascii="Times New Roman" w:hAnsi="Times New Roman" w:cs="Times New Roman"/>
          <w:sz w:val="24"/>
          <w:szCs w:val="24"/>
        </w:rPr>
      </w:pPr>
    </w:p>
    <w:p w14:paraId="1CFDA81D" w14:textId="77777777" w:rsidR="00144F61" w:rsidRPr="00144F61" w:rsidRDefault="00144F61" w:rsidP="00144F61">
      <w:pPr>
        <w:pStyle w:val="SemEspaamento"/>
        <w:ind w:firstLine="2268"/>
        <w:jc w:val="both"/>
        <w:rPr>
          <w:rFonts w:ascii="Times New Roman" w:hAnsi="Times New Roman" w:cs="Times New Roman"/>
          <w:sz w:val="24"/>
          <w:szCs w:val="24"/>
        </w:rPr>
      </w:pPr>
      <w:r w:rsidRPr="00144F61">
        <w:rPr>
          <w:rFonts w:ascii="Times New Roman" w:hAnsi="Times New Roman" w:cs="Times New Roman"/>
          <w:b/>
          <w:sz w:val="24"/>
          <w:szCs w:val="24"/>
        </w:rPr>
        <w:t>Art. 2º</w:t>
      </w:r>
      <w:r w:rsidRPr="00144F61">
        <w:rPr>
          <w:rFonts w:ascii="Times New Roman" w:hAnsi="Times New Roman" w:cs="Times New Roman"/>
          <w:sz w:val="24"/>
          <w:szCs w:val="24"/>
        </w:rPr>
        <w:t xml:space="preserve"> Esta Emenda à Lei Orgânica entra em vigor na data de sua promulgação.</w:t>
      </w:r>
    </w:p>
    <w:p w14:paraId="0CDCE8AB" w14:textId="77777777" w:rsidR="005639DD" w:rsidRPr="005639DD" w:rsidRDefault="005639DD" w:rsidP="005639DD">
      <w:pPr>
        <w:spacing w:after="120" w:line="240" w:lineRule="auto"/>
        <w:ind w:firstLine="2268"/>
        <w:jc w:val="both"/>
        <w:rPr>
          <w:rFonts w:ascii="Times New Roman" w:hAnsi="Times New Roman" w:cs="Times New Roman"/>
          <w:bCs/>
          <w:sz w:val="24"/>
          <w:szCs w:val="24"/>
        </w:rPr>
      </w:pPr>
    </w:p>
    <w:p w14:paraId="09D5E514" w14:textId="7886D328" w:rsidR="00483292" w:rsidRPr="004D0401" w:rsidRDefault="00483292" w:rsidP="00483292">
      <w:pPr>
        <w:jc w:val="both"/>
        <w:rPr>
          <w:rFonts w:ascii="Times New Roman" w:hAnsi="Times New Roman" w:cs="Times New Roman"/>
          <w:color w:val="000000"/>
          <w:sz w:val="24"/>
          <w:szCs w:val="24"/>
        </w:rPr>
      </w:pPr>
      <w:r w:rsidRPr="009803F4">
        <w:rPr>
          <w:rFonts w:ascii="Times New Roman" w:hAnsi="Times New Roman" w:cs="Times New Roman"/>
          <w:sz w:val="24"/>
          <w:szCs w:val="24"/>
        </w:rPr>
        <w:t xml:space="preserve">               </w:t>
      </w:r>
      <w:r>
        <w:rPr>
          <w:rFonts w:ascii="Times New Roman" w:hAnsi="Times New Roman" w:cs="Times New Roman"/>
          <w:sz w:val="24"/>
          <w:szCs w:val="24"/>
        </w:rPr>
        <w:t xml:space="preserve">                       </w:t>
      </w:r>
      <w:r w:rsidR="00E87A95">
        <w:rPr>
          <w:rFonts w:ascii="Times New Roman" w:hAnsi="Times New Roman" w:cs="Times New Roman"/>
          <w:color w:val="000000"/>
          <w:sz w:val="24"/>
          <w:szCs w:val="24"/>
        </w:rPr>
        <w:t>Sala das Sessões, Sete Lagoas,</w:t>
      </w:r>
      <w:r>
        <w:rPr>
          <w:rFonts w:ascii="Times New Roman" w:hAnsi="Times New Roman" w:cs="Times New Roman"/>
          <w:color w:val="000000"/>
          <w:sz w:val="24"/>
          <w:szCs w:val="24"/>
        </w:rPr>
        <w:t xml:space="preserve"> </w:t>
      </w:r>
      <w:r w:rsidR="00E87A95">
        <w:rPr>
          <w:rFonts w:ascii="Times New Roman" w:hAnsi="Times New Roman" w:cs="Times New Roman"/>
          <w:color w:val="000000"/>
          <w:sz w:val="24"/>
          <w:szCs w:val="24"/>
        </w:rPr>
        <w:t>29 de novembro de 2024</w:t>
      </w:r>
      <w:r>
        <w:rPr>
          <w:rFonts w:ascii="Times New Roman" w:hAnsi="Times New Roman" w:cs="Times New Roman"/>
          <w:color w:val="000000"/>
          <w:sz w:val="24"/>
          <w:szCs w:val="24"/>
        </w:rPr>
        <w:t>.</w:t>
      </w:r>
    </w:p>
    <w:p w14:paraId="4A9DB4A4" w14:textId="77777777" w:rsidR="00A11413" w:rsidRPr="00644C26" w:rsidRDefault="00A11413" w:rsidP="00A11413">
      <w:pPr>
        <w:pStyle w:val="SemEspaamento"/>
        <w:jc w:val="center"/>
        <w:rPr>
          <w:rFonts w:ascii="Times New Roman" w:hAnsi="Times New Roman" w:cs="Times New Roman"/>
          <w:b/>
          <w:bCs/>
        </w:rPr>
      </w:pPr>
      <w:r w:rsidRPr="00644C26">
        <w:rPr>
          <w:rFonts w:ascii="Times New Roman" w:hAnsi="Times New Roman" w:cs="Times New Roman"/>
          <w:b/>
          <w:bCs/>
        </w:rPr>
        <w:t>COMISSÃO DE REDAÇÃO E TÉCNICA LEGISLATIVA</w:t>
      </w:r>
    </w:p>
    <w:p w14:paraId="16A6E3F4" w14:textId="77777777" w:rsidR="00A11413" w:rsidRDefault="00A11413" w:rsidP="00A11413">
      <w:pPr>
        <w:pStyle w:val="SemEspaamento"/>
        <w:rPr>
          <w:rFonts w:ascii="Times New Roman" w:hAnsi="Times New Roman" w:cs="Times New Roman"/>
          <w:b/>
          <w:bCs/>
          <w:sz w:val="20"/>
          <w:szCs w:val="20"/>
        </w:rPr>
      </w:pPr>
    </w:p>
    <w:p w14:paraId="4A826C17" w14:textId="77777777" w:rsidR="00A11413" w:rsidRPr="00B352A1" w:rsidRDefault="00A11413" w:rsidP="00A11413">
      <w:pPr>
        <w:pStyle w:val="SemEspaamento"/>
        <w:rPr>
          <w:rFonts w:ascii="Times New Roman" w:hAnsi="Times New Roman" w:cs="Times New Roman"/>
          <w:b/>
          <w:bCs/>
          <w:sz w:val="20"/>
          <w:szCs w:val="20"/>
        </w:rPr>
      </w:pPr>
    </w:p>
    <w:p w14:paraId="08797877" w14:textId="77777777" w:rsidR="00A11413" w:rsidRPr="00B352A1" w:rsidRDefault="00A11413" w:rsidP="00A11413">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 xml:space="preserve">   JOSÉ CARLOS GALDINO DE LIMA</w:t>
      </w:r>
    </w:p>
    <w:p w14:paraId="370F12FF" w14:textId="77777777" w:rsidR="00A11413" w:rsidRPr="00B352A1" w:rsidRDefault="00A11413" w:rsidP="00A11413">
      <w:pPr>
        <w:pStyle w:val="SemEspaamento"/>
        <w:jc w:val="center"/>
        <w:rPr>
          <w:rFonts w:ascii="Times New Roman" w:hAnsi="Times New Roman" w:cs="Times New Roman"/>
          <w:b/>
          <w:bCs/>
          <w:sz w:val="20"/>
          <w:szCs w:val="20"/>
        </w:rPr>
      </w:pPr>
      <w:r w:rsidRPr="00B352A1">
        <w:rPr>
          <w:rFonts w:ascii="Times New Roman" w:hAnsi="Times New Roman" w:cs="Times New Roman"/>
          <w:b/>
          <w:bCs/>
          <w:sz w:val="20"/>
          <w:szCs w:val="20"/>
        </w:rPr>
        <w:t>Presidente</w:t>
      </w:r>
    </w:p>
    <w:p w14:paraId="58588917" w14:textId="38911A54" w:rsidR="00A11413" w:rsidRDefault="00A11413" w:rsidP="00A11413">
      <w:pPr>
        <w:pStyle w:val="SemEspaamento"/>
        <w:jc w:val="center"/>
        <w:rPr>
          <w:rFonts w:ascii="Times New Roman" w:hAnsi="Times New Roman" w:cs="Times New Roman"/>
          <w:b/>
          <w:bCs/>
          <w:sz w:val="20"/>
          <w:szCs w:val="20"/>
        </w:rPr>
      </w:pPr>
    </w:p>
    <w:p w14:paraId="579029FF" w14:textId="77777777" w:rsidR="00A11413" w:rsidRPr="00B352A1" w:rsidRDefault="00A11413" w:rsidP="00E87A95">
      <w:pPr>
        <w:pStyle w:val="SemEspaamento"/>
        <w:rPr>
          <w:rFonts w:ascii="Times New Roman" w:hAnsi="Times New Roman" w:cs="Times New Roman"/>
          <w:b/>
          <w:bCs/>
          <w:sz w:val="20"/>
          <w:szCs w:val="20"/>
        </w:rPr>
      </w:pPr>
    </w:p>
    <w:p w14:paraId="50A7F207" w14:textId="7BD6BFBE" w:rsidR="00A11413" w:rsidRDefault="00A11413" w:rsidP="00A11413">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Pr="00B352A1">
        <w:rPr>
          <w:rFonts w:ascii="Times New Roman" w:hAnsi="Times New Roman" w:cs="Times New Roman"/>
          <w:b/>
          <w:bCs/>
          <w:sz w:val="20"/>
          <w:szCs w:val="20"/>
        </w:rPr>
        <w:t>IVAN LUIZ DE SOUZA</w:t>
      </w:r>
      <w:r>
        <w:rPr>
          <w:rFonts w:ascii="Times New Roman" w:hAnsi="Times New Roman" w:cs="Times New Roman"/>
          <w:b/>
          <w:bCs/>
          <w:sz w:val="20"/>
          <w:szCs w:val="20"/>
        </w:rPr>
        <w:t xml:space="preserve">                    </w:t>
      </w:r>
      <w:r w:rsidR="00367710">
        <w:rPr>
          <w:rFonts w:ascii="Times New Roman" w:hAnsi="Times New Roman" w:cs="Times New Roman"/>
          <w:b/>
          <w:bCs/>
          <w:sz w:val="20"/>
          <w:szCs w:val="20"/>
        </w:rPr>
        <w:t>RODRIGO BRAGA DA ROCHA</w:t>
      </w:r>
    </w:p>
    <w:p w14:paraId="76201A95" w14:textId="1B3A2AA4" w:rsidR="00234942" w:rsidRPr="003C34B0" w:rsidRDefault="00A11413" w:rsidP="0080358B">
      <w:pPr>
        <w:pStyle w:val="SemEspaamento"/>
      </w:pPr>
      <w:r>
        <w:rPr>
          <w:rFonts w:ascii="Times New Roman" w:hAnsi="Times New Roman" w:cs="Times New Roman"/>
          <w:b/>
          <w:bCs/>
          <w:sz w:val="20"/>
          <w:szCs w:val="20"/>
        </w:rPr>
        <w:t xml:space="preserve">                                          Relator                                                                     </w:t>
      </w:r>
      <w:r w:rsidRPr="00B352A1">
        <w:rPr>
          <w:rFonts w:ascii="Times New Roman" w:hAnsi="Times New Roman" w:cs="Times New Roman"/>
          <w:b/>
          <w:bCs/>
          <w:sz w:val="20"/>
          <w:szCs w:val="20"/>
        </w:rPr>
        <w:t>Membro</w:t>
      </w:r>
    </w:p>
    <w:sectPr w:rsidR="00234942" w:rsidRPr="003C34B0" w:rsidSect="005639DD">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5072" w14:textId="77777777" w:rsidR="001D2821" w:rsidRDefault="001D2821" w:rsidP="003C34B0">
      <w:pPr>
        <w:spacing w:after="0" w:line="240" w:lineRule="auto"/>
      </w:pPr>
      <w:r>
        <w:separator/>
      </w:r>
    </w:p>
  </w:endnote>
  <w:endnote w:type="continuationSeparator" w:id="0">
    <w:p w14:paraId="1EE71141" w14:textId="77777777" w:rsidR="001D2821" w:rsidRDefault="001D2821"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variable"/>
  </w:font>
  <w:font w:name="ae_AlArabiya">
    <w:altName w:val="Yu Gothic"/>
    <w:charset w:val="00"/>
    <w:family w:val="auto"/>
    <w:pitch w:val="variable"/>
  </w:font>
  <w:font w:name="Bitstream Vera Sans">
    <w:altName w:val="Yu Gothic"/>
    <w:charset w:val="8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1FFE" w14:textId="77777777" w:rsidR="001D2821" w:rsidRDefault="001D2821" w:rsidP="003C34B0">
      <w:pPr>
        <w:spacing w:after="0" w:line="240" w:lineRule="auto"/>
      </w:pPr>
      <w:r>
        <w:separator/>
      </w:r>
    </w:p>
  </w:footnote>
  <w:footnote w:type="continuationSeparator" w:id="0">
    <w:p w14:paraId="496A24D5" w14:textId="77777777" w:rsidR="001D2821" w:rsidRDefault="001D2821"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B1F68"/>
    <w:rsid w:val="00125F58"/>
    <w:rsid w:val="00144F61"/>
    <w:rsid w:val="001C08EE"/>
    <w:rsid w:val="001D2821"/>
    <w:rsid w:val="00204839"/>
    <w:rsid w:val="00234942"/>
    <w:rsid w:val="00236C87"/>
    <w:rsid w:val="00367710"/>
    <w:rsid w:val="003C34B0"/>
    <w:rsid w:val="003E0842"/>
    <w:rsid w:val="00481FA3"/>
    <w:rsid w:val="00483292"/>
    <w:rsid w:val="004C700D"/>
    <w:rsid w:val="004F346E"/>
    <w:rsid w:val="005639DD"/>
    <w:rsid w:val="006142C3"/>
    <w:rsid w:val="00627244"/>
    <w:rsid w:val="006771D3"/>
    <w:rsid w:val="00784691"/>
    <w:rsid w:val="007E4E46"/>
    <w:rsid w:val="0080358B"/>
    <w:rsid w:val="00865E2F"/>
    <w:rsid w:val="009A7988"/>
    <w:rsid w:val="00A11413"/>
    <w:rsid w:val="00AB6010"/>
    <w:rsid w:val="00B00A8A"/>
    <w:rsid w:val="00BE7915"/>
    <w:rsid w:val="00C03D1D"/>
    <w:rsid w:val="00CC0D44"/>
    <w:rsid w:val="00D315E0"/>
    <w:rsid w:val="00D603F8"/>
    <w:rsid w:val="00DE4DA6"/>
    <w:rsid w:val="00E463F5"/>
    <w:rsid w:val="00E87A95"/>
    <w:rsid w:val="00FB7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92"/>
  </w:style>
  <w:style w:type="paragraph" w:styleId="Ttulo1">
    <w:name w:val="heading 1"/>
    <w:basedOn w:val="Normal"/>
    <w:next w:val="Normal"/>
    <w:link w:val="Ttulo1Char"/>
    <w:qFormat/>
    <w:rsid w:val="0048329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3">
    <w:name w:val="heading 3"/>
    <w:basedOn w:val="Normal"/>
    <w:next w:val="Normal"/>
    <w:link w:val="Ttulo3Char"/>
    <w:unhideWhenUsed/>
    <w:qFormat/>
    <w:rsid w:val="0048329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48329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483292"/>
    <w:rPr>
      <w:rFonts w:ascii="Arial" w:eastAsia="Times New Roman" w:hAnsi="Arial" w:cs="Arial"/>
      <w:b/>
      <w:bCs/>
      <w:sz w:val="20"/>
      <w:szCs w:val="20"/>
      <w:lang w:eastAsia="pt-BR"/>
    </w:rPr>
  </w:style>
  <w:style w:type="character" w:customStyle="1" w:styleId="Ttulo3Char">
    <w:name w:val="Título 3 Char"/>
    <w:basedOn w:val="Fontepargpadro"/>
    <w:link w:val="Ttulo3"/>
    <w:rsid w:val="0048329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483292"/>
    <w:rPr>
      <w:rFonts w:ascii="Times New Roman" w:eastAsia="Times New Roman" w:hAnsi="Times New Roman" w:cs="Times New Roman"/>
      <w:b/>
      <w:bCs/>
      <w:sz w:val="28"/>
      <w:szCs w:val="20"/>
      <w:lang w:eastAsia="pt-BR"/>
    </w:rPr>
  </w:style>
  <w:style w:type="paragraph" w:customStyle="1" w:styleId="Recuodecorpodetexto21">
    <w:name w:val="Recuo de corpo de texto 21"/>
    <w:basedOn w:val="Normal"/>
    <w:rsid w:val="00483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uiPriority w:val="1"/>
    <w:qFormat/>
    <w:rsid w:val="00483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F693-1B88-4030-BF33-2508727B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4</cp:revision>
  <cp:lastPrinted>2024-11-27T16:48:00Z</cp:lastPrinted>
  <dcterms:created xsi:type="dcterms:W3CDTF">2024-11-27T15:01:00Z</dcterms:created>
  <dcterms:modified xsi:type="dcterms:W3CDTF">2024-11-27T16:48:00Z</dcterms:modified>
</cp:coreProperties>
</file>