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E749" w14:textId="77777777" w:rsidR="000B512A" w:rsidRPr="00185ED5" w:rsidRDefault="000B512A" w:rsidP="000B51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ED5">
        <w:rPr>
          <w:rFonts w:ascii="Times New Roman" w:hAnsi="Times New Roman" w:cs="Times New Roman"/>
          <w:b/>
          <w:sz w:val="24"/>
          <w:szCs w:val="24"/>
          <w:u w:val="single"/>
        </w:rPr>
        <w:t>PARECER DA COMISSÃO PERMANENTE DE SAÚDE, MEIO AMBIENTE E ASSISTÊNCIA SOCIAL</w:t>
      </w:r>
    </w:p>
    <w:p w14:paraId="6596C325" w14:textId="77777777" w:rsidR="000B512A" w:rsidRPr="00185ED5" w:rsidRDefault="000B512A" w:rsidP="000B51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9444C" w14:textId="1FEE3891" w:rsidR="000B512A" w:rsidRPr="00185ED5" w:rsidRDefault="000B512A" w:rsidP="000B51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ED5">
        <w:rPr>
          <w:rFonts w:ascii="Times New Roman" w:hAnsi="Times New Roman" w:cs="Times New Roman"/>
          <w:b/>
          <w:sz w:val="24"/>
          <w:szCs w:val="24"/>
        </w:rPr>
        <w:t>PROJETO DE LEI ORDINÁRIA Nº 466/2024</w:t>
      </w:r>
    </w:p>
    <w:p w14:paraId="3B4DF9FE" w14:textId="5D32590E" w:rsidR="000B512A" w:rsidRPr="00185ED5" w:rsidRDefault="000B512A" w:rsidP="000B51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ED5">
        <w:rPr>
          <w:rFonts w:ascii="Times New Roman" w:hAnsi="Times New Roman" w:cs="Times New Roman"/>
          <w:b/>
          <w:sz w:val="24"/>
          <w:szCs w:val="24"/>
        </w:rPr>
        <w:t xml:space="preserve">AUTORA: HELOÍSA FROIS  </w:t>
      </w:r>
    </w:p>
    <w:p w14:paraId="397C4BB5" w14:textId="73B87796" w:rsidR="000B512A" w:rsidRPr="00185ED5" w:rsidRDefault="000B512A" w:rsidP="000B51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ED5">
        <w:rPr>
          <w:rFonts w:ascii="Times New Roman" w:hAnsi="Times New Roman" w:cs="Times New Roman"/>
          <w:b/>
          <w:sz w:val="24"/>
          <w:szCs w:val="24"/>
        </w:rPr>
        <w:t>DATA DE APRESENTAÇÃO: 25 DE SETEMBRO DE 2024</w:t>
      </w:r>
    </w:p>
    <w:p w14:paraId="70712EB3" w14:textId="05FF530A" w:rsidR="000B512A" w:rsidRPr="00185ED5" w:rsidRDefault="000B512A" w:rsidP="000B51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ED5">
        <w:rPr>
          <w:rFonts w:ascii="Times New Roman" w:hAnsi="Times New Roman" w:cs="Times New Roman"/>
          <w:b/>
          <w:sz w:val="24"/>
          <w:szCs w:val="24"/>
        </w:rPr>
        <w:t>Nº DO PROTOCOLO: 6939/24</w:t>
      </w:r>
    </w:p>
    <w:p w14:paraId="411981F6" w14:textId="77777777" w:rsidR="000B512A" w:rsidRPr="00185ED5" w:rsidRDefault="000B512A" w:rsidP="000B51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B9ACE" w14:textId="77777777" w:rsidR="000B512A" w:rsidRPr="00185ED5" w:rsidRDefault="000B512A" w:rsidP="000B5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ED5">
        <w:rPr>
          <w:rFonts w:ascii="Times New Roman" w:hAnsi="Times New Roman" w:cs="Times New Roman"/>
          <w:sz w:val="24"/>
          <w:szCs w:val="24"/>
        </w:rPr>
        <w:t>ENVIADO À COMISSÃO PERMANENTE DE SAÚDE, MEIO AMBIENTE E ASSISTÊNCIA SOCIAL COM PARECER FAVORÁVEL DA COMISSÃO DE LEGISLAÇÃO E JUSTIÇA.</w:t>
      </w:r>
    </w:p>
    <w:p w14:paraId="0E8E7B8C" w14:textId="77777777" w:rsidR="000B512A" w:rsidRPr="00185ED5" w:rsidRDefault="000B512A" w:rsidP="000B5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671DE" w14:textId="77777777" w:rsidR="000B512A" w:rsidRPr="00185ED5" w:rsidRDefault="000B512A" w:rsidP="000B5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ED5">
        <w:rPr>
          <w:rFonts w:ascii="Times New Roman" w:hAnsi="Times New Roman" w:cs="Times New Roman"/>
          <w:b/>
          <w:sz w:val="24"/>
          <w:szCs w:val="24"/>
        </w:rPr>
        <w:t>PRESIDENTE:</w:t>
      </w:r>
      <w:r w:rsidRPr="00185ED5">
        <w:rPr>
          <w:rFonts w:ascii="Times New Roman" w:hAnsi="Times New Roman" w:cs="Times New Roman"/>
          <w:sz w:val="24"/>
          <w:szCs w:val="24"/>
        </w:rPr>
        <w:t xml:space="preserve"> VEREADOR JANDERSON AVELAR</w:t>
      </w:r>
    </w:p>
    <w:p w14:paraId="5CEB1A7A" w14:textId="77777777" w:rsidR="000B512A" w:rsidRPr="00185ED5" w:rsidRDefault="000B512A" w:rsidP="000B5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ED5">
        <w:rPr>
          <w:rFonts w:ascii="Times New Roman" w:hAnsi="Times New Roman" w:cs="Times New Roman"/>
          <w:b/>
          <w:sz w:val="24"/>
          <w:szCs w:val="24"/>
        </w:rPr>
        <w:t>RELATOR:</w:t>
      </w:r>
      <w:r w:rsidRPr="00185ED5">
        <w:rPr>
          <w:rFonts w:ascii="Times New Roman" w:hAnsi="Times New Roman" w:cs="Times New Roman"/>
          <w:sz w:val="24"/>
          <w:szCs w:val="24"/>
        </w:rPr>
        <w:t xml:space="preserve"> VEREADOR ERALDO DA SAÚDE</w:t>
      </w:r>
    </w:p>
    <w:p w14:paraId="4263A970" w14:textId="77777777" w:rsidR="000B512A" w:rsidRPr="00185ED5" w:rsidRDefault="000B512A" w:rsidP="000B5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ED5">
        <w:rPr>
          <w:rFonts w:ascii="Times New Roman" w:hAnsi="Times New Roman" w:cs="Times New Roman"/>
          <w:b/>
          <w:sz w:val="24"/>
          <w:szCs w:val="24"/>
        </w:rPr>
        <w:t>VOGAL:</w:t>
      </w:r>
      <w:r w:rsidRPr="00185ED5">
        <w:rPr>
          <w:rFonts w:ascii="Times New Roman" w:hAnsi="Times New Roman" w:cs="Times New Roman"/>
          <w:sz w:val="24"/>
          <w:szCs w:val="24"/>
        </w:rPr>
        <w:t>VEREADOR ALCIDES LONGO DE BARROS</w:t>
      </w:r>
    </w:p>
    <w:p w14:paraId="2CB03FAD" w14:textId="77777777" w:rsidR="000B512A" w:rsidRPr="00185ED5" w:rsidRDefault="000B512A" w:rsidP="000B5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815D7" w14:textId="017053F8" w:rsidR="000B512A" w:rsidRPr="00185ED5" w:rsidRDefault="000B512A" w:rsidP="000B512A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7F7F7"/>
        </w:rPr>
      </w:pPr>
      <w:r w:rsidRPr="00185ED5">
        <w:rPr>
          <w:rFonts w:ascii="Times New Roman" w:hAnsi="Times New Roman" w:cs="Times New Roman"/>
          <w:sz w:val="24"/>
          <w:szCs w:val="24"/>
        </w:rPr>
        <w:t>TRAMITA NESTA COMISSÃO, O PROJETO DE LEI ORDINÁRIA Nº 466/2024, que</w:t>
      </w:r>
      <w:r w:rsidRPr="00185ED5">
        <w:rPr>
          <w:rFonts w:ascii="Times New Roman" w:hAnsi="Times New Roman" w:cs="Times New Roman"/>
          <w:b/>
          <w:bCs/>
          <w:i/>
          <w:sz w:val="24"/>
          <w:szCs w:val="24"/>
        </w:rPr>
        <w:t>: “DISPÕE SOBRE AS DIRETRIZES PARA IMPLANTAR A REDE DE COMUNICAÇÃO SOCIAL PARA A TRANSMISSÃO DE INFORMAÇÕES, MENSAGENS E CONTEÚDOS EDUCATIVOS NOS ESTABELECIMENTOS DA REDE MUNICIPAL DE SAÚDE.”</w:t>
      </w:r>
    </w:p>
    <w:p w14:paraId="281A9F04" w14:textId="77777777" w:rsidR="000B512A" w:rsidRPr="00185ED5" w:rsidRDefault="000B512A" w:rsidP="000B51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ED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85ED5">
        <w:rPr>
          <w:rFonts w:ascii="Times New Roman" w:hAnsi="Times New Roman" w:cs="Times New Roman"/>
          <w:b/>
          <w:sz w:val="24"/>
          <w:szCs w:val="24"/>
          <w:u w:val="single"/>
        </w:rPr>
        <w:t>VOTO DA COMISSÃO:</w:t>
      </w:r>
    </w:p>
    <w:p w14:paraId="205321FD" w14:textId="77777777" w:rsidR="000B512A" w:rsidRPr="00185ED5" w:rsidRDefault="000B512A" w:rsidP="000B51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4BAFF7" w14:textId="77777777" w:rsidR="000B512A" w:rsidRPr="00185ED5" w:rsidRDefault="000B512A" w:rsidP="000B512A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ED5">
        <w:rPr>
          <w:rFonts w:ascii="Times New Roman" w:hAnsi="Times New Roman" w:cs="Times New Roman"/>
          <w:b/>
          <w:sz w:val="24"/>
          <w:szCs w:val="24"/>
        </w:rPr>
        <w:tab/>
      </w:r>
      <w:r w:rsidRPr="00185ED5">
        <w:rPr>
          <w:rFonts w:ascii="Times New Roman" w:hAnsi="Times New Roman" w:cs="Times New Roman"/>
          <w:sz w:val="24"/>
          <w:szCs w:val="24"/>
        </w:rPr>
        <w:t xml:space="preserve"> </w:t>
      </w:r>
      <w:r w:rsidRPr="00185ED5">
        <w:rPr>
          <w:rFonts w:ascii="Times New Roman" w:hAnsi="Times New Roman" w:cs="Times New Roman"/>
          <w:sz w:val="24"/>
          <w:szCs w:val="24"/>
        </w:rPr>
        <w:tab/>
        <w:t>A matéria versada no projeto em análise encontra-se adequada às competências outorgadas regimentalmente à Comissão Permanente de Saúde, Meio Ambiente e Assistência Social, especificamente observado o disposto no artigo 83, § 5º do Regimento Interno.</w:t>
      </w:r>
    </w:p>
    <w:p w14:paraId="62AA7464" w14:textId="77777777" w:rsidR="000B512A" w:rsidRPr="00185ED5" w:rsidRDefault="000B512A" w:rsidP="000B512A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3DE8BE9" w14:textId="77777777" w:rsidR="00A9515D" w:rsidRPr="00185ED5" w:rsidRDefault="000B512A" w:rsidP="00A95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5ED5">
        <w:rPr>
          <w:rFonts w:ascii="Times New Roman" w:hAnsi="Times New Roman" w:cs="Times New Roman"/>
          <w:sz w:val="24"/>
          <w:szCs w:val="24"/>
        </w:rPr>
        <w:tab/>
      </w:r>
      <w:r w:rsidR="00A9515D" w:rsidRPr="00185ED5">
        <w:rPr>
          <w:rFonts w:ascii="Times New Roman" w:hAnsi="Times New Roman" w:cs="Times New Roman"/>
          <w:sz w:val="24"/>
          <w:szCs w:val="24"/>
        </w:rPr>
        <w:t>A autora do Projeto apresentou a seguinte justificativa:</w:t>
      </w:r>
    </w:p>
    <w:p w14:paraId="6C47C2AC" w14:textId="77777777" w:rsidR="001F6A25" w:rsidRPr="00185ED5" w:rsidRDefault="001F6A25" w:rsidP="00A95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3A17BD" w14:textId="0B43B57B" w:rsidR="00A9515D" w:rsidRPr="00185ED5" w:rsidRDefault="00A9515D" w:rsidP="00A9515D">
      <w:pPr>
        <w:ind w:left="3540" w:firstLine="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185ED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“A criação nos estabelecimentos da Rede Municipal de Saúde é </w:t>
      </w:r>
      <w:proofErr w:type="gramStart"/>
      <w:r w:rsidRPr="00185ED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uma  medida</w:t>
      </w:r>
      <w:proofErr w:type="gramEnd"/>
      <w:r w:rsidRPr="00185ED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necessária e estratégica para promover a educação em saúde e fornecer informações atualizadas à população. Essa iniciativa visa atender às necessidades de promoção, proteção e recuperação da saúde, além de divulgar os direitos e deveres dos usuários do Sistema Único de Saúde (SUS) e promover a participação ativa da comunidade no cuidado com a saúde. </w:t>
      </w:r>
    </w:p>
    <w:p w14:paraId="30464A00" w14:textId="04995F21" w:rsidR="00A9515D" w:rsidRPr="00185ED5" w:rsidRDefault="00A9515D" w:rsidP="00A9515D">
      <w:pPr>
        <w:ind w:left="3540" w:firstLine="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185ED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(...)</w:t>
      </w:r>
    </w:p>
    <w:p w14:paraId="20292CE8" w14:textId="3FE87B39" w:rsidR="00A9515D" w:rsidRPr="00185ED5" w:rsidRDefault="00A9515D" w:rsidP="00A9515D">
      <w:pPr>
        <w:ind w:left="3540" w:firstLine="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185ED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criação também fortalece os princípios de transparência </w:t>
      </w:r>
      <w:proofErr w:type="gramStart"/>
      <w:r w:rsidRPr="00185ED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  participação</w:t>
      </w:r>
      <w:proofErr w:type="gramEnd"/>
      <w:r w:rsidRPr="00185ED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social no SUS. Por meio da divulgação de direitos e deveres dos usuários, a televisão auxilia na conscientização da população sobre seus direitos e como exercê-los. Além disso, o canal pode promover a participação ativa da comunidade, informando sobre as formas de envolvimento nos conselhos de saúde, nas conferências e em outros espaços de participação democrática.</w:t>
      </w:r>
    </w:p>
    <w:p w14:paraId="66AC715B" w14:textId="2E1B80E0" w:rsidR="00A9515D" w:rsidRPr="00185ED5" w:rsidRDefault="00A9515D" w:rsidP="00A9515D">
      <w:pPr>
        <w:ind w:left="3540" w:firstLine="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185ED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Por fim, a criação nos estabelecimentos da Rede Municipal </w:t>
      </w:r>
      <w:proofErr w:type="gramStart"/>
      <w:r w:rsidRPr="00185ED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  Saúde</w:t>
      </w:r>
      <w:proofErr w:type="gramEnd"/>
      <w:r w:rsidRPr="00185ED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fortalece a política de saúde do município de Sete Lagoas, promovendo a integração entre os serviços de saúde e a comunidade. Essa integração é crucial para garantir que as ações de promoção, prevenção e recuperação da saúde sejam efetivas e possam realmente atender às necessidades da população.” </w:t>
      </w:r>
    </w:p>
    <w:p w14:paraId="41C57D10" w14:textId="53D95A98" w:rsidR="00A9515D" w:rsidRPr="00185ED5" w:rsidRDefault="00A9515D" w:rsidP="00A9515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433C37" w14:textId="2CD59F84" w:rsidR="00AE2B85" w:rsidRPr="00185ED5" w:rsidRDefault="00A9515D" w:rsidP="00A9515D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185E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85E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171B43" w:rsidRPr="00185E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saúde é um direito universal e fundamental do ser humano, fixado na Declaração dos Direitos Humanos e assegurado pela Constituição Federal de 1988. A atual legislação brasileira conceitua saúde de forma mais ampla </w:t>
      </w:r>
      <w:r w:rsidR="00171B43" w:rsidRPr="00185ED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como “resultado de vários fatores determinantes e condicionantes, como alimentação, moradia, saneamento básico, meio ambiente, trabalho, renda, educação, transporte, lazer, acesso a bens e serviços essenciais”.</w:t>
      </w:r>
    </w:p>
    <w:p w14:paraId="04659DB2" w14:textId="2CB8700B" w:rsidR="00171B43" w:rsidRPr="00185ED5" w:rsidRDefault="00171B43" w:rsidP="00A9515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E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85E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AE2B85" w:rsidRPr="00185E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Sistema Único de Saúde (SUS) surgiu a partir de várias lutas e movimentos sociais, foi instituído pela Constituição Federal de 1988 e regulamentado pela Lei nº 8080/1990 e pela Lei nº 8142/1990, constituído pelos princípios da Universalidade, Equidade, Integralidade, Regionalização, Hierarquização, </w:t>
      </w:r>
      <w:r w:rsidR="00AE2B85" w:rsidRPr="00185ED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Descentralização e Participação dos Cidadãos, pressupondo-se acesso aos serviços de saúde deve ser prestado respeitando-se os direitos de cada cidadão.</w:t>
      </w:r>
    </w:p>
    <w:p w14:paraId="61979863" w14:textId="77777777" w:rsidR="00834AD9" w:rsidRPr="00185ED5" w:rsidRDefault="00834AD9" w:rsidP="000B512A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5ED5">
        <w:rPr>
          <w:rFonts w:ascii="Times New Roman" w:hAnsi="Times New Roman" w:cs="Times New Roman"/>
          <w:sz w:val="24"/>
          <w:szCs w:val="24"/>
        </w:rPr>
        <w:t xml:space="preserve"> </w:t>
      </w:r>
      <w:r w:rsidRPr="00185ED5">
        <w:rPr>
          <w:rFonts w:ascii="Times New Roman" w:hAnsi="Times New Roman" w:cs="Times New Roman"/>
          <w:sz w:val="24"/>
          <w:szCs w:val="24"/>
        </w:rPr>
        <w:tab/>
        <w:t xml:space="preserve">A saúde é um dos direitos sociais previstos no Artigo 6º da Constituição da República Federativa do Brasil de 1988, deste modo o Direito à Saúde é garantido constitucionalmente a todos os cidadãos. </w:t>
      </w:r>
    </w:p>
    <w:p w14:paraId="403FFC1E" w14:textId="314D57A3" w:rsidR="000B512A" w:rsidRPr="00185ED5" w:rsidRDefault="00834AD9" w:rsidP="000B512A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5ED5">
        <w:rPr>
          <w:rFonts w:ascii="Times New Roman" w:hAnsi="Times New Roman" w:cs="Times New Roman"/>
          <w:sz w:val="24"/>
          <w:szCs w:val="24"/>
        </w:rPr>
        <w:t xml:space="preserve"> </w:t>
      </w:r>
      <w:r w:rsidRPr="00185ED5">
        <w:rPr>
          <w:rFonts w:ascii="Times New Roman" w:hAnsi="Times New Roman" w:cs="Times New Roman"/>
          <w:sz w:val="24"/>
          <w:szCs w:val="24"/>
        </w:rPr>
        <w:tab/>
        <w:t xml:space="preserve">No Artigo 196 da Constituição Federal de 1988 também afirma que: </w:t>
      </w:r>
      <w:r w:rsidRPr="00185ED5">
        <w:rPr>
          <w:rFonts w:ascii="Times New Roman" w:hAnsi="Times New Roman" w:cs="Times New Roman"/>
          <w:i/>
          <w:iCs/>
          <w:sz w:val="24"/>
          <w:szCs w:val="24"/>
        </w:rPr>
        <w:t>“a saúde é direito de todos e dever do Estado, garantido mediante políticas sociais e econômicas que visem à redução do risco de doença e de outros agravos e ao acesso universal e igualitário às ações e serviços para sua promoção, proteção e recuperação”</w:t>
      </w:r>
      <w:r w:rsidRPr="00185E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B33DC6" w14:textId="5B4F5B92" w:rsidR="00834AD9" w:rsidRPr="00185ED5" w:rsidRDefault="00834AD9" w:rsidP="000B512A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5ED5">
        <w:rPr>
          <w:rFonts w:ascii="Times New Roman" w:hAnsi="Times New Roman" w:cs="Times New Roman"/>
          <w:sz w:val="24"/>
          <w:szCs w:val="24"/>
        </w:rPr>
        <w:tab/>
        <w:t>Em muitas situações, a falta de conhecimento por parte dos usuários dos serviços de saúde gera inúmeros problemas, dentre estes: abandono de tratamento, uso incorreto de medicações e, ainda, a procura excessiva de serviços.</w:t>
      </w:r>
    </w:p>
    <w:p w14:paraId="7C1B5F4D" w14:textId="5BEEC3A9" w:rsidR="000B512A" w:rsidRPr="00185ED5" w:rsidRDefault="000B512A" w:rsidP="009E76B6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185ED5">
        <w:rPr>
          <w:shd w:val="clear" w:color="auto" w:fill="F6F6F6"/>
        </w:rPr>
        <w:t xml:space="preserve">  </w:t>
      </w:r>
      <w:r w:rsidRPr="00185ED5">
        <w:rPr>
          <w:shd w:val="clear" w:color="auto" w:fill="F6F6F6"/>
        </w:rPr>
        <w:tab/>
      </w:r>
      <w:r w:rsidRPr="00185ED5">
        <w:rPr>
          <w:shd w:val="clear" w:color="auto" w:fill="F6F6F6"/>
        </w:rPr>
        <w:tab/>
      </w:r>
      <w:r w:rsidR="007860DE" w:rsidRPr="00185ED5">
        <w:rPr>
          <w:shd w:val="clear" w:color="auto" w:fill="F6F6F6"/>
        </w:rPr>
        <w:t>Diante de sua relevância</w:t>
      </w:r>
      <w:r w:rsidR="0064469C" w:rsidRPr="00185ED5">
        <w:rPr>
          <w:shd w:val="clear" w:color="auto" w:fill="F6F6F6"/>
        </w:rPr>
        <w:t xml:space="preserve">, a propositura do Projeto é plenamente justificável, </w:t>
      </w:r>
    </w:p>
    <w:p w14:paraId="4123FB1E" w14:textId="62947F60" w:rsidR="000B512A" w:rsidRPr="00185ED5" w:rsidRDefault="000B512A" w:rsidP="000B512A">
      <w:pPr>
        <w:pStyle w:val="NormalWeb"/>
        <w:shd w:val="clear" w:color="auto" w:fill="FFFFFF"/>
        <w:spacing w:before="0" w:beforeAutospacing="0" w:after="300" w:afterAutospacing="0" w:line="360" w:lineRule="auto"/>
        <w:ind w:left="8" w:hanging="8"/>
        <w:jc w:val="both"/>
        <w:textAlignment w:val="baseline"/>
      </w:pPr>
      <w:r w:rsidRPr="00185ED5">
        <w:t xml:space="preserve"> </w:t>
      </w:r>
      <w:r w:rsidRPr="00185ED5">
        <w:tab/>
      </w:r>
      <w:r w:rsidRPr="00185ED5">
        <w:tab/>
        <w:t xml:space="preserve">Desta forma, não encontrados entraves legais na presente matéria pela Comissão de Legislação e Justiça desta Casa, manifestamos nosso VOTO FAVORÁVEL à tramitação do PROJETO DE LEI ORDINÁRIA Nº </w:t>
      </w:r>
      <w:r w:rsidR="009E76B6" w:rsidRPr="00185ED5">
        <w:t>466</w:t>
      </w:r>
      <w:r w:rsidRPr="00185ED5">
        <w:t>/2024.</w:t>
      </w:r>
    </w:p>
    <w:p w14:paraId="7E2C2E4B" w14:textId="3CB2E56D" w:rsidR="000B512A" w:rsidRPr="00185ED5" w:rsidRDefault="000B512A" w:rsidP="006446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ED5">
        <w:rPr>
          <w:rFonts w:ascii="Times New Roman" w:hAnsi="Times New Roman" w:cs="Times New Roman"/>
          <w:sz w:val="24"/>
          <w:szCs w:val="24"/>
        </w:rPr>
        <w:t xml:space="preserve">Sete Lagoas (MG), </w:t>
      </w:r>
      <w:proofErr w:type="gramStart"/>
      <w:r w:rsidRPr="00185ED5">
        <w:rPr>
          <w:rFonts w:ascii="Times New Roman" w:hAnsi="Times New Roman" w:cs="Times New Roman"/>
          <w:sz w:val="24"/>
          <w:szCs w:val="24"/>
        </w:rPr>
        <w:t>1</w:t>
      </w:r>
      <w:r w:rsidR="001F6A25" w:rsidRPr="00185ED5">
        <w:rPr>
          <w:rFonts w:ascii="Times New Roman" w:hAnsi="Times New Roman" w:cs="Times New Roman"/>
          <w:sz w:val="24"/>
          <w:szCs w:val="24"/>
        </w:rPr>
        <w:t>3</w:t>
      </w:r>
      <w:r w:rsidR="009E76B6" w:rsidRPr="00185ED5">
        <w:rPr>
          <w:rFonts w:ascii="Times New Roman" w:hAnsi="Times New Roman" w:cs="Times New Roman"/>
          <w:sz w:val="24"/>
          <w:szCs w:val="24"/>
        </w:rPr>
        <w:t xml:space="preserve"> </w:t>
      </w:r>
      <w:r w:rsidRPr="00185ED5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185ED5">
        <w:rPr>
          <w:rFonts w:ascii="Times New Roman" w:hAnsi="Times New Roman" w:cs="Times New Roman"/>
          <w:sz w:val="24"/>
          <w:szCs w:val="24"/>
        </w:rPr>
        <w:t xml:space="preserve"> </w:t>
      </w:r>
      <w:r w:rsidR="009E76B6" w:rsidRPr="00185ED5">
        <w:rPr>
          <w:rFonts w:ascii="Times New Roman" w:hAnsi="Times New Roman" w:cs="Times New Roman"/>
          <w:sz w:val="24"/>
          <w:szCs w:val="24"/>
        </w:rPr>
        <w:t>Novembro</w:t>
      </w:r>
      <w:r w:rsidRPr="00185ED5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7FF8F864" w14:textId="77777777" w:rsidR="000B512A" w:rsidRPr="00185ED5" w:rsidRDefault="000B512A" w:rsidP="000B512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ED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E823AD3" wp14:editId="1517937C">
            <wp:extent cx="1420495" cy="713105"/>
            <wp:effectExtent l="0" t="0" r="825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5E0BFE" w14:textId="4D6FC731" w:rsidR="000B512A" w:rsidRPr="00185ED5" w:rsidRDefault="00A73A61" w:rsidP="000B5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92BA35" wp14:editId="3254756F">
            <wp:simplePos x="0" y="0"/>
            <wp:positionH relativeFrom="margin">
              <wp:posOffset>2933700</wp:posOffset>
            </wp:positionH>
            <wp:positionV relativeFrom="paragraph">
              <wp:posOffset>218440</wp:posOffset>
            </wp:positionV>
            <wp:extent cx="2390775" cy="922020"/>
            <wp:effectExtent l="0" t="0" r="0" b="0"/>
            <wp:wrapNone/>
            <wp:docPr id="2049702897" name="Imagem 2049702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21217" name="Imagem 180132121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/>
                  </pic:blipFill>
                  <pic:spPr bwMode="auto">
                    <a:xfrm>
                      <a:off x="0" y="0"/>
                      <a:ext cx="2390775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12A" w:rsidRPr="00185ED5">
        <w:rPr>
          <w:rFonts w:ascii="Times New Roman" w:hAnsi="Times New Roman" w:cs="Times New Roman"/>
          <w:sz w:val="24"/>
          <w:szCs w:val="24"/>
        </w:rPr>
        <w:t>Votam de acordo com o Relator</w:t>
      </w:r>
    </w:p>
    <w:p w14:paraId="6BFEC5E5" w14:textId="0E041394" w:rsidR="000B512A" w:rsidRPr="00185ED5" w:rsidRDefault="00A73A61" w:rsidP="000B5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E5499E" w14:textId="77777777" w:rsidR="0064469C" w:rsidRPr="00185ED5" w:rsidRDefault="0064469C" w:rsidP="000B51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09508" w14:textId="36185799" w:rsidR="000B512A" w:rsidRPr="00185ED5" w:rsidRDefault="000B512A" w:rsidP="000B51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ED5">
        <w:rPr>
          <w:rFonts w:ascii="Times New Roman" w:hAnsi="Times New Roman" w:cs="Times New Roman"/>
          <w:sz w:val="24"/>
          <w:szCs w:val="24"/>
        </w:rPr>
        <w:t xml:space="preserve">Janderson Avelar                                                         Alcides Longo de Barros                                                           </w:t>
      </w:r>
    </w:p>
    <w:p w14:paraId="03FAA6F1" w14:textId="1D4625B7" w:rsidR="00D64C74" w:rsidRPr="00185ED5" w:rsidRDefault="000B512A" w:rsidP="00644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ED5">
        <w:rPr>
          <w:rFonts w:ascii="Times New Roman" w:hAnsi="Times New Roman" w:cs="Times New Roman"/>
          <w:sz w:val="24"/>
          <w:szCs w:val="24"/>
        </w:rPr>
        <w:t xml:space="preserve">    Presidente                                                                            Vogal</w:t>
      </w:r>
    </w:p>
    <w:sectPr w:rsidR="00D64C74" w:rsidRPr="00185ED5" w:rsidSect="000B512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8EEF" w14:textId="77777777" w:rsidR="00724385" w:rsidRDefault="00724385">
      <w:pPr>
        <w:spacing w:after="0" w:line="240" w:lineRule="auto"/>
      </w:pPr>
      <w:r>
        <w:separator/>
      </w:r>
    </w:p>
  </w:endnote>
  <w:endnote w:type="continuationSeparator" w:id="0">
    <w:p w14:paraId="193C3B8B" w14:textId="77777777" w:rsidR="00724385" w:rsidRDefault="0072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830C" w14:textId="77777777" w:rsidR="00591228" w:rsidRPr="0052311D" w:rsidRDefault="00724385" w:rsidP="0052311D">
    <w:pPr>
      <w:pStyle w:val="Rodap"/>
      <w:jc w:val="center"/>
    </w:pPr>
    <w:r>
      <w:rPr>
        <w:noProof/>
      </w:rPr>
      <w:drawing>
        <wp:inline distT="0" distB="0" distL="0" distR="0" wp14:anchorId="2B663929" wp14:editId="0BABB53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9155" w14:textId="77777777" w:rsidR="00724385" w:rsidRDefault="00724385">
      <w:pPr>
        <w:spacing w:after="0" w:line="240" w:lineRule="auto"/>
      </w:pPr>
      <w:r>
        <w:separator/>
      </w:r>
    </w:p>
  </w:footnote>
  <w:footnote w:type="continuationSeparator" w:id="0">
    <w:p w14:paraId="07A9E3DE" w14:textId="77777777" w:rsidR="00724385" w:rsidRDefault="0072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560C" w14:textId="77777777" w:rsidR="00591228" w:rsidRDefault="00724385">
    <w:pPr>
      <w:pStyle w:val="Cabealho"/>
    </w:pPr>
    <w:r>
      <w:rPr>
        <w:noProof/>
        <w:lang w:eastAsia="pt-BR"/>
      </w:rPr>
      <w:pict w14:anchorId="4481C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43FE" w14:textId="77777777" w:rsidR="00591228" w:rsidRDefault="00724385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BA66CC" wp14:editId="62066BE6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93AAB" w14:textId="77777777" w:rsidR="00591228" w:rsidRPr="00ED5692" w:rsidRDefault="00724385">
    <w:pPr>
      <w:rPr>
        <w:b/>
        <w:sz w:val="24"/>
      </w:rPr>
    </w:pPr>
    <w:r>
      <w:rPr>
        <w:b/>
        <w:noProof/>
        <w:sz w:val="24"/>
        <w:lang w:eastAsia="pt-BR"/>
      </w:rPr>
      <w:pict w14:anchorId="4195D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C8A5" w14:textId="77777777" w:rsidR="00591228" w:rsidRDefault="00724385">
    <w:pPr>
      <w:pStyle w:val="Cabealho"/>
    </w:pPr>
    <w:r>
      <w:rPr>
        <w:noProof/>
        <w:lang w:eastAsia="pt-BR"/>
      </w:rPr>
      <w:pict w14:anchorId="2BBB6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2A"/>
    <w:rsid w:val="0008203F"/>
    <w:rsid w:val="000B512A"/>
    <w:rsid w:val="00171B43"/>
    <w:rsid w:val="00185ED5"/>
    <w:rsid w:val="001F6A25"/>
    <w:rsid w:val="00591228"/>
    <w:rsid w:val="005B26E1"/>
    <w:rsid w:val="0064469C"/>
    <w:rsid w:val="006B3B73"/>
    <w:rsid w:val="00724385"/>
    <w:rsid w:val="007860DE"/>
    <w:rsid w:val="00834AD9"/>
    <w:rsid w:val="009E76B6"/>
    <w:rsid w:val="00A73A61"/>
    <w:rsid w:val="00A9515D"/>
    <w:rsid w:val="00AE2B85"/>
    <w:rsid w:val="00D6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E5BBE2"/>
  <w15:chartTrackingRefBased/>
  <w15:docId w15:val="{3638F801-DA01-432B-B73F-2E403CFB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12A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5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12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B5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12A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711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Reis</dc:creator>
  <cp:keywords/>
  <dc:description/>
  <cp:lastModifiedBy>Mikaela Karoline Alves de Sousa</cp:lastModifiedBy>
  <cp:revision>11</cp:revision>
  <cp:lastPrinted>2024-11-22T13:44:00Z</cp:lastPrinted>
  <dcterms:created xsi:type="dcterms:W3CDTF">2024-11-13T12:20:00Z</dcterms:created>
  <dcterms:modified xsi:type="dcterms:W3CDTF">2024-11-22T15:20:00Z</dcterms:modified>
</cp:coreProperties>
</file>