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4F61" w14:textId="77777777" w:rsidR="002C14F6" w:rsidRPr="002C14F6" w:rsidRDefault="002C14F6" w:rsidP="002C14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4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Pr="002C14F6">
        <w:rPr>
          <w:rFonts w:ascii="Times New Roman" w:hAnsi="Times New Roman" w:cs="Times New Roman"/>
          <w:b/>
          <w:sz w:val="24"/>
          <w:szCs w:val="24"/>
          <w:u w:val="single"/>
        </w:rPr>
        <w:t>PARECER DA COMISSÃO PERMANENTE DE SAÚDE, MEIO AMBIENTE</w:t>
      </w:r>
    </w:p>
    <w:p w14:paraId="2D58EF0B" w14:textId="77777777" w:rsidR="002C14F6" w:rsidRPr="002C14F6" w:rsidRDefault="002C14F6" w:rsidP="002C14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4F6">
        <w:rPr>
          <w:rFonts w:ascii="Times New Roman" w:hAnsi="Times New Roman" w:cs="Times New Roman"/>
          <w:b/>
          <w:sz w:val="24"/>
          <w:szCs w:val="24"/>
          <w:u w:val="single"/>
        </w:rPr>
        <w:t>E ASSISTÊNCIA SOCIAL</w:t>
      </w:r>
    </w:p>
    <w:p w14:paraId="25B2258B" w14:textId="63E1F4BE" w:rsidR="002C14F6" w:rsidRPr="002C14F6" w:rsidRDefault="002C14F6" w:rsidP="002C1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proofErr w:type="gramStart"/>
      <w:r w:rsidRPr="002C14F6">
        <w:rPr>
          <w:rFonts w:ascii="Times New Roman" w:hAnsi="Times New Roman" w:cs="Times New Roman"/>
          <w:b/>
          <w:sz w:val="24"/>
          <w:szCs w:val="24"/>
        </w:rPr>
        <w:t>ORDINÁRIA  N.</w:t>
      </w:r>
      <w:proofErr w:type="gramEnd"/>
      <w:r w:rsidRPr="002C14F6">
        <w:rPr>
          <w:rFonts w:ascii="Times New Roman" w:hAnsi="Times New Roman" w:cs="Times New Roman"/>
          <w:b/>
          <w:sz w:val="24"/>
          <w:szCs w:val="24"/>
        </w:rPr>
        <w:t xml:space="preserve"> 49/2024</w:t>
      </w:r>
    </w:p>
    <w:p w14:paraId="3E57105A" w14:textId="7D50A487" w:rsidR="002C14F6" w:rsidRPr="002C14F6" w:rsidRDefault="002C14F6" w:rsidP="002C1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AUTOR:  VEREADOR JOÃO EVANGELISTA PEREIRA DE SÁ</w:t>
      </w:r>
    </w:p>
    <w:p w14:paraId="2D1B11C8" w14:textId="5AB5DAF3" w:rsidR="002C14F6" w:rsidRPr="002C14F6" w:rsidRDefault="002C14F6" w:rsidP="002C1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DATA DE APRESENTAÇÃO: 25 DE JANEIRO DE 2024</w:t>
      </w:r>
    </w:p>
    <w:p w14:paraId="0285EB45" w14:textId="70186398" w:rsidR="002C14F6" w:rsidRPr="002C14F6" w:rsidRDefault="002C14F6" w:rsidP="002C1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Nº DO PROTOCOLO: 435/2024</w:t>
      </w:r>
    </w:p>
    <w:p w14:paraId="669F5FB9" w14:textId="77777777" w:rsidR="002C14F6" w:rsidRPr="002C14F6" w:rsidRDefault="002C14F6" w:rsidP="002C14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83C1E" w14:textId="77777777" w:rsidR="002C14F6" w:rsidRPr="002C14F6" w:rsidRDefault="002C14F6" w:rsidP="002C14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ENVIADO À COMISSÃO PERMANENTE DE SAÚDE, MEIO AMBIENTE E ASSISTÊNCIA SOCIAL COM PARECER FAVORÁVEL DA PROCURADORIA E DA COMISSÃO DE LEGISLAÇÃO E JUSTIÇA.</w:t>
      </w:r>
    </w:p>
    <w:p w14:paraId="2196F157" w14:textId="77777777" w:rsidR="002C14F6" w:rsidRPr="002C14F6" w:rsidRDefault="002C14F6" w:rsidP="002C14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PRESIDENTE:</w:t>
      </w:r>
      <w:r w:rsidRPr="002C14F6">
        <w:rPr>
          <w:rFonts w:ascii="Times New Roman" w:hAnsi="Times New Roman" w:cs="Times New Roman"/>
          <w:sz w:val="24"/>
          <w:szCs w:val="24"/>
        </w:rPr>
        <w:t xml:space="preserve"> VEREADOR JANDERSON AVELAR</w:t>
      </w:r>
    </w:p>
    <w:p w14:paraId="36B5510D" w14:textId="77777777" w:rsidR="002C14F6" w:rsidRPr="002C14F6" w:rsidRDefault="002C14F6" w:rsidP="002C14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RELATOR:</w:t>
      </w:r>
      <w:r w:rsidRPr="002C14F6">
        <w:rPr>
          <w:rFonts w:ascii="Times New Roman" w:hAnsi="Times New Roman" w:cs="Times New Roman"/>
          <w:sz w:val="24"/>
          <w:szCs w:val="24"/>
        </w:rPr>
        <w:t xml:space="preserve"> VEREADOR ERALDO DA SAÚDE</w:t>
      </w:r>
    </w:p>
    <w:p w14:paraId="64F32D46" w14:textId="77777777" w:rsidR="002C14F6" w:rsidRPr="002C14F6" w:rsidRDefault="002C14F6" w:rsidP="002C14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b/>
          <w:sz w:val="24"/>
          <w:szCs w:val="24"/>
        </w:rPr>
        <w:t>VOGAL:</w:t>
      </w:r>
      <w:r w:rsidRPr="002C14F6">
        <w:rPr>
          <w:rFonts w:ascii="Times New Roman" w:hAnsi="Times New Roman" w:cs="Times New Roman"/>
          <w:sz w:val="24"/>
          <w:szCs w:val="24"/>
        </w:rPr>
        <w:t>VEREADOR ALCIDES LONGO DE BARROS</w:t>
      </w:r>
    </w:p>
    <w:p w14:paraId="601CB031" w14:textId="77777777" w:rsidR="002C14F6" w:rsidRPr="002C14F6" w:rsidRDefault="002C14F6" w:rsidP="002C14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14F6">
        <w:rPr>
          <w:rFonts w:ascii="Times New Roman" w:hAnsi="Times New Roman" w:cs="Times New Roman"/>
          <w:b/>
          <w:bCs/>
          <w:sz w:val="24"/>
          <w:szCs w:val="24"/>
          <w:u w:val="single"/>
        </w:rPr>
        <w:t>RELATÓRIO</w:t>
      </w:r>
    </w:p>
    <w:p w14:paraId="47A038DE" w14:textId="77B79382" w:rsidR="002C14F6" w:rsidRPr="002C14F6" w:rsidRDefault="002C14F6" w:rsidP="002C14F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ab/>
      </w:r>
      <w:r w:rsidRPr="002C14F6">
        <w:rPr>
          <w:rFonts w:ascii="Times New Roman" w:hAnsi="Times New Roman" w:cs="Times New Roman"/>
          <w:sz w:val="24"/>
          <w:szCs w:val="24"/>
        </w:rPr>
        <w:tab/>
        <w:t xml:space="preserve">TRAMITA NESTA COMISSÃO, O PROJETO DE LEI ORDINÁRIA Nº 49/2024, que </w:t>
      </w:r>
      <w:r w:rsidRPr="002C14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“DISPÕE SOBRE A INTITUIÇÃO DO PROTOCOLO DE PRIORIDADE PARA PESSOAS COM DIAGNÓSTICO DEFINIDO DE LINFEDEMA NO MUNICÍPIO SETE LAGOAS.”</w:t>
      </w:r>
    </w:p>
    <w:p w14:paraId="24A771D7" w14:textId="77777777" w:rsidR="002C14F6" w:rsidRPr="002C14F6" w:rsidRDefault="002C14F6" w:rsidP="002C14F6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6C706E4" w14:textId="77777777" w:rsidR="002C14F6" w:rsidRPr="002C14F6" w:rsidRDefault="002C14F6" w:rsidP="002C14F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4F6">
        <w:rPr>
          <w:rFonts w:ascii="Times New Roman" w:hAnsi="Times New Roman" w:cs="Times New Roman"/>
          <w:b/>
          <w:sz w:val="24"/>
          <w:szCs w:val="24"/>
          <w:u w:val="single"/>
        </w:rPr>
        <w:t>FUNDAMENTAÇÃO</w:t>
      </w:r>
    </w:p>
    <w:p w14:paraId="5C604519" w14:textId="77777777" w:rsidR="002C14F6" w:rsidRPr="002C14F6" w:rsidRDefault="002C14F6" w:rsidP="002C14F6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ab/>
        <w:t>A matéria versada no projeto em análise encontra-se adequada às competências outorgadas regimentalmente à Comissão Permanente de Saúde, Meio Ambiente e Assistência Social, especificamente observado o disposto no artigo 83, § 5º do Regimento Interno.</w:t>
      </w:r>
    </w:p>
    <w:p w14:paraId="7447BBFA" w14:textId="77777777" w:rsidR="002C14F6" w:rsidRPr="002C14F6" w:rsidRDefault="002C14F6" w:rsidP="002C14F6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68060F" w14:textId="72188B95" w:rsidR="002C14F6" w:rsidRDefault="002C14F6" w:rsidP="00A56068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 </w:t>
      </w:r>
      <w:r w:rsidRPr="002C14F6">
        <w:rPr>
          <w:rFonts w:ascii="Times New Roman" w:hAnsi="Times New Roman" w:cs="Times New Roman"/>
          <w:sz w:val="24"/>
          <w:szCs w:val="24"/>
        </w:rPr>
        <w:tab/>
      </w:r>
      <w:r w:rsidRPr="00A56068">
        <w:rPr>
          <w:rFonts w:ascii="Times New Roman" w:hAnsi="Times New Roman" w:cs="Times New Roman"/>
          <w:sz w:val="24"/>
          <w:szCs w:val="24"/>
        </w:rPr>
        <w:t xml:space="preserve">O projeto em tela tem como objetivo </w:t>
      </w:r>
      <w:r w:rsidR="00A56068" w:rsidRPr="00A560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instituir o Protocolo de Prioridade para pessoas com diagnostico definido de Linfedema no Município de Sete Lagoas.</w:t>
      </w:r>
    </w:p>
    <w:p w14:paraId="32AFBD3B" w14:textId="0888818D" w:rsidR="008B201A" w:rsidRDefault="008B201A" w:rsidP="00A56068">
      <w:pPr>
        <w:spacing w:before="60" w:after="6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B201A">
        <w:rPr>
          <w:rFonts w:ascii="Times New Roman" w:hAnsi="Times New Roman" w:cs="Times New Roman"/>
          <w:sz w:val="24"/>
          <w:szCs w:val="24"/>
        </w:rPr>
        <w:t>O linfedema é uma condição crônica que afeta milhões de pessoas em todo o mundo, causando inchaço devido ao acúmulo de linfa, gerando desconforto físico e impacto significativo na qualidade de vida dos pacientes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9BE227" w14:textId="06AEA794" w:rsidR="008B201A" w:rsidRPr="008B201A" w:rsidRDefault="008B201A" w:rsidP="008B20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201A">
        <w:rPr>
          <w:rFonts w:ascii="Times New Roman" w:hAnsi="Times New Roman" w:cs="Times New Roman"/>
          <w:sz w:val="24"/>
          <w:szCs w:val="24"/>
        </w:rPr>
        <w:t xml:space="preserve">O paciente com linfedema precisa de um tratamento rigoroso e com cuidados intensos, caso contrário poderá sofrer com infecções, necrose e sepse. </w:t>
      </w:r>
    </w:p>
    <w:p w14:paraId="613FE0E9" w14:textId="6A3AAEC4" w:rsidR="008B201A" w:rsidRPr="008B201A" w:rsidRDefault="008B201A" w:rsidP="008B20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201A">
        <w:rPr>
          <w:rFonts w:ascii="Times New Roman" w:hAnsi="Times New Roman" w:cs="Times New Roman"/>
          <w:sz w:val="24"/>
          <w:szCs w:val="24"/>
        </w:rPr>
        <w:t>Outrossim, cabe citar que o direito à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14:paraId="3C09D682" w14:textId="2B281623" w:rsidR="002C14F6" w:rsidRPr="008B201A" w:rsidRDefault="008B201A" w:rsidP="008B20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201A">
        <w:rPr>
          <w:rFonts w:ascii="Times New Roman" w:hAnsi="Times New Roman" w:cs="Times New Roman"/>
          <w:sz w:val="24"/>
          <w:szCs w:val="24"/>
        </w:rPr>
        <w:t>A vida e a saúde são consideradas bens intangíveis não podendo ser restringidas pelo seu titular, o cidadão, muito menos pelo Poder Público, o qual assume o dever de garantir, com absoluta prioridade, a efetivação de tais direitos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46406" w14:textId="003B90C1" w:rsidR="002C14F6" w:rsidRPr="002C14F6" w:rsidRDefault="002C14F6" w:rsidP="00D0101D">
      <w:pPr>
        <w:pStyle w:val="NormalWeb"/>
        <w:shd w:val="clear" w:color="auto" w:fill="FFFFFF"/>
        <w:spacing w:before="0" w:beforeAutospacing="0" w:after="300" w:afterAutospacing="0" w:line="360" w:lineRule="auto"/>
        <w:ind w:left="8" w:hanging="8"/>
        <w:jc w:val="both"/>
        <w:textAlignment w:val="baseline"/>
      </w:pPr>
      <w:r w:rsidRPr="002C14F6">
        <w:tab/>
        <w:t xml:space="preserve"> </w:t>
      </w:r>
      <w:r w:rsidRPr="002C14F6">
        <w:tab/>
      </w:r>
      <w:r w:rsidRPr="002C14F6">
        <w:tab/>
        <w:t xml:space="preserve">Desta forma, manifestamos nosso FAVORÁVEL à tramitação do PROJETO DE LEI ORDINÁRIA Nº </w:t>
      </w:r>
      <w:r w:rsidR="002E18A1">
        <w:t>49/2024</w:t>
      </w:r>
      <w:r w:rsidRPr="002C14F6">
        <w:t>.</w:t>
      </w:r>
    </w:p>
    <w:p w14:paraId="63CFEF77" w14:textId="2352CBF4" w:rsidR="002C14F6" w:rsidRPr="002C14F6" w:rsidRDefault="002C14F6" w:rsidP="003609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Sete Lagoas (MG), 0</w:t>
      </w:r>
      <w:r w:rsidR="00595667">
        <w:rPr>
          <w:rFonts w:ascii="Times New Roman" w:hAnsi="Times New Roman" w:cs="Times New Roman"/>
          <w:sz w:val="24"/>
          <w:szCs w:val="24"/>
        </w:rPr>
        <w:t>4 de Setembro de 2024.</w:t>
      </w:r>
    </w:p>
    <w:p w14:paraId="3B2291A8" w14:textId="4F7B3456" w:rsidR="002C14F6" w:rsidRPr="002C14F6" w:rsidRDefault="00360908" w:rsidP="002C14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93B53D" wp14:editId="719CB182">
            <wp:extent cx="1420495" cy="713105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980044" w14:textId="082CE301" w:rsidR="002C14F6" w:rsidRPr="002C14F6" w:rsidRDefault="002C14F6" w:rsidP="00D010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>Votam de acordo com o Relator</w:t>
      </w:r>
    </w:p>
    <w:p w14:paraId="2E4F0021" w14:textId="156A6E72" w:rsidR="002C14F6" w:rsidRPr="002C14F6" w:rsidRDefault="00D91706" w:rsidP="00D91706">
      <w:pPr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6BE488BF" wp14:editId="395EF322">
            <wp:extent cx="2533015" cy="619125"/>
            <wp:effectExtent l="0" t="0" r="635" b="9525"/>
            <wp:docPr id="7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F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0C2BE3" wp14:editId="2C32685D">
            <wp:simplePos x="0" y="0"/>
            <wp:positionH relativeFrom="margin">
              <wp:posOffset>2225040</wp:posOffset>
            </wp:positionH>
            <wp:positionV relativeFrom="paragraph">
              <wp:posOffset>6050915</wp:posOffset>
            </wp:positionV>
            <wp:extent cx="2525395" cy="10668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</w:t>
      </w:r>
      <w:r w:rsidR="00D96F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0D4CC2" wp14:editId="33DC49CE">
            <wp:extent cx="2533650" cy="10763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C4BA25" w14:textId="67CFBE10" w:rsidR="002C14F6" w:rsidRPr="002C14F6" w:rsidRDefault="002C14F6" w:rsidP="002C14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4F6">
        <w:rPr>
          <w:rFonts w:ascii="Times New Roman" w:hAnsi="Times New Roman" w:cs="Times New Roman"/>
          <w:sz w:val="24"/>
          <w:szCs w:val="24"/>
        </w:rPr>
        <w:t xml:space="preserve">                      Janderson Avelar                                                    </w:t>
      </w:r>
    </w:p>
    <w:p w14:paraId="5CA29D41" w14:textId="27BB6C8B" w:rsidR="00BC5C74" w:rsidRPr="002C14F6" w:rsidRDefault="002C14F6" w:rsidP="00D0101D">
      <w:pPr>
        <w:pStyle w:val="Textbody"/>
        <w:tabs>
          <w:tab w:val="left" w:pos="3810"/>
        </w:tabs>
        <w:spacing w:line="360" w:lineRule="auto"/>
        <w:jc w:val="both"/>
        <w:rPr>
          <w:rFonts w:ascii="Times New Roman" w:hAnsi="Times New Roman" w:cs="Times New Roman"/>
        </w:rPr>
      </w:pPr>
      <w:r w:rsidRPr="002C14F6">
        <w:rPr>
          <w:rFonts w:ascii="Times New Roman" w:hAnsi="Times New Roman" w:cs="Times New Roman"/>
        </w:rPr>
        <w:t xml:space="preserve">                          Presidente                                                                       </w:t>
      </w:r>
    </w:p>
    <w:sectPr w:rsidR="00BC5C74" w:rsidRPr="002C14F6" w:rsidSect="0052311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5C37" w14:textId="77777777" w:rsidR="00754468" w:rsidRDefault="00754468">
      <w:pPr>
        <w:spacing w:after="0" w:line="240" w:lineRule="auto"/>
      </w:pPr>
      <w:r>
        <w:separator/>
      </w:r>
    </w:p>
  </w:endnote>
  <w:endnote w:type="continuationSeparator" w:id="0">
    <w:p w14:paraId="2501DBFF" w14:textId="77777777" w:rsidR="00754468" w:rsidRDefault="0075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47B7" w14:textId="77777777" w:rsidR="004C0310" w:rsidRPr="0052311D" w:rsidRDefault="00A75653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E225AA9" wp14:editId="16FCEE86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691E" w14:textId="77777777" w:rsidR="00754468" w:rsidRDefault="00754468">
      <w:pPr>
        <w:spacing w:after="0" w:line="240" w:lineRule="auto"/>
      </w:pPr>
      <w:r>
        <w:separator/>
      </w:r>
    </w:p>
  </w:footnote>
  <w:footnote w:type="continuationSeparator" w:id="0">
    <w:p w14:paraId="58D67243" w14:textId="77777777" w:rsidR="00754468" w:rsidRDefault="00754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53EE" w14:textId="77777777" w:rsidR="004C0310" w:rsidRDefault="00754468">
    <w:pPr>
      <w:pStyle w:val="Cabealho"/>
    </w:pPr>
    <w:r>
      <w:rPr>
        <w:noProof/>
        <w:lang w:eastAsia="pt-BR"/>
      </w:rPr>
      <w:pict w14:anchorId="6C66D0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977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089C" w14:textId="77777777" w:rsidR="004C0310" w:rsidRDefault="00A75653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B9D5E3" wp14:editId="7A4F454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3923" w14:textId="77777777" w:rsidR="00ED5692" w:rsidRPr="00ED5692" w:rsidRDefault="00754468">
    <w:pPr>
      <w:rPr>
        <w:b/>
        <w:sz w:val="24"/>
      </w:rPr>
    </w:pPr>
    <w:r>
      <w:rPr>
        <w:b/>
        <w:noProof/>
        <w:sz w:val="24"/>
        <w:lang w:eastAsia="pt-BR"/>
      </w:rPr>
      <w:pict w14:anchorId="3F4FDB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875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21F5" w14:textId="77777777" w:rsidR="004C0310" w:rsidRDefault="00754468">
    <w:pPr>
      <w:pStyle w:val="Cabealho"/>
    </w:pPr>
    <w:r>
      <w:rPr>
        <w:noProof/>
        <w:lang w:eastAsia="pt-BR"/>
      </w:rPr>
      <w:pict w14:anchorId="75A0C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772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F6"/>
    <w:rsid w:val="002C14F6"/>
    <w:rsid w:val="002E18A1"/>
    <w:rsid w:val="00360908"/>
    <w:rsid w:val="0036728E"/>
    <w:rsid w:val="00595667"/>
    <w:rsid w:val="006E5CFB"/>
    <w:rsid w:val="00754468"/>
    <w:rsid w:val="008B201A"/>
    <w:rsid w:val="009E033B"/>
    <w:rsid w:val="00A56068"/>
    <w:rsid w:val="00A75653"/>
    <w:rsid w:val="00BC5C74"/>
    <w:rsid w:val="00D0101D"/>
    <w:rsid w:val="00D91706"/>
    <w:rsid w:val="00D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A60206"/>
  <w15:chartTrackingRefBased/>
  <w15:docId w15:val="{569B9FA9-F7A4-4863-B4F2-2EFB0AFB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F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1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4F6"/>
  </w:style>
  <w:style w:type="paragraph" w:styleId="Rodap">
    <w:name w:val="footer"/>
    <w:basedOn w:val="Normal"/>
    <w:link w:val="RodapChar"/>
    <w:uiPriority w:val="99"/>
    <w:unhideWhenUsed/>
    <w:rsid w:val="002C1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4F6"/>
  </w:style>
  <w:style w:type="paragraph" w:customStyle="1" w:styleId="Textbody">
    <w:name w:val="Text body"/>
    <w:basedOn w:val="Normal"/>
    <w:rsid w:val="002C14F6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2C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de Fatima Reis</dc:creator>
  <cp:keywords/>
  <dc:description/>
  <cp:lastModifiedBy>Camila Anastacia Souza dos Santos</cp:lastModifiedBy>
  <cp:revision>2</cp:revision>
  <dcterms:created xsi:type="dcterms:W3CDTF">2024-09-06T14:14:00Z</dcterms:created>
  <dcterms:modified xsi:type="dcterms:W3CDTF">2024-09-06T14:14:00Z</dcterms:modified>
</cp:coreProperties>
</file>