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D7183" w14:textId="77777777" w:rsidR="003D30B5" w:rsidRPr="00066222" w:rsidRDefault="003D30B5" w:rsidP="00C53FE7">
      <w:pPr>
        <w:spacing w:line="360" w:lineRule="auto"/>
        <w:jc w:val="center"/>
        <w:rPr>
          <w:rFonts w:ascii="Trebuchet MS" w:hAnsi="Trebuchet MS" w:cs="Arial"/>
          <w:b/>
          <w:sz w:val="24"/>
          <w:szCs w:val="24"/>
          <w:u w:val="single"/>
        </w:rPr>
      </w:pPr>
      <w:bookmarkStart w:id="0" w:name="_Hlk165552517"/>
      <w:r w:rsidRPr="00066222">
        <w:rPr>
          <w:rFonts w:ascii="Trebuchet MS" w:hAnsi="Trebuchet MS" w:cs="Arial"/>
          <w:b/>
          <w:sz w:val="24"/>
          <w:szCs w:val="24"/>
          <w:u w:val="single"/>
        </w:rPr>
        <w:t>PARECER DA COMISSÃO PERMANENTE DE SAÚDE, MEIO AMBIENTE E ASSISTÊNCIA SOCIAL</w:t>
      </w:r>
    </w:p>
    <w:p w14:paraId="6D5462B1" w14:textId="77777777" w:rsidR="003D30B5" w:rsidRPr="00066222" w:rsidRDefault="003D30B5" w:rsidP="003D30B5">
      <w:pPr>
        <w:spacing w:after="0" w:line="360" w:lineRule="auto"/>
        <w:jc w:val="both"/>
        <w:rPr>
          <w:rFonts w:ascii="Trebuchet MS" w:hAnsi="Trebuchet MS" w:cs="Arial"/>
          <w:b/>
          <w:sz w:val="24"/>
          <w:szCs w:val="24"/>
        </w:rPr>
      </w:pPr>
      <w:r w:rsidRPr="00066222">
        <w:rPr>
          <w:rFonts w:ascii="Trebuchet MS" w:hAnsi="Trebuchet MS" w:cs="Arial"/>
          <w:b/>
          <w:sz w:val="24"/>
          <w:szCs w:val="24"/>
        </w:rPr>
        <w:t>PROJETO DE LEI ORDINÁRIA N. 141/2024</w:t>
      </w:r>
    </w:p>
    <w:p w14:paraId="595B1A48" w14:textId="77777777" w:rsidR="003D30B5" w:rsidRPr="00066222" w:rsidRDefault="003D30B5" w:rsidP="003D30B5">
      <w:pPr>
        <w:spacing w:after="0" w:line="360" w:lineRule="auto"/>
        <w:jc w:val="both"/>
        <w:rPr>
          <w:rFonts w:ascii="Trebuchet MS" w:hAnsi="Trebuchet MS" w:cs="Arial"/>
          <w:b/>
          <w:sz w:val="24"/>
          <w:szCs w:val="24"/>
        </w:rPr>
      </w:pPr>
      <w:r w:rsidRPr="00066222">
        <w:rPr>
          <w:rFonts w:ascii="Trebuchet MS" w:hAnsi="Trebuchet MS" w:cs="Arial"/>
          <w:b/>
          <w:sz w:val="24"/>
          <w:szCs w:val="24"/>
        </w:rPr>
        <w:t>AUTOR:  VEREADOR GILSON LIBOREIRO DA SILVA</w:t>
      </w:r>
    </w:p>
    <w:p w14:paraId="170C3146" w14:textId="77777777" w:rsidR="003D30B5" w:rsidRPr="00066222" w:rsidRDefault="003D30B5" w:rsidP="003D30B5">
      <w:pPr>
        <w:spacing w:after="0" w:line="360" w:lineRule="auto"/>
        <w:jc w:val="both"/>
        <w:rPr>
          <w:rFonts w:ascii="Trebuchet MS" w:hAnsi="Trebuchet MS" w:cs="Arial"/>
          <w:b/>
          <w:sz w:val="24"/>
          <w:szCs w:val="24"/>
        </w:rPr>
      </w:pPr>
      <w:r w:rsidRPr="00066222">
        <w:rPr>
          <w:rFonts w:ascii="Trebuchet MS" w:hAnsi="Trebuchet MS" w:cs="Arial"/>
          <w:b/>
          <w:sz w:val="24"/>
          <w:szCs w:val="24"/>
        </w:rPr>
        <w:t>DATA DE APRESENTAÇÃO: 20 DE MARÇO DE 2024</w:t>
      </w:r>
    </w:p>
    <w:p w14:paraId="49CAFA3C" w14:textId="77777777" w:rsidR="003D30B5" w:rsidRPr="00066222" w:rsidRDefault="003D30B5" w:rsidP="003D30B5">
      <w:pPr>
        <w:spacing w:after="0" w:line="360" w:lineRule="auto"/>
        <w:jc w:val="both"/>
        <w:rPr>
          <w:rFonts w:ascii="Trebuchet MS" w:hAnsi="Trebuchet MS" w:cs="Arial"/>
          <w:b/>
          <w:sz w:val="24"/>
          <w:szCs w:val="24"/>
        </w:rPr>
      </w:pPr>
      <w:r w:rsidRPr="00066222">
        <w:rPr>
          <w:rFonts w:ascii="Trebuchet MS" w:hAnsi="Trebuchet MS" w:cs="Arial"/>
          <w:b/>
          <w:sz w:val="24"/>
          <w:szCs w:val="24"/>
        </w:rPr>
        <w:t>Nº DO PROTOCOLO: 1593/2024</w:t>
      </w:r>
    </w:p>
    <w:p w14:paraId="0AEEA54B" w14:textId="77777777" w:rsidR="003D30B5" w:rsidRPr="00066222" w:rsidRDefault="003D30B5" w:rsidP="00C53FE7">
      <w:pPr>
        <w:spacing w:after="0" w:line="240" w:lineRule="auto"/>
        <w:jc w:val="both"/>
        <w:rPr>
          <w:rFonts w:ascii="Trebuchet MS" w:hAnsi="Trebuchet MS" w:cs="Arial"/>
          <w:b/>
          <w:sz w:val="24"/>
          <w:szCs w:val="24"/>
        </w:rPr>
      </w:pPr>
    </w:p>
    <w:p w14:paraId="0047EB64" w14:textId="4E162FB8" w:rsidR="003D30B5" w:rsidRPr="00066222" w:rsidRDefault="003D30B5" w:rsidP="003D30B5">
      <w:pPr>
        <w:spacing w:line="360" w:lineRule="auto"/>
        <w:jc w:val="both"/>
        <w:rPr>
          <w:rFonts w:ascii="Trebuchet MS" w:hAnsi="Trebuchet MS" w:cs="Arial"/>
          <w:sz w:val="24"/>
          <w:szCs w:val="24"/>
        </w:rPr>
      </w:pPr>
      <w:r w:rsidRPr="00066222">
        <w:rPr>
          <w:rFonts w:ascii="Trebuchet MS" w:hAnsi="Trebuchet MS" w:cs="Arial"/>
          <w:sz w:val="24"/>
          <w:szCs w:val="24"/>
        </w:rPr>
        <w:t xml:space="preserve">ENVIADO À COMISSÃO PERMANENTE DE SAÚDE, MEIO AMBIENTE E ASSISTÊNCIA SOCIAL COM PARECER </w:t>
      </w:r>
      <w:r w:rsidR="001F3BA3" w:rsidRPr="00066222">
        <w:rPr>
          <w:rFonts w:ascii="Trebuchet MS" w:hAnsi="Trebuchet MS" w:cs="Arial"/>
          <w:sz w:val="24"/>
          <w:szCs w:val="24"/>
        </w:rPr>
        <w:t>CONTRÁRIO</w:t>
      </w:r>
      <w:r w:rsidRPr="00066222">
        <w:rPr>
          <w:rFonts w:ascii="Trebuchet MS" w:hAnsi="Trebuchet MS" w:cs="Arial"/>
          <w:sz w:val="24"/>
          <w:szCs w:val="24"/>
        </w:rPr>
        <w:t xml:space="preserve"> DA COMISSÃO DE LEGISLAÇÃO E JUSTIÇA.</w:t>
      </w:r>
    </w:p>
    <w:p w14:paraId="621E1732" w14:textId="77777777" w:rsidR="003D30B5" w:rsidRPr="00066222" w:rsidRDefault="003D30B5" w:rsidP="00C53FE7">
      <w:pPr>
        <w:spacing w:after="0" w:line="240" w:lineRule="auto"/>
        <w:jc w:val="both"/>
        <w:rPr>
          <w:rFonts w:ascii="Trebuchet MS" w:hAnsi="Trebuchet MS" w:cs="Arial"/>
          <w:sz w:val="24"/>
          <w:szCs w:val="24"/>
        </w:rPr>
      </w:pPr>
    </w:p>
    <w:p w14:paraId="376CB807" w14:textId="77777777" w:rsidR="003D30B5" w:rsidRPr="00066222" w:rsidRDefault="003D30B5" w:rsidP="003D30B5">
      <w:pPr>
        <w:spacing w:line="360" w:lineRule="auto"/>
        <w:jc w:val="both"/>
        <w:rPr>
          <w:rFonts w:ascii="Trebuchet MS" w:hAnsi="Trebuchet MS" w:cs="Arial"/>
          <w:sz w:val="24"/>
          <w:szCs w:val="24"/>
        </w:rPr>
      </w:pPr>
      <w:r w:rsidRPr="00066222">
        <w:rPr>
          <w:rFonts w:ascii="Trebuchet MS" w:hAnsi="Trebuchet MS" w:cs="Arial"/>
          <w:b/>
          <w:sz w:val="24"/>
          <w:szCs w:val="24"/>
        </w:rPr>
        <w:t>PRESIDENTE:</w:t>
      </w:r>
      <w:r w:rsidRPr="00066222">
        <w:rPr>
          <w:rFonts w:ascii="Trebuchet MS" w:hAnsi="Trebuchet MS" w:cs="Arial"/>
          <w:sz w:val="24"/>
          <w:szCs w:val="24"/>
        </w:rPr>
        <w:t xml:space="preserve"> VEREADOR JANDERSON AVELAR</w:t>
      </w:r>
    </w:p>
    <w:p w14:paraId="60DCA4C1" w14:textId="77777777" w:rsidR="003D30B5" w:rsidRPr="00066222" w:rsidRDefault="003D30B5" w:rsidP="003D30B5">
      <w:pPr>
        <w:spacing w:line="360" w:lineRule="auto"/>
        <w:jc w:val="both"/>
        <w:rPr>
          <w:rFonts w:ascii="Trebuchet MS" w:hAnsi="Trebuchet MS" w:cs="Arial"/>
          <w:sz w:val="24"/>
          <w:szCs w:val="24"/>
        </w:rPr>
      </w:pPr>
      <w:r w:rsidRPr="00066222">
        <w:rPr>
          <w:rFonts w:ascii="Trebuchet MS" w:hAnsi="Trebuchet MS" w:cs="Arial"/>
          <w:b/>
          <w:sz w:val="24"/>
          <w:szCs w:val="24"/>
        </w:rPr>
        <w:t>RELATOR:</w:t>
      </w:r>
      <w:r w:rsidRPr="00066222">
        <w:rPr>
          <w:rFonts w:ascii="Trebuchet MS" w:hAnsi="Trebuchet MS" w:cs="Arial"/>
          <w:sz w:val="24"/>
          <w:szCs w:val="24"/>
        </w:rPr>
        <w:t xml:space="preserve"> VEREADOR ERALDO DA SAÚDE</w:t>
      </w:r>
    </w:p>
    <w:p w14:paraId="0BA97382" w14:textId="77777777" w:rsidR="003D30B5" w:rsidRPr="00066222" w:rsidRDefault="003D30B5" w:rsidP="003D30B5">
      <w:pPr>
        <w:spacing w:line="360" w:lineRule="auto"/>
        <w:jc w:val="both"/>
        <w:rPr>
          <w:rFonts w:ascii="Trebuchet MS" w:hAnsi="Trebuchet MS" w:cs="Arial"/>
          <w:sz w:val="24"/>
          <w:szCs w:val="24"/>
        </w:rPr>
      </w:pPr>
      <w:r w:rsidRPr="00066222">
        <w:rPr>
          <w:rFonts w:ascii="Trebuchet MS" w:hAnsi="Trebuchet MS" w:cs="Arial"/>
          <w:b/>
          <w:sz w:val="24"/>
          <w:szCs w:val="24"/>
        </w:rPr>
        <w:t>VOGAL:</w:t>
      </w:r>
      <w:r w:rsidRPr="00066222">
        <w:rPr>
          <w:rFonts w:ascii="Trebuchet MS" w:hAnsi="Trebuchet MS" w:cs="Arial"/>
          <w:sz w:val="24"/>
          <w:szCs w:val="24"/>
        </w:rPr>
        <w:t>VEREADOR ALCIDES LONGO DE BARROS</w:t>
      </w:r>
    </w:p>
    <w:p w14:paraId="7EC0EB35" w14:textId="77777777" w:rsidR="003D30B5" w:rsidRPr="00066222" w:rsidRDefault="003D30B5" w:rsidP="00C53FE7">
      <w:pPr>
        <w:spacing w:after="0" w:line="240" w:lineRule="auto"/>
        <w:jc w:val="both"/>
        <w:rPr>
          <w:rFonts w:ascii="Trebuchet MS" w:hAnsi="Trebuchet MS" w:cs="Arial"/>
          <w:sz w:val="24"/>
          <w:szCs w:val="24"/>
        </w:rPr>
      </w:pPr>
    </w:p>
    <w:p w14:paraId="4A0C5E2B" w14:textId="77777777" w:rsidR="003D30B5" w:rsidRPr="00066222" w:rsidRDefault="003D30B5" w:rsidP="003D30B5">
      <w:pPr>
        <w:spacing w:line="360" w:lineRule="auto"/>
        <w:jc w:val="both"/>
        <w:rPr>
          <w:rFonts w:ascii="Trebuchet MS" w:eastAsia="Times New Roman" w:hAnsi="Trebuchet MS" w:cs="Segoe UI"/>
          <w:b/>
          <w:bCs/>
          <w:i/>
          <w:sz w:val="24"/>
          <w:szCs w:val="24"/>
          <w:lang w:eastAsia="pt-BR"/>
        </w:rPr>
      </w:pPr>
      <w:r w:rsidRPr="00066222">
        <w:rPr>
          <w:rFonts w:ascii="Trebuchet MS" w:hAnsi="Trebuchet MS" w:cs="Arial"/>
          <w:sz w:val="24"/>
          <w:szCs w:val="24"/>
        </w:rPr>
        <w:t>TRAMITA NESTA COMISSÃO, O PROJETO DE LEI ORDINARIA Nº 141/2024, que</w:t>
      </w:r>
      <w:r w:rsidRPr="00066222">
        <w:rPr>
          <w:rFonts w:ascii="Trebuchet MS" w:hAnsi="Trebuchet MS" w:cs="Arial"/>
          <w:i/>
          <w:sz w:val="24"/>
          <w:szCs w:val="24"/>
        </w:rPr>
        <w:t xml:space="preserve">: </w:t>
      </w:r>
      <w:r w:rsidRPr="00066222">
        <w:rPr>
          <w:rFonts w:ascii="Trebuchet MS" w:hAnsi="Trebuchet MS" w:cs="Arial"/>
          <w:b/>
          <w:bCs/>
          <w:i/>
          <w:sz w:val="24"/>
          <w:szCs w:val="24"/>
        </w:rPr>
        <w:t>“</w:t>
      </w:r>
      <w:r w:rsidRPr="00066222">
        <w:rPr>
          <w:rFonts w:ascii="Trebuchet MS" w:eastAsia="Times New Roman" w:hAnsi="Trebuchet MS" w:cs="Segoe UI"/>
          <w:b/>
          <w:bCs/>
          <w:i/>
          <w:sz w:val="24"/>
          <w:szCs w:val="24"/>
          <w:lang w:eastAsia="pt-BR"/>
        </w:rPr>
        <w:t>DISPÕE SOBRE A CRIAÇÃO DA FARMÁCIA VETERINÁRIA POPULAR EM SETE LAGOAS E DÁ OUTRAS PROVIDÊNCIAS.”</w:t>
      </w:r>
    </w:p>
    <w:p w14:paraId="578572A8" w14:textId="77777777" w:rsidR="003D30B5" w:rsidRPr="00066222" w:rsidRDefault="003D30B5" w:rsidP="00C53FE7">
      <w:pPr>
        <w:spacing w:after="0" w:line="240" w:lineRule="auto"/>
        <w:jc w:val="both"/>
        <w:rPr>
          <w:rFonts w:ascii="Trebuchet MS" w:hAnsi="Trebuchet MS" w:cs="Arial"/>
          <w:b/>
          <w:bCs/>
          <w:i/>
          <w:sz w:val="24"/>
          <w:szCs w:val="24"/>
          <w:u w:val="single"/>
        </w:rPr>
      </w:pPr>
    </w:p>
    <w:p w14:paraId="6BCF5EC5" w14:textId="6A6CBFC8" w:rsidR="003D30B5" w:rsidRPr="00066222" w:rsidRDefault="003D30B5" w:rsidP="003D30B5">
      <w:pPr>
        <w:spacing w:line="360" w:lineRule="auto"/>
        <w:jc w:val="both"/>
        <w:rPr>
          <w:rFonts w:ascii="Trebuchet MS" w:hAnsi="Trebuchet MS" w:cs="Arial"/>
          <w:b/>
          <w:sz w:val="24"/>
          <w:szCs w:val="24"/>
          <w:u w:val="single"/>
        </w:rPr>
      </w:pPr>
      <w:r w:rsidRPr="00066222">
        <w:rPr>
          <w:rFonts w:ascii="Trebuchet MS" w:hAnsi="Trebuchet MS" w:cs="Arial"/>
          <w:b/>
          <w:sz w:val="24"/>
          <w:szCs w:val="24"/>
          <w:u w:val="single"/>
        </w:rPr>
        <w:t>VOTO DA COMISSÃO:</w:t>
      </w:r>
    </w:p>
    <w:p w14:paraId="0D73A627" w14:textId="77777777" w:rsidR="003D30B5" w:rsidRPr="00066222" w:rsidRDefault="003D30B5" w:rsidP="003D30B5">
      <w:pPr>
        <w:spacing w:before="60" w:after="60" w:line="360" w:lineRule="auto"/>
        <w:ind w:firstLine="851"/>
        <w:jc w:val="both"/>
        <w:rPr>
          <w:rFonts w:ascii="Trebuchet MS" w:hAnsi="Trebuchet MS" w:cs="Arial"/>
          <w:sz w:val="24"/>
          <w:szCs w:val="24"/>
        </w:rPr>
      </w:pPr>
      <w:r w:rsidRPr="00066222">
        <w:rPr>
          <w:rFonts w:ascii="Trebuchet MS" w:hAnsi="Trebuchet MS" w:cs="Arial"/>
          <w:sz w:val="24"/>
          <w:szCs w:val="24"/>
        </w:rPr>
        <w:t xml:space="preserve"> </w:t>
      </w:r>
      <w:r w:rsidRPr="00066222">
        <w:rPr>
          <w:rFonts w:ascii="Trebuchet MS" w:hAnsi="Trebuchet MS" w:cs="Arial"/>
          <w:sz w:val="24"/>
          <w:szCs w:val="24"/>
        </w:rPr>
        <w:tab/>
        <w:t>A matéria versada no projeto em análise encontra-se adequada às competências outorgadas regimentalmente à Comissão Permanente de Saúde, Meio Ambiente e Assistência Social, especificamente observado o disposto no artigo 83, § 5º do Regimento Interno.</w:t>
      </w:r>
    </w:p>
    <w:p w14:paraId="28B9DFF0" w14:textId="77777777" w:rsidR="003D30B5" w:rsidRPr="00066222" w:rsidRDefault="003D30B5" w:rsidP="00C53FE7">
      <w:pPr>
        <w:spacing w:after="0" w:line="240" w:lineRule="auto"/>
        <w:jc w:val="both"/>
        <w:rPr>
          <w:rFonts w:ascii="Trebuchet MS" w:hAnsi="Trebuchet MS" w:cs="Arial"/>
          <w:sz w:val="24"/>
          <w:szCs w:val="24"/>
        </w:rPr>
      </w:pPr>
    </w:p>
    <w:p w14:paraId="7B2AE669" w14:textId="686C9FBE" w:rsidR="002D2B40" w:rsidRPr="00066222" w:rsidRDefault="003D30B5" w:rsidP="00C53FE7">
      <w:pPr>
        <w:spacing w:after="0" w:line="240" w:lineRule="auto"/>
        <w:jc w:val="both"/>
        <w:rPr>
          <w:rFonts w:ascii="Trebuchet MS" w:hAnsi="Trebuchet MS" w:cs="Open Sans"/>
          <w:sz w:val="24"/>
          <w:szCs w:val="24"/>
          <w:shd w:val="clear" w:color="auto" w:fill="FFFFFF"/>
        </w:rPr>
      </w:pPr>
      <w:r w:rsidRPr="00066222">
        <w:rPr>
          <w:rFonts w:ascii="Trebuchet MS" w:hAnsi="Trebuchet MS" w:cs="Arial"/>
          <w:szCs w:val="24"/>
        </w:rPr>
        <w:t xml:space="preserve"> </w:t>
      </w:r>
      <w:r w:rsidRPr="00066222">
        <w:rPr>
          <w:rFonts w:ascii="Trebuchet MS" w:hAnsi="Trebuchet MS" w:cs="Arial"/>
          <w:szCs w:val="24"/>
        </w:rPr>
        <w:tab/>
      </w:r>
      <w:r w:rsidRPr="00066222">
        <w:rPr>
          <w:rFonts w:ascii="Trebuchet MS" w:hAnsi="Trebuchet MS" w:cs="Arial"/>
          <w:szCs w:val="24"/>
        </w:rPr>
        <w:tab/>
      </w:r>
      <w:r w:rsidR="002D2B40" w:rsidRPr="00066222">
        <w:rPr>
          <w:rFonts w:ascii="Trebuchet MS" w:hAnsi="Trebuchet MS" w:cs="Open Sans"/>
          <w:sz w:val="24"/>
          <w:szCs w:val="24"/>
          <w:shd w:val="clear" w:color="auto" w:fill="FFFFFF"/>
        </w:rPr>
        <w:t xml:space="preserve">A proposta qualifica como “farmácia veterinária popular” qualquer estabelecimento farmacêutico privado que, mediante convênio com o </w:t>
      </w:r>
      <w:r w:rsidR="00431BD9" w:rsidRPr="00066222">
        <w:rPr>
          <w:rFonts w:ascii="Trebuchet MS" w:hAnsi="Trebuchet MS" w:cs="Open Sans"/>
          <w:sz w:val="24"/>
          <w:szCs w:val="24"/>
          <w:shd w:val="clear" w:color="auto" w:fill="FFFFFF"/>
        </w:rPr>
        <w:t>Município</w:t>
      </w:r>
      <w:r w:rsidR="002D2B40" w:rsidRPr="00066222">
        <w:rPr>
          <w:rFonts w:ascii="Trebuchet MS" w:hAnsi="Trebuchet MS" w:cs="Open Sans"/>
          <w:sz w:val="24"/>
          <w:szCs w:val="24"/>
          <w:shd w:val="clear" w:color="auto" w:fill="FFFFFF"/>
        </w:rPr>
        <w:t xml:space="preserve">, comercialize, na forma de varejo, medicamentos para animais domésticos com preços subsidiados pelo Poder Público. </w:t>
      </w:r>
    </w:p>
    <w:p w14:paraId="3062875D" w14:textId="46A667AC" w:rsidR="002D2B40" w:rsidRPr="00066222" w:rsidRDefault="00815F25" w:rsidP="002D2B40">
      <w:pPr>
        <w:spacing w:line="360" w:lineRule="auto"/>
        <w:jc w:val="both"/>
        <w:rPr>
          <w:rFonts w:ascii="Trebuchet MS" w:hAnsi="Trebuchet MS" w:cs="Arial"/>
          <w:sz w:val="24"/>
          <w:szCs w:val="24"/>
          <w:shd w:val="clear" w:color="auto" w:fill="FFFFFF"/>
        </w:rPr>
      </w:pPr>
      <w:r w:rsidRPr="00066222">
        <w:rPr>
          <w:rFonts w:ascii="Trebuchet MS" w:hAnsi="Trebuchet MS" w:cs="Open Sans"/>
          <w:sz w:val="24"/>
          <w:szCs w:val="24"/>
          <w:shd w:val="clear" w:color="auto" w:fill="FFFFFF"/>
        </w:rPr>
        <w:t xml:space="preserve"> </w:t>
      </w:r>
      <w:r w:rsidRPr="00066222">
        <w:rPr>
          <w:rFonts w:ascii="Trebuchet MS" w:hAnsi="Trebuchet MS" w:cs="Open Sans"/>
          <w:sz w:val="24"/>
          <w:szCs w:val="24"/>
          <w:shd w:val="clear" w:color="auto" w:fill="FFFFFF"/>
        </w:rPr>
        <w:tab/>
      </w:r>
      <w:r w:rsidRPr="00066222">
        <w:rPr>
          <w:rFonts w:ascii="Trebuchet MS" w:hAnsi="Trebuchet MS" w:cs="Open Sans"/>
          <w:sz w:val="24"/>
          <w:szCs w:val="24"/>
          <w:shd w:val="clear" w:color="auto" w:fill="FFFFFF"/>
        </w:rPr>
        <w:tab/>
      </w:r>
      <w:r w:rsidR="00C12B21" w:rsidRPr="00066222">
        <w:rPr>
          <w:rFonts w:ascii="Trebuchet MS" w:hAnsi="Trebuchet MS" w:cs="Open Sans"/>
          <w:sz w:val="24"/>
          <w:szCs w:val="24"/>
          <w:shd w:val="clear" w:color="auto" w:fill="FFFFFF"/>
        </w:rPr>
        <w:t>A comissão entende</w:t>
      </w:r>
      <w:r w:rsidR="002D2B40" w:rsidRPr="00066222">
        <w:rPr>
          <w:rFonts w:ascii="Trebuchet MS" w:hAnsi="Trebuchet MS" w:cs="Arial"/>
          <w:sz w:val="24"/>
          <w:szCs w:val="24"/>
          <w:shd w:val="clear" w:color="auto" w:fill="FFFFFF"/>
        </w:rPr>
        <w:t xml:space="preserve"> que há vícios de origem no projeto. É uma proposta de extrema necessidade, mas ela está transferindo responsabilidades para o poder público.</w:t>
      </w:r>
    </w:p>
    <w:p w14:paraId="4EEFBC92" w14:textId="78E403D4" w:rsidR="002D2B40" w:rsidRPr="00066222" w:rsidRDefault="00361902" w:rsidP="002D2B40">
      <w:pPr>
        <w:spacing w:line="360" w:lineRule="auto"/>
        <w:jc w:val="both"/>
        <w:rPr>
          <w:rFonts w:ascii="Trebuchet MS" w:hAnsi="Trebuchet MS"/>
          <w:sz w:val="24"/>
          <w:szCs w:val="24"/>
        </w:rPr>
      </w:pPr>
      <w:r w:rsidRPr="00066222">
        <w:rPr>
          <w:rFonts w:ascii="Trebuchet MS" w:hAnsi="Trebuchet MS"/>
          <w:sz w:val="24"/>
          <w:szCs w:val="24"/>
        </w:rPr>
        <w:t xml:space="preserve"> </w:t>
      </w:r>
      <w:r w:rsidRPr="00066222">
        <w:rPr>
          <w:rFonts w:ascii="Trebuchet MS" w:hAnsi="Trebuchet MS"/>
          <w:sz w:val="24"/>
          <w:szCs w:val="24"/>
        </w:rPr>
        <w:tab/>
      </w:r>
      <w:r w:rsidRPr="00066222">
        <w:rPr>
          <w:rFonts w:ascii="Trebuchet MS" w:hAnsi="Trebuchet MS"/>
          <w:sz w:val="24"/>
          <w:szCs w:val="24"/>
        </w:rPr>
        <w:tab/>
      </w:r>
      <w:r w:rsidR="002D2B40" w:rsidRPr="00066222">
        <w:rPr>
          <w:rFonts w:ascii="Trebuchet MS" w:hAnsi="Trebuchet MS"/>
          <w:sz w:val="24"/>
          <w:szCs w:val="24"/>
        </w:rPr>
        <w:t>Em que pese demonstrar louvável a iniciativa do Nobre Vereador em apresentar o Projeto de Lei em comento, propondo</w:t>
      </w:r>
      <w:r w:rsidRPr="00066222">
        <w:rPr>
          <w:rFonts w:ascii="Trebuchet MS" w:hAnsi="Trebuchet MS"/>
          <w:sz w:val="24"/>
          <w:szCs w:val="24"/>
        </w:rPr>
        <w:t xml:space="preserve"> a criação da Farmácia Veterinária Popular</w:t>
      </w:r>
      <w:r w:rsidR="002D2B40" w:rsidRPr="00066222">
        <w:rPr>
          <w:rFonts w:ascii="Trebuchet MS" w:hAnsi="Trebuchet MS"/>
          <w:sz w:val="24"/>
          <w:szCs w:val="24"/>
        </w:rPr>
        <w:t xml:space="preserve">, o fato é que é </w:t>
      </w:r>
      <w:r w:rsidR="002D2B40" w:rsidRPr="00066222">
        <w:rPr>
          <w:rFonts w:ascii="Trebuchet MS" w:hAnsi="Trebuchet MS"/>
          <w:sz w:val="24"/>
          <w:szCs w:val="24"/>
        </w:rPr>
        <w:lastRenderedPageBreak/>
        <w:t xml:space="preserve">competência </w:t>
      </w:r>
      <w:proofErr w:type="gramStart"/>
      <w:r w:rsidR="002D2B40" w:rsidRPr="00066222">
        <w:rPr>
          <w:rFonts w:ascii="Trebuchet MS" w:hAnsi="Trebuchet MS"/>
          <w:sz w:val="24"/>
          <w:szCs w:val="24"/>
        </w:rPr>
        <w:t>do</w:t>
      </w:r>
      <w:proofErr w:type="gramEnd"/>
      <w:r w:rsidR="002D2B40" w:rsidRPr="00066222">
        <w:rPr>
          <w:rFonts w:ascii="Trebuchet MS" w:hAnsi="Trebuchet MS"/>
          <w:sz w:val="24"/>
          <w:szCs w:val="24"/>
        </w:rPr>
        <w:t xml:space="preserve"> Poder Executivo propor legislação neste sentindo, razão pela qual a lei é inconstitucional, tendo em vista o vício de iniciativa. </w:t>
      </w:r>
    </w:p>
    <w:p w14:paraId="432EF2F1" w14:textId="1DBE6035" w:rsidR="002D2B40" w:rsidRPr="00066222" w:rsidRDefault="00D900E2" w:rsidP="002D2B40">
      <w:pPr>
        <w:spacing w:line="360" w:lineRule="auto"/>
        <w:jc w:val="both"/>
        <w:rPr>
          <w:rFonts w:ascii="Trebuchet MS" w:hAnsi="Trebuchet MS"/>
          <w:sz w:val="24"/>
          <w:szCs w:val="24"/>
        </w:rPr>
      </w:pPr>
      <w:r w:rsidRPr="00066222">
        <w:rPr>
          <w:rFonts w:ascii="Trebuchet MS" w:hAnsi="Trebuchet MS"/>
          <w:sz w:val="24"/>
          <w:szCs w:val="24"/>
        </w:rPr>
        <w:t xml:space="preserve"> </w:t>
      </w:r>
      <w:r w:rsidRPr="00066222">
        <w:rPr>
          <w:rFonts w:ascii="Trebuchet MS" w:hAnsi="Trebuchet MS"/>
          <w:sz w:val="24"/>
          <w:szCs w:val="24"/>
        </w:rPr>
        <w:tab/>
      </w:r>
      <w:r w:rsidRPr="00066222">
        <w:rPr>
          <w:rFonts w:ascii="Trebuchet MS" w:hAnsi="Trebuchet MS"/>
          <w:sz w:val="24"/>
          <w:szCs w:val="24"/>
        </w:rPr>
        <w:tab/>
      </w:r>
      <w:r w:rsidR="00FC66A6">
        <w:rPr>
          <w:rFonts w:ascii="Trebuchet MS" w:hAnsi="Trebuchet MS"/>
          <w:sz w:val="24"/>
          <w:szCs w:val="24"/>
        </w:rPr>
        <w:t>O</w:t>
      </w:r>
      <w:r w:rsidR="002D2B40" w:rsidRPr="00066222">
        <w:rPr>
          <w:rFonts w:ascii="Trebuchet MS" w:hAnsi="Trebuchet MS"/>
          <w:sz w:val="24"/>
          <w:szCs w:val="24"/>
        </w:rPr>
        <w:t xml:space="preserve"> vício de iniciativa, pode ser traduzido como a inconstitucionalidade formal na propositura de lei decorrente de usurpação de reserva de iniciativa legislativa, que, como exposto, esta previamente delineada no texto legal e, embora não exista vicio material de inconstitucionalidade, posto que o conteúdo não ofende ou viola direitos e garantias constitucionais, a circunstância da propositura legal configura clara apropriação de reserva de iniciativa, decorrente da inobservância de requisitos formais do processo legislativo, razão pela que se da sua inconstitucionalidade. </w:t>
      </w:r>
    </w:p>
    <w:p w14:paraId="6B8D29A9" w14:textId="77777777" w:rsidR="00740C8C" w:rsidRDefault="003D30B5" w:rsidP="00740C8C">
      <w:pPr>
        <w:pStyle w:val="NormalWeb"/>
        <w:shd w:val="clear" w:color="auto" w:fill="FFFFFF"/>
        <w:spacing w:before="0" w:beforeAutospacing="0" w:after="300" w:afterAutospacing="0" w:line="360" w:lineRule="auto"/>
        <w:ind w:left="8" w:hanging="8"/>
        <w:jc w:val="both"/>
        <w:textAlignment w:val="baseline"/>
        <w:rPr>
          <w:rFonts w:ascii="Trebuchet MS" w:hAnsi="Trebuchet MS" w:cs="Arial"/>
        </w:rPr>
      </w:pPr>
      <w:r w:rsidRPr="00066222">
        <w:rPr>
          <w:rFonts w:ascii="Trebuchet MS" w:hAnsi="Trebuchet MS" w:cs="Arial"/>
        </w:rPr>
        <w:t xml:space="preserve"> </w:t>
      </w:r>
      <w:r w:rsidRPr="00066222">
        <w:rPr>
          <w:rFonts w:ascii="Trebuchet MS" w:hAnsi="Trebuchet MS" w:cs="Arial"/>
        </w:rPr>
        <w:tab/>
        <w:t xml:space="preserve"> </w:t>
      </w:r>
      <w:r w:rsidRPr="00066222">
        <w:rPr>
          <w:rFonts w:ascii="Trebuchet MS" w:hAnsi="Trebuchet MS" w:cs="Arial"/>
        </w:rPr>
        <w:tab/>
        <w:t xml:space="preserve">Desta forma, manifestamos nosso VOTO </w:t>
      </w:r>
      <w:r w:rsidR="005158D7" w:rsidRPr="00066222">
        <w:rPr>
          <w:rFonts w:ascii="Trebuchet MS" w:hAnsi="Trebuchet MS" w:cs="Arial"/>
        </w:rPr>
        <w:t>CONTRÁRIO</w:t>
      </w:r>
      <w:r w:rsidRPr="00066222">
        <w:rPr>
          <w:rFonts w:ascii="Trebuchet MS" w:hAnsi="Trebuchet MS" w:cs="Arial"/>
        </w:rPr>
        <w:t xml:space="preserve"> à tramitação do PROJETO DE LEI ORDINÁRIA N. 1</w:t>
      </w:r>
      <w:r w:rsidR="005158D7" w:rsidRPr="00066222">
        <w:rPr>
          <w:rFonts w:ascii="Trebuchet MS" w:hAnsi="Trebuchet MS" w:cs="Arial"/>
        </w:rPr>
        <w:t>4</w:t>
      </w:r>
      <w:r w:rsidRPr="00066222">
        <w:rPr>
          <w:rFonts w:ascii="Trebuchet MS" w:hAnsi="Trebuchet MS" w:cs="Arial"/>
        </w:rPr>
        <w:t>1/2024.</w:t>
      </w:r>
    </w:p>
    <w:p w14:paraId="53CD27E0" w14:textId="7A3955CA" w:rsidR="003D30B5" w:rsidRPr="00066222" w:rsidRDefault="003D30B5" w:rsidP="00740C8C">
      <w:pPr>
        <w:pStyle w:val="NormalWeb"/>
        <w:shd w:val="clear" w:color="auto" w:fill="FFFFFF"/>
        <w:spacing w:before="0" w:beforeAutospacing="0" w:after="300" w:afterAutospacing="0" w:line="360" w:lineRule="auto"/>
        <w:ind w:left="8" w:hanging="8"/>
        <w:jc w:val="both"/>
        <w:textAlignment w:val="baseline"/>
        <w:rPr>
          <w:rFonts w:ascii="Trebuchet MS" w:hAnsi="Trebuchet MS" w:cs="Arial"/>
        </w:rPr>
      </w:pPr>
      <w:r w:rsidRPr="00066222">
        <w:rPr>
          <w:rFonts w:ascii="Trebuchet MS" w:hAnsi="Trebuchet MS" w:cs="Arial"/>
        </w:rPr>
        <w:t xml:space="preserve">Sete Lagoas (MG), 02 de </w:t>
      </w:r>
      <w:r w:rsidR="00C53FE7">
        <w:rPr>
          <w:rFonts w:ascii="Trebuchet MS" w:hAnsi="Trebuchet MS" w:cs="Arial"/>
        </w:rPr>
        <w:t>a</w:t>
      </w:r>
      <w:r w:rsidR="005158D7" w:rsidRPr="00066222">
        <w:rPr>
          <w:rFonts w:ascii="Trebuchet MS" w:hAnsi="Trebuchet MS" w:cs="Arial"/>
        </w:rPr>
        <w:t>gosto</w:t>
      </w:r>
      <w:r w:rsidRPr="00066222">
        <w:rPr>
          <w:rFonts w:ascii="Trebuchet MS" w:hAnsi="Trebuchet MS" w:cs="Arial"/>
        </w:rPr>
        <w:t xml:space="preserve"> de 2024.</w:t>
      </w:r>
    </w:p>
    <w:p w14:paraId="007FA341" w14:textId="77FC4CD3" w:rsidR="003D30B5" w:rsidRPr="00066222" w:rsidRDefault="003D30B5" w:rsidP="003D30B5">
      <w:pPr>
        <w:spacing w:line="360" w:lineRule="auto"/>
        <w:jc w:val="center"/>
        <w:rPr>
          <w:rFonts w:ascii="Trebuchet MS" w:hAnsi="Trebuchet MS" w:cs="Arial"/>
          <w:sz w:val="24"/>
          <w:szCs w:val="24"/>
        </w:rPr>
      </w:pPr>
      <w:r w:rsidRPr="00066222">
        <w:rPr>
          <w:rFonts w:ascii="Trebuchet MS" w:hAnsi="Trebuchet MS" w:cs="Arial"/>
          <w:b/>
          <w:noProof/>
          <w:sz w:val="24"/>
          <w:szCs w:val="24"/>
        </w:rPr>
        <w:drawing>
          <wp:inline distT="0" distB="0" distL="0" distR="0" wp14:anchorId="242EB40E" wp14:editId="2EBE550E">
            <wp:extent cx="1420495" cy="713105"/>
            <wp:effectExtent l="0" t="0" r="8255"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0495" cy="713105"/>
                    </a:xfrm>
                    <a:prstGeom prst="rect">
                      <a:avLst/>
                    </a:prstGeom>
                    <a:noFill/>
                  </pic:spPr>
                </pic:pic>
              </a:graphicData>
            </a:graphic>
          </wp:inline>
        </w:drawing>
      </w:r>
    </w:p>
    <w:p w14:paraId="3BA6B726" w14:textId="683F606E" w:rsidR="003D30B5" w:rsidRPr="00066222" w:rsidRDefault="00740C8C" w:rsidP="003D30B5">
      <w:pPr>
        <w:spacing w:line="360" w:lineRule="auto"/>
        <w:jc w:val="both"/>
        <w:rPr>
          <w:rFonts w:ascii="Trebuchet MS" w:hAnsi="Trebuchet MS" w:cs="Arial"/>
          <w:sz w:val="24"/>
          <w:szCs w:val="24"/>
        </w:rPr>
      </w:pPr>
      <w:r>
        <w:rPr>
          <w:rFonts w:ascii="Trebuchet MS" w:hAnsi="Trebuchet MS" w:cs="Arial"/>
          <w:noProof/>
          <w:sz w:val="24"/>
          <w:szCs w:val="24"/>
          <w14:ligatures w14:val="standardContextual"/>
        </w:rPr>
        <w:drawing>
          <wp:anchor distT="0" distB="0" distL="114300" distR="114300" simplePos="0" relativeHeight="251662336" behindDoc="0" locked="0" layoutInCell="1" allowOverlap="1" wp14:anchorId="56699C17" wp14:editId="64244CD4">
            <wp:simplePos x="0" y="0"/>
            <wp:positionH relativeFrom="column">
              <wp:posOffset>2517775</wp:posOffset>
            </wp:positionH>
            <wp:positionV relativeFrom="paragraph">
              <wp:posOffset>4792980</wp:posOffset>
            </wp:positionV>
            <wp:extent cx="2522220" cy="1099185"/>
            <wp:effectExtent l="0" t="0" r="0" b="0"/>
            <wp:wrapNone/>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extLst>
                        <a:ext uri="{28A0092B-C50C-407E-A947-70E740481C1C}">
                          <a14:useLocalDpi xmlns:a14="http://schemas.microsoft.com/office/drawing/2010/main" val="0"/>
                        </a:ext>
                      </a:extLst>
                    </a:blip>
                    <a:srcRect t="56538"/>
                    <a:stretch>
                      <a:fillRect/>
                    </a:stretch>
                  </pic:blipFill>
                  <pic:spPr bwMode="auto">
                    <a:xfrm>
                      <a:off x="0" y="0"/>
                      <a:ext cx="2522220" cy="10991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rebuchet MS" w:hAnsi="Trebuchet MS" w:cs="Arial"/>
          <w:noProof/>
          <w:sz w:val="24"/>
          <w:szCs w:val="24"/>
          <w14:ligatures w14:val="standardContextual"/>
        </w:rPr>
        <w:drawing>
          <wp:anchor distT="0" distB="0" distL="114300" distR="114300" simplePos="0" relativeHeight="251661312" behindDoc="0" locked="0" layoutInCell="1" allowOverlap="1" wp14:anchorId="56699C17" wp14:editId="41CA5F2E">
            <wp:simplePos x="0" y="0"/>
            <wp:positionH relativeFrom="column">
              <wp:posOffset>2517775</wp:posOffset>
            </wp:positionH>
            <wp:positionV relativeFrom="paragraph">
              <wp:posOffset>4792980</wp:posOffset>
            </wp:positionV>
            <wp:extent cx="2522220" cy="1099185"/>
            <wp:effectExtent l="0" t="0" r="0" b="0"/>
            <wp:wrapNone/>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t="56538"/>
                    <a:stretch>
                      <a:fillRect/>
                    </a:stretch>
                  </pic:blipFill>
                  <pic:spPr bwMode="auto">
                    <a:xfrm>
                      <a:off x="0" y="0"/>
                      <a:ext cx="2522220" cy="10991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rebuchet MS" w:hAnsi="Trebuchet MS" w:cs="Arial"/>
          <w:noProof/>
          <w:sz w:val="24"/>
          <w:szCs w:val="24"/>
          <w14:ligatures w14:val="standardContextual"/>
        </w:rPr>
        <w:drawing>
          <wp:anchor distT="0" distB="0" distL="114300" distR="114300" simplePos="0" relativeHeight="251660288" behindDoc="0" locked="0" layoutInCell="1" allowOverlap="1" wp14:anchorId="56699C17" wp14:editId="08A78DE8">
            <wp:simplePos x="0" y="0"/>
            <wp:positionH relativeFrom="column">
              <wp:posOffset>2514600</wp:posOffset>
            </wp:positionH>
            <wp:positionV relativeFrom="paragraph">
              <wp:posOffset>6700520</wp:posOffset>
            </wp:positionV>
            <wp:extent cx="2522220" cy="1099185"/>
            <wp:effectExtent l="0" t="0" r="0"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t="56538"/>
                    <a:stretch>
                      <a:fillRect/>
                    </a:stretch>
                  </pic:blipFill>
                  <pic:spPr bwMode="auto">
                    <a:xfrm>
                      <a:off x="0" y="0"/>
                      <a:ext cx="2522220" cy="10991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rebuchet MS" w:hAnsi="Trebuchet MS" w:cs="Arial"/>
          <w:noProof/>
          <w:sz w:val="24"/>
          <w:szCs w:val="24"/>
          <w14:ligatures w14:val="standardContextual"/>
        </w:rPr>
        <w:drawing>
          <wp:anchor distT="0" distB="0" distL="114300" distR="114300" simplePos="0" relativeHeight="251658240" behindDoc="0" locked="0" layoutInCell="1" allowOverlap="1" wp14:anchorId="0E27F199" wp14:editId="68EE5BC6">
            <wp:simplePos x="0" y="0"/>
            <wp:positionH relativeFrom="column">
              <wp:posOffset>2514600</wp:posOffset>
            </wp:positionH>
            <wp:positionV relativeFrom="paragraph">
              <wp:posOffset>6700520</wp:posOffset>
            </wp:positionV>
            <wp:extent cx="2522220" cy="1099185"/>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t="56538"/>
                    <a:stretch>
                      <a:fillRect/>
                    </a:stretch>
                  </pic:blipFill>
                  <pic:spPr bwMode="auto">
                    <a:xfrm>
                      <a:off x="0" y="0"/>
                      <a:ext cx="2522220" cy="1099185"/>
                    </a:xfrm>
                    <a:prstGeom prst="rect">
                      <a:avLst/>
                    </a:prstGeom>
                    <a:noFill/>
                    <a:ln>
                      <a:noFill/>
                    </a:ln>
                  </pic:spPr>
                </pic:pic>
              </a:graphicData>
            </a:graphic>
            <wp14:sizeRelH relativeFrom="page">
              <wp14:pctWidth>0</wp14:pctWidth>
            </wp14:sizeRelH>
            <wp14:sizeRelV relativeFrom="page">
              <wp14:pctHeight>0</wp14:pctHeight>
            </wp14:sizeRelV>
          </wp:anchor>
        </w:drawing>
      </w:r>
      <w:r w:rsidR="003D30B5" w:rsidRPr="00066222">
        <w:rPr>
          <w:rFonts w:ascii="Trebuchet MS" w:hAnsi="Trebuchet MS" w:cs="Arial"/>
          <w:sz w:val="24"/>
          <w:szCs w:val="24"/>
        </w:rPr>
        <w:t>Votam de acordo com o Relator</w:t>
      </w:r>
      <w:r>
        <w:rPr>
          <w:rFonts w:ascii="Trebuchet MS" w:hAnsi="Trebuchet MS" w:cs="Arial"/>
          <w:noProof/>
          <w:sz w:val="24"/>
          <w:szCs w:val="24"/>
        </w:rPr>
        <w:t xml:space="preserve">               </w:t>
      </w:r>
    </w:p>
    <w:p w14:paraId="29C17A1E" w14:textId="3D5519A3" w:rsidR="00C53FE7" w:rsidRDefault="00C53FE7" w:rsidP="00740C8C">
      <w:pPr>
        <w:spacing w:line="360" w:lineRule="auto"/>
        <w:jc w:val="both"/>
        <w:rPr>
          <w:rFonts w:ascii="Trebuchet MS" w:hAnsi="Trebuchet MS" w:cs="Arial"/>
          <w:sz w:val="24"/>
          <w:szCs w:val="24"/>
        </w:rPr>
      </w:pPr>
      <w:r>
        <w:rPr>
          <w:noProof/>
          <w14:ligatures w14:val="standardContextual"/>
        </w:rPr>
        <w:drawing>
          <wp:inline distT="0" distB="0" distL="0" distR="0" wp14:anchorId="00A056A2" wp14:editId="22282958">
            <wp:extent cx="2533015" cy="619125"/>
            <wp:effectExtent l="0" t="0" r="635" b="9525"/>
            <wp:docPr id="7" name="Imagem 7"/>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33015" cy="619125"/>
                    </a:xfrm>
                    <a:prstGeom prst="rect">
                      <a:avLst/>
                    </a:prstGeom>
                    <a:noFill/>
                    <a:ln>
                      <a:noFill/>
                    </a:ln>
                  </pic:spPr>
                </pic:pic>
              </a:graphicData>
            </a:graphic>
          </wp:inline>
        </w:drawing>
      </w:r>
      <w:r>
        <w:rPr>
          <w:rFonts w:ascii="Trebuchet MS" w:hAnsi="Trebuchet MS" w:cs="Arial"/>
          <w:noProof/>
          <w:sz w:val="24"/>
          <w:szCs w:val="24"/>
        </w:rPr>
        <w:t xml:space="preserve">                                </w:t>
      </w:r>
      <w:r>
        <w:rPr>
          <w:rFonts w:ascii="Trebuchet MS" w:hAnsi="Trebuchet MS" w:cs="Arial"/>
          <w:noProof/>
          <w:sz w:val="24"/>
          <w:szCs w:val="24"/>
        </w:rPr>
        <w:drawing>
          <wp:inline distT="0" distB="0" distL="0" distR="0" wp14:anchorId="52318009" wp14:editId="5009C816">
            <wp:extent cx="2533650" cy="1104900"/>
            <wp:effectExtent l="0" t="0" r="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33650" cy="1104900"/>
                    </a:xfrm>
                    <a:prstGeom prst="rect">
                      <a:avLst/>
                    </a:prstGeom>
                    <a:noFill/>
                  </pic:spPr>
                </pic:pic>
              </a:graphicData>
            </a:graphic>
          </wp:inline>
        </w:drawing>
      </w:r>
    </w:p>
    <w:p w14:paraId="6B584104" w14:textId="088614FB" w:rsidR="003D30B5" w:rsidRPr="00066222" w:rsidRDefault="00740C8C" w:rsidP="00C53FE7">
      <w:pPr>
        <w:spacing w:after="0" w:line="240" w:lineRule="auto"/>
        <w:jc w:val="both"/>
        <w:rPr>
          <w:rFonts w:ascii="Trebuchet MS" w:hAnsi="Trebuchet MS" w:cs="Arial"/>
          <w:sz w:val="24"/>
          <w:szCs w:val="24"/>
        </w:rPr>
      </w:pPr>
      <w:r>
        <w:rPr>
          <w:rFonts w:ascii="Trebuchet MS" w:hAnsi="Trebuchet MS" w:cs="Arial"/>
          <w:noProof/>
          <w:sz w:val="24"/>
          <w:szCs w:val="24"/>
          <w14:ligatures w14:val="standardContextual"/>
        </w:rPr>
        <w:drawing>
          <wp:anchor distT="0" distB="0" distL="114300" distR="114300" simplePos="0" relativeHeight="251659264" behindDoc="0" locked="0" layoutInCell="1" allowOverlap="1" wp14:anchorId="0E27F199" wp14:editId="0F583F4E">
            <wp:simplePos x="0" y="0"/>
            <wp:positionH relativeFrom="column">
              <wp:posOffset>2514600</wp:posOffset>
            </wp:positionH>
            <wp:positionV relativeFrom="paragraph">
              <wp:posOffset>6700520</wp:posOffset>
            </wp:positionV>
            <wp:extent cx="2522220" cy="1099185"/>
            <wp:effectExtent l="0" t="0" r="0"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t="56538"/>
                    <a:stretch>
                      <a:fillRect/>
                    </a:stretch>
                  </pic:blipFill>
                  <pic:spPr bwMode="auto">
                    <a:xfrm>
                      <a:off x="0" y="0"/>
                      <a:ext cx="2522220" cy="1099185"/>
                    </a:xfrm>
                    <a:prstGeom prst="rect">
                      <a:avLst/>
                    </a:prstGeom>
                    <a:noFill/>
                    <a:ln>
                      <a:noFill/>
                    </a:ln>
                  </pic:spPr>
                </pic:pic>
              </a:graphicData>
            </a:graphic>
            <wp14:sizeRelH relativeFrom="page">
              <wp14:pctWidth>0</wp14:pctWidth>
            </wp14:sizeRelH>
            <wp14:sizeRelV relativeFrom="page">
              <wp14:pctHeight>0</wp14:pctHeight>
            </wp14:sizeRelV>
          </wp:anchor>
        </w:drawing>
      </w:r>
      <w:r w:rsidR="003D30B5" w:rsidRPr="00066222">
        <w:rPr>
          <w:rFonts w:ascii="Trebuchet MS" w:hAnsi="Trebuchet MS" w:cs="Arial"/>
          <w:sz w:val="24"/>
          <w:szCs w:val="24"/>
        </w:rPr>
        <w:t xml:space="preserve">Janderson Avelar     </w:t>
      </w:r>
    </w:p>
    <w:p w14:paraId="290D98DE" w14:textId="399B4D58" w:rsidR="00D64C74" w:rsidRPr="00066222" w:rsidRDefault="003D30B5" w:rsidP="00C53FE7">
      <w:pPr>
        <w:pStyle w:val="Textbody"/>
        <w:tabs>
          <w:tab w:val="left" w:pos="3810"/>
        </w:tabs>
        <w:spacing w:after="0"/>
        <w:rPr>
          <w:rFonts w:ascii="Trebuchet MS" w:hAnsi="Trebuchet MS"/>
        </w:rPr>
      </w:pPr>
      <w:r w:rsidRPr="00066222">
        <w:rPr>
          <w:rFonts w:ascii="Trebuchet MS" w:hAnsi="Trebuchet MS" w:cs="Arial"/>
        </w:rPr>
        <w:t xml:space="preserve">Presidente                                     </w:t>
      </w:r>
      <w:bookmarkEnd w:id="0"/>
    </w:p>
    <w:sectPr w:rsidR="00D64C74" w:rsidRPr="00066222" w:rsidSect="003D30B5">
      <w:headerReference w:type="even" r:id="rId10"/>
      <w:headerReference w:type="default" r:id="rId11"/>
      <w:footerReference w:type="default" r:id="rId12"/>
      <w:headerReference w:type="first" r:id="rId13"/>
      <w:pgSz w:w="11906" w:h="16838"/>
      <w:pgMar w:top="720" w:right="720" w:bottom="720" w:left="720"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AF8FC" w14:textId="77777777" w:rsidR="003714B5" w:rsidRDefault="003714B5">
      <w:pPr>
        <w:spacing w:after="0" w:line="240" w:lineRule="auto"/>
      </w:pPr>
      <w:r>
        <w:separator/>
      </w:r>
    </w:p>
  </w:endnote>
  <w:endnote w:type="continuationSeparator" w:id="0">
    <w:p w14:paraId="2B2FFDE7" w14:textId="77777777" w:rsidR="003714B5" w:rsidRDefault="00371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Yu Gothic"/>
    <w:charset w:val="00"/>
    <w:family w:val="roman"/>
    <w:pitch w:val="variable"/>
    <w:sig w:usb0="E0000AFF" w:usb1="500078FF" w:usb2="00000021" w:usb3="00000000" w:csb0="000001BF" w:csb1="00000000"/>
  </w:font>
  <w:font w:name="WenQuanYi Micro Hei">
    <w:altName w:val="MS Mincho"/>
    <w:charset w:val="80"/>
    <w:family w:val="auto"/>
    <w:pitch w:val="variable"/>
  </w:font>
  <w:font w:name="Lohit Hindi">
    <w:altName w:val="MS Mincho"/>
    <w:charset w:val="80"/>
    <w:family w:val="auto"/>
    <w:pitch w:val="variable"/>
  </w:font>
  <w:font w:name="Yu Mincho Light">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88EC6" w14:textId="77777777" w:rsidR="0098038D" w:rsidRPr="0052311D" w:rsidRDefault="00CD30BF" w:rsidP="0052311D">
    <w:pPr>
      <w:pStyle w:val="Rodap"/>
      <w:jc w:val="center"/>
    </w:pPr>
    <w:r>
      <w:rPr>
        <w:noProof/>
        <w:lang w:eastAsia="pt-BR"/>
      </w:rPr>
      <w:drawing>
        <wp:inline distT="0" distB="0" distL="0" distR="0" wp14:anchorId="406C11F4" wp14:editId="0CF99084">
          <wp:extent cx="6645910" cy="1003935"/>
          <wp:effectExtent l="0" t="0" r="2540" b="571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100393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A6D79" w14:textId="77777777" w:rsidR="003714B5" w:rsidRDefault="003714B5">
      <w:pPr>
        <w:spacing w:after="0" w:line="240" w:lineRule="auto"/>
      </w:pPr>
      <w:r>
        <w:separator/>
      </w:r>
    </w:p>
  </w:footnote>
  <w:footnote w:type="continuationSeparator" w:id="0">
    <w:p w14:paraId="6F886D27" w14:textId="77777777" w:rsidR="003714B5" w:rsidRDefault="003714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66EB0" w14:textId="77777777" w:rsidR="0098038D" w:rsidRDefault="003714B5">
    <w:pPr>
      <w:pStyle w:val="Cabealho"/>
    </w:pPr>
    <w:r>
      <w:rPr>
        <w:noProof/>
        <w:lang w:eastAsia="pt-BR"/>
      </w:rPr>
      <w:pict w14:anchorId="324589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6937" o:spid="_x0000_s2049" type="#_x0000_t75" style="position:absolute;margin-left:0;margin-top:0;width:522.95pt;height:726.3pt;z-index:-251657216;mso-position-horizontal:center;mso-position-horizontal-relative:margin;mso-position-vertical:center;mso-position-vertical-relative:margin" o:allowincell="f">
          <v:imagedata r:id="rId1" o:title="fund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D98F6" w14:textId="77777777" w:rsidR="0098038D" w:rsidRDefault="00CD30BF" w:rsidP="0052311D">
    <w:pPr>
      <w:pStyle w:val="Cabealho"/>
      <w:jc w:val="center"/>
    </w:pPr>
    <w:r>
      <w:rPr>
        <w:noProof/>
        <w:lang w:eastAsia="pt-BR"/>
      </w:rPr>
      <w:drawing>
        <wp:inline distT="0" distB="0" distL="0" distR="0" wp14:anchorId="30A6C216" wp14:editId="08709917">
          <wp:extent cx="4944745" cy="982345"/>
          <wp:effectExtent l="0" t="0" r="8255" b="8255"/>
          <wp:docPr id="1" name="Imagem 1" descr="D:\BKP_10-10-20\User\Desktop\PAPEL TIMBR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KP_10-10-20\User\Desktop\PAPEL TIMBRAD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44745" cy="982345"/>
                  </a:xfrm>
                  <a:prstGeom prst="rect">
                    <a:avLst/>
                  </a:prstGeom>
                  <a:noFill/>
                  <a:ln>
                    <a:noFill/>
                  </a:ln>
                </pic:spPr>
              </pic:pic>
            </a:graphicData>
          </a:graphic>
        </wp:inline>
      </w:drawing>
    </w:r>
  </w:p>
  <w:p w14:paraId="1B81F1C2" w14:textId="77777777" w:rsidR="0098038D" w:rsidRPr="00ED5692" w:rsidRDefault="003714B5">
    <w:pPr>
      <w:rPr>
        <w:b/>
        <w:sz w:val="24"/>
      </w:rPr>
    </w:pPr>
    <w:r>
      <w:rPr>
        <w:b/>
        <w:noProof/>
        <w:sz w:val="24"/>
        <w:lang w:eastAsia="pt-BR"/>
      </w:rPr>
      <w:pict w14:anchorId="62ADCB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6938" o:spid="_x0000_s2050" type="#_x0000_t75" style="position:absolute;margin-left:159.75pt;margin-top:24pt;width:432.4pt;height:553.85pt;z-index:-251656192;mso-position-horizontal-relative:margin;mso-position-vertical-relative:margin" o:allowincell="f">
          <v:imagedata r:id="rId2" o:title="fundo"/>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38684" w14:textId="77777777" w:rsidR="0098038D" w:rsidRDefault="003714B5">
    <w:pPr>
      <w:pStyle w:val="Cabealho"/>
    </w:pPr>
    <w:r>
      <w:rPr>
        <w:noProof/>
        <w:lang w:eastAsia="pt-BR"/>
      </w:rPr>
      <w:pict w14:anchorId="5D29C7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6936" o:spid="_x0000_s2051" type="#_x0000_t75" style="position:absolute;margin-left:0;margin-top:0;width:522.95pt;height:726.3pt;z-index:-251655168;mso-position-horizontal:center;mso-position-horizontal-relative:margin;mso-position-vertical:center;mso-position-vertical-relative:margin" o:allowincell="f">
          <v:imagedata r:id="rId1" o:title="fundo"/>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0B5"/>
    <w:rsid w:val="00066222"/>
    <w:rsid w:val="00114C39"/>
    <w:rsid w:val="00140D88"/>
    <w:rsid w:val="001F3BA3"/>
    <w:rsid w:val="002D2B40"/>
    <w:rsid w:val="00361902"/>
    <w:rsid w:val="003714B5"/>
    <w:rsid w:val="003D30B5"/>
    <w:rsid w:val="0041660D"/>
    <w:rsid w:val="00420688"/>
    <w:rsid w:val="00431BD9"/>
    <w:rsid w:val="004E5590"/>
    <w:rsid w:val="005158D7"/>
    <w:rsid w:val="005B26E1"/>
    <w:rsid w:val="00661892"/>
    <w:rsid w:val="00740C8C"/>
    <w:rsid w:val="00815F25"/>
    <w:rsid w:val="008C2E8F"/>
    <w:rsid w:val="00927828"/>
    <w:rsid w:val="0097750E"/>
    <w:rsid w:val="0098038D"/>
    <w:rsid w:val="00BF0827"/>
    <w:rsid w:val="00C12B21"/>
    <w:rsid w:val="00C53FE7"/>
    <w:rsid w:val="00C56812"/>
    <w:rsid w:val="00CB1B96"/>
    <w:rsid w:val="00CD2511"/>
    <w:rsid w:val="00CD30BF"/>
    <w:rsid w:val="00D64C74"/>
    <w:rsid w:val="00D900E2"/>
    <w:rsid w:val="00DF1107"/>
    <w:rsid w:val="00E30FBF"/>
    <w:rsid w:val="00F17A15"/>
    <w:rsid w:val="00FC66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07D39CC"/>
  <w15:chartTrackingRefBased/>
  <w15:docId w15:val="{E934AEEB-8546-4692-B91A-BD35CE59F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0B5"/>
    <w:rPr>
      <w:kern w:val="0"/>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D30B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D30B5"/>
    <w:rPr>
      <w:kern w:val="0"/>
      <w14:ligatures w14:val="none"/>
    </w:rPr>
  </w:style>
  <w:style w:type="paragraph" w:styleId="Rodap">
    <w:name w:val="footer"/>
    <w:basedOn w:val="Normal"/>
    <w:link w:val="RodapChar"/>
    <w:uiPriority w:val="99"/>
    <w:unhideWhenUsed/>
    <w:rsid w:val="003D30B5"/>
    <w:pPr>
      <w:tabs>
        <w:tab w:val="center" w:pos="4252"/>
        <w:tab w:val="right" w:pos="8504"/>
      </w:tabs>
      <w:spacing w:after="0" w:line="240" w:lineRule="auto"/>
    </w:pPr>
  </w:style>
  <w:style w:type="character" w:customStyle="1" w:styleId="RodapChar">
    <w:name w:val="Rodapé Char"/>
    <w:basedOn w:val="Fontepargpadro"/>
    <w:link w:val="Rodap"/>
    <w:uiPriority w:val="99"/>
    <w:rsid w:val="003D30B5"/>
    <w:rPr>
      <w:kern w:val="0"/>
      <w14:ligatures w14:val="none"/>
    </w:rPr>
  </w:style>
  <w:style w:type="paragraph" w:styleId="NormalWeb">
    <w:name w:val="Normal (Web)"/>
    <w:basedOn w:val="Normal"/>
    <w:uiPriority w:val="99"/>
    <w:unhideWhenUsed/>
    <w:rsid w:val="003D30B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body">
    <w:name w:val="Text body"/>
    <w:basedOn w:val="Normal"/>
    <w:rsid w:val="003D30B5"/>
    <w:pPr>
      <w:widowControl w:val="0"/>
      <w:suppressAutoHyphens/>
      <w:autoSpaceDN w:val="0"/>
      <w:spacing w:after="120" w:line="240" w:lineRule="auto"/>
    </w:pPr>
    <w:rPr>
      <w:rFonts w:ascii="Liberation Serif" w:eastAsia="WenQuanYi Micro Hei" w:hAnsi="Liberation Serif" w:cs="Lohit Hindi"/>
      <w:kern w:val="3"/>
      <w:sz w:val="24"/>
      <w:szCs w:val="24"/>
      <w:lang w:eastAsia="zh-CN" w:bidi="hi-IN"/>
    </w:rPr>
  </w:style>
  <w:style w:type="paragraph" w:styleId="PargrafodaLista">
    <w:name w:val="List Paragraph"/>
    <w:basedOn w:val="Normal"/>
    <w:uiPriority w:val="34"/>
    <w:qFormat/>
    <w:rsid w:val="003D30B5"/>
    <w:pPr>
      <w:spacing w:after="0" w:line="240" w:lineRule="auto"/>
      <w:ind w:firstLine="1701"/>
      <w:contextualSpacing/>
      <w:jc w:val="both"/>
    </w:pPr>
    <w:rPr>
      <w:rFonts w:ascii="Yu Mincho Light" w:hAnsi="Yu Mincho Light"/>
      <w:sz w:val="24"/>
    </w:rPr>
  </w:style>
  <w:style w:type="character" w:styleId="Hyperlink">
    <w:name w:val="Hyperlink"/>
    <w:basedOn w:val="Fontepargpadro"/>
    <w:uiPriority w:val="99"/>
    <w:semiHidden/>
    <w:unhideWhenUsed/>
    <w:rsid w:val="003D30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87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2145</Characters>
  <Application>Microsoft Office Word</Application>
  <DocSecurity>0</DocSecurity>
  <Lines>17</Lines>
  <Paragraphs>5</Paragraphs>
  <ScaleCrop>false</ScaleCrop>
  <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Andreia Reis</dc:creator>
  <cp:keywords/>
  <dc:description/>
  <cp:lastModifiedBy>Flavio Pires Incalado</cp:lastModifiedBy>
  <cp:revision>2</cp:revision>
  <cp:lastPrinted>2024-08-12T13:23:00Z</cp:lastPrinted>
  <dcterms:created xsi:type="dcterms:W3CDTF">2024-08-12T13:23:00Z</dcterms:created>
  <dcterms:modified xsi:type="dcterms:W3CDTF">2024-08-12T13:23:00Z</dcterms:modified>
</cp:coreProperties>
</file>