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7941" w14:textId="30EA276B" w:rsidR="00F54942" w:rsidRPr="003360AE" w:rsidRDefault="00C53FB6" w:rsidP="00CE5DC9">
      <w:pPr>
        <w:spacing w:after="328"/>
        <w:jc w:val="both"/>
        <w:rPr>
          <w:rFonts w:ascii="Times New Roman" w:hAnsi="Times New Roman"/>
        </w:rPr>
      </w:pPr>
      <w:r w:rsidRPr="003360AE">
        <w:rPr>
          <w:rFonts w:ascii="Times New Roman" w:hAnsi="Times New Roman"/>
        </w:rPr>
        <w:t xml:space="preserve">Emenda </w:t>
      </w:r>
      <w:r w:rsidR="003360AE" w:rsidRPr="003360AE">
        <w:rPr>
          <w:rFonts w:ascii="Times New Roman" w:hAnsi="Times New Roman"/>
        </w:rPr>
        <w:t>Aditiva</w:t>
      </w:r>
      <w:r w:rsidR="00F54942" w:rsidRPr="003360AE">
        <w:rPr>
          <w:rFonts w:ascii="Times New Roman" w:hAnsi="Times New Roman"/>
        </w:rPr>
        <w:t xml:space="preserve"> Nº _</w:t>
      </w:r>
      <w:r w:rsidR="0074206A">
        <w:rPr>
          <w:rFonts w:ascii="Times New Roman" w:hAnsi="Times New Roman"/>
        </w:rPr>
        <w:t>__</w:t>
      </w:r>
      <w:r w:rsidR="00F54942" w:rsidRPr="003360AE">
        <w:rPr>
          <w:rFonts w:ascii="Times New Roman" w:hAnsi="Times New Roman"/>
        </w:rPr>
        <w:t>_/202</w:t>
      </w:r>
      <w:r w:rsidR="0074206A">
        <w:rPr>
          <w:rFonts w:ascii="Times New Roman" w:hAnsi="Times New Roman"/>
        </w:rPr>
        <w:t>4</w:t>
      </w:r>
    </w:p>
    <w:p w14:paraId="652BE02F" w14:textId="527984BF" w:rsidR="003360AE" w:rsidRPr="003360AE" w:rsidRDefault="003360AE" w:rsidP="003360AE">
      <w:pPr>
        <w:spacing w:after="0" w:line="360" w:lineRule="auto"/>
        <w:ind w:left="4139"/>
        <w:jc w:val="both"/>
        <w:rPr>
          <w:rFonts w:ascii="Times New Roman" w:hAnsi="Times New Roman"/>
          <w:lang w:eastAsia="pt-BR"/>
        </w:rPr>
      </w:pPr>
      <w:r w:rsidRPr="003360AE">
        <w:rPr>
          <w:rFonts w:ascii="Times New Roman" w:hAnsi="Times New Roman"/>
        </w:rPr>
        <w:t>ACRESCENTA PROGRAMA</w:t>
      </w:r>
      <w:r w:rsidR="0074206A">
        <w:rPr>
          <w:rFonts w:ascii="Times New Roman" w:hAnsi="Times New Roman"/>
        </w:rPr>
        <w:t xml:space="preserve"> E AÇÃO AO</w:t>
      </w:r>
      <w:r w:rsidRPr="003360AE">
        <w:rPr>
          <w:rFonts w:ascii="Times New Roman" w:hAnsi="Times New Roman"/>
        </w:rPr>
        <w:t xml:space="preserve"> PROJETO PRIORITÁRIO DO ANEXO DE METAS FÍSICAS DO PLO Nº </w:t>
      </w:r>
      <w:r w:rsidR="0074206A">
        <w:rPr>
          <w:rFonts w:ascii="Times New Roman" w:hAnsi="Times New Roman"/>
        </w:rPr>
        <w:t>259</w:t>
      </w:r>
      <w:r w:rsidRPr="003360AE">
        <w:rPr>
          <w:rFonts w:ascii="Times New Roman" w:hAnsi="Times New Roman"/>
        </w:rPr>
        <w:t>/202</w:t>
      </w:r>
      <w:r w:rsidR="0074206A">
        <w:rPr>
          <w:rFonts w:ascii="Times New Roman" w:hAnsi="Times New Roman"/>
        </w:rPr>
        <w:t>4</w:t>
      </w:r>
      <w:r w:rsidRPr="003360AE">
        <w:rPr>
          <w:rFonts w:ascii="Times New Roman" w:hAnsi="Times New Roman"/>
        </w:rPr>
        <w:t xml:space="preserve"> QUE ESTABELECE AS DIRETRIZES PARA ELABORAÇÃO DA LEI ORÇAMENTÁRIA ANUAL DO MUNICÍPIO DE SETE LAGOAS PARA O EXERCÍCIO DE 202</w:t>
      </w:r>
      <w:r w:rsidR="0074206A">
        <w:rPr>
          <w:rFonts w:ascii="Times New Roman" w:hAnsi="Times New Roman"/>
        </w:rPr>
        <w:t>5</w:t>
      </w:r>
      <w:r w:rsidRPr="003360AE">
        <w:rPr>
          <w:rFonts w:ascii="Times New Roman" w:hAnsi="Times New Roman"/>
        </w:rPr>
        <w:t xml:space="preserve"> E DÁ OUTRAS PROVIDÊNCIAS</w:t>
      </w:r>
    </w:p>
    <w:p w14:paraId="5B7E9AE0" w14:textId="32E796C2" w:rsidR="003360AE" w:rsidRDefault="003360AE" w:rsidP="003360AE">
      <w:pPr>
        <w:spacing w:line="360" w:lineRule="auto"/>
        <w:jc w:val="both"/>
        <w:rPr>
          <w:rFonts w:ascii="Times New Roman" w:hAnsi="Times New Roman"/>
        </w:rPr>
      </w:pPr>
      <w:r w:rsidRPr="003360AE">
        <w:rPr>
          <w:rFonts w:ascii="Times New Roman" w:hAnsi="Times New Roman"/>
        </w:rPr>
        <w:t>Art. 1° Acrescente-se</w:t>
      </w:r>
      <w:r w:rsidR="0074206A">
        <w:rPr>
          <w:rFonts w:ascii="Times New Roman" w:hAnsi="Times New Roman"/>
        </w:rPr>
        <w:t xml:space="preserve"> o Programa e a</w:t>
      </w:r>
      <w:r w:rsidRPr="003360AE">
        <w:rPr>
          <w:rFonts w:ascii="Times New Roman" w:hAnsi="Times New Roman"/>
        </w:rPr>
        <w:t xml:space="preserve"> Ação Prioritária ao Programa de Ações Prioritárias constante do Anexo de Metas Físicas - PROGRAMA 2</w:t>
      </w:r>
      <w:r w:rsidR="003B7AF2">
        <w:rPr>
          <w:rFonts w:ascii="Times New Roman" w:hAnsi="Times New Roman"/>
        </w:rPr>
        <w:t>0</w:t>
      </w:r>
      <w:r w:rsidR="004A00C7">
        <w:rPr>
          <w:rFonts w:ascii="Times New Roman" w:hAnsi="Times New Roman"/>
        </w:rPr>
        <w:t>57</w:t>
      </w:r>
      <w:r w:rsidRPr="003360AE">
        <w:rPr>
          <w:rFonts w:ascii="Times New Roman" w:hAnsi="Times New Roman"/>
        </w:rPr>
        <w:t xml:space="preserve"> – </w:t>
      </w:r>
      <w:r w:rsidR="004A00C7">
        <w:rPr>
          <w:rFonts w:ascii="Times New Roman" w:hAnsi="Times New Roman"/>
        </w:rPr>
        <w:t>PROMOÇÃO DOS DIREITOS DA CRIANÇA E DO ADOLESCENTE</w:t>
      </w:r>
      <w:r w:rsidRPr="003360AE">
        <w:rPr>
          <w:rFonts w:ascii="Times New Roman" w:hAnsi="Times New Roman"/>
        </w:rPr>
        <w:t xml:space="preserve">; AÇÃO </w:t>
      </w:r>
      <w:r w:rsidR="0074206A">
        <w:rPr>
          <w:rFonts w:ascii="Times New Roman" w:hAnsi="Times New Roman"/>
        </w:rPr>
        <w:t>2</w:t>
      </w:r>
      <w:r w:rsidR="004A00C7">
        <w:rPr>
          <w:rFonts w:ascii="Times New Roman" w:hAnsi="Times New Roman"/>
        </w:rPr>
        <w:t>573</w:t>
      </w:r>
      <w:r w:rsidR="003B7AF2">
        <w:rPr>
          <w:rFonts w:ascii="Times New Roman" w:hAnsi="Times New Roman"/>
        </w:rPr>
        <w:t xml:space="preserve"> </w:t>
      </w:r>
      <w:r w:rsidR="004A00C7">
        <w:rPr>
          <w:rFonts w:ascii="Times New Roman" w:hAnsi="Times New Roman"/>
        </w:rPr>
        <w:t xml:space="preserve">– </w:t>
      </w:r>
      <w:r w:rsidR="004A00C7" w:rsidRPr="004A00C7">
        <w:rPr>
          <w:rFonts w:ascii="Times New Roman" w:hAnsi="Times New Roman"/>
        </w:rPr>
        <w:t>PROVER A MANUTENÇÃO E O FUNCIONAMENTO ADMINISTRATIVO DAS UNIDADES DE CONSELHOS TUTELARES DO MUNICÍPIO</w:t>
      </w:r>
      <w:r w:rsidRPr="003360AE">
        <w:rPr>
          <w:rFonts w:ascii="Times New Roman" w:hAnsi="Times New Roman"/>
        </w:rPr>
        <w:t xml:space="preserve">, </w:t>
      </w:r>
      <w:r w:rsidR="004A00C7">
        <w:rPr>
          <w:rFonts w:ascii="Times New Roman" w:hAnsi="Times New Roman"/>
        </w:rPr>
        <w:t>tendo como projeto prioritário a reestruturação da estrutura física dos conselhos tutelares e a aquisição e manutenção dos veículos automotores dos conselhos tutelares</w:t>
      </w:r>
      <w:r w:rsidRPr="003360AE">
        <w:rPr>
          <w:rFonts w:ascii="Times New Roman" w:hAnsi="Times New Roman"/>
        </w:rPr>
        <w:t>.</w:t>
      </w:r>
    </w:p>
    <w:p w14:paraId="24838B37" w14:textId="4E37D122" w:rsidR="003360AE" w:rsidRDefault="003360AE" w:rsidP="003360AE">
      <w:pPr>
        <w:pStyle w:val="Recuodecorpodetexto3"/>
        <w:ind w:right="0" w:firstLine="0"/>
        <w:rPr>
          <w:color w:val="000000"/>
          <w:sz w:val="22"/>
          <w:szCs w:val="22"/>
        </w:rPr>
      </w:pPr>
      <w:r w:rsidRPr="003360AE">
        <w:rPr>
          <w:color w:val="000000"/>
          <w:sz w:val="22"/>
          <w:szCs w:val="22"/>
        </w:rPr>
        <w:t xml:space="preserve">Art. </w:t>
      </w:r>
      <w:r>
        <w:rPr>
          <w:color w:val="000000"/>
          <w:sz w:val="22"/>
          <w:szCs w:val="22"/>
        </w:rPr>
        <w:t>2</w:t>
      </w:r>
      <w:r w:rsidRPr="003360AE">
        <w:rPr>
          <w:color w:val="000000"/>
          <w:sz w:val="22"/>
          <w:szCs w:val="22"/>
        </w:rPr>
        <w:t>° Esta lei entra em vigor na data de sua publicação.</w:t>
      </w:r>
    </w:p>
    <w:p w14:paraId="4E5ED646" w14:textId="77777777" w:rsidR="004A00C7" w:rsidRPr="003360AE" w:rsidRDefault="004A00C7" w:rsidP="003360AE">
      <w:pPr>
        <w:pStyle w:val="Recuodecorpodetexto3"/>
        <w:ind w:right="0" w:firstLine="0"/>
        <w:rPr>
          <w:color w:val="000000"/>
          <w:sz w:val="22"/>
          <w:szCs w:val="22"/>
        </w:rPr>
      </w:pPr>
    </w:p>
    <w:p w14:paraId="6EE7E32B" w14:textId="4624D6EA" w:rsidR="00DD4A26" w:rsidRPr="003360AE" w:rsidRDefault="00F54942" w:rsidP="006C23B8">
      <w:pPr>
        <w:spacing w:after="522"/>
        <w:ind w:left="975" w:right="965"/>
        <w:jc w:val="both"/>
        <w:rPr>
          <w:rFonts w:ascii="Times New Roman" w:hAnsi="Times New Roman"/>
        </w:rPr>
      </w:pPr>
      <w:r w:rsidRPr="003360AE">
        <w:rPr>
          <w:rFonts w:ascii="Times New Roman" w:eastAsia="Times New Roman" w:hAnsi="Times New Roman"/>
          <w:b/>
        </w:rPr>
        <w:t>JUSTIFICATIVA</w:t>
      </w:r>
      <w:r w:rsidRPr="003360AE">
        <w:rPr>
          <w:rFonts w:ascii="Times New Roman" w:hAnsi="Times New Roman"/>
        </w:rPr>
        <w:t xml:space="preserve"> </w:t>
      </w:r>
    </w:p>
    <w:p w14:paraId="189370C8" w14:textId="02B11FC2" w:rsidR="004B3209" w:rsidRPr="003360AE" w:rsidRDefault="0074206A" w:rsidP="006C23B8">
      <w:pPr>
        <w:spacing w:after="0" w:line="360" w:lineRule="auto"/>
        <w:ind w:left="-17"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 emenda visa prover recursos para maior atuação </w:t>
      </w:r>
      <w:r w:rsidR="00C00C7C">
        <w:rPr>
          <w:rFonts w:ascii="Times New Roman" w:hAnsi="Times New Roman"/>
        </w:rPr>
        <w:t xml:space="preserve">dos serviços </w:t>
      </w:r>
      <w:r w:rsidR="004A00C7">
        <w:rPr>
          <w:rFonts w:ascii="Times New Roman" w:hAnsi="Times New Roman"/>
        </w:rPr>
        <w:t>prestados pelo Conselho Tutelar, a fim de garantir mais eficiência para este órgão público, fazendo com que suas instalações sejam mais adequadas e estejam em boas condições para atendimento dos cidadãos e de trabalho para os servidores públicos</w:t>
      </w:r>
      <w:r w:rsidR="00C00C7C">
        <w:rPr>
          <w:rFonts w:ascii="Times New Roman" w:hAnsi="Times New Roman"/>
        </w:rPr>
        <w:t>.</w:t>
      </w:r>
      <w:r w:rsidR="004A00C7">
        <w:rPr>
          <w:rFonts w:ascii="Times New Roman" w:hAnsi="Times New Roman"/>
        </w:rPr>
        <w:t xml:space="preserve"> Sobre os veículos automotores, tal manutenção é urgente, uma vez que eles podem, a qualquer momento, deixar de funcionar, colocando os servidores e os cidadãos assistidos em situação de risco nas vias públicas.</w:t>
      </w:r>
    </w:p>
    <w:p w14:paraId="0D37F699" w14:textId="77777777" w:rsidR="006C23B8" w:rsidRDefault="006C23B8" w:rsidP="006C23B8">
      <w:pPr>
        <w:spacing w:after="0" w:line="360" w:lineRule="auto"/>
        <w:ind w:left="-17" w:firstLine="1418"/>
        <w:jc w:val="both"/>
        <w:rPr>
          <w:rFonts w:ascii="Times New Roman" w:hAnsi="Times New Roman"/>
        </w:rPr>
      </w:pPr>
    </w:p>
    <w:p w14:paraId="486CEB15" w14:textId="46BC3696" w:rsidR="009C5486" w:rsidRPr="003360AE" w:rsidRDefault="00F54942" w:rsidP="006C23B8">
      <w:pPr>
        <w:spacing w:after="0" w:line="360" w:lineRule="auto"/>
        <w:ind w:left="-17" w:firstLine="1418"/>
        <w:jc w:val="both"/>
        <w:rPr>
          <w:rFonts w:ascii="Times New Roman" w:hAnsi="Times New Roman"/>
        </w:rPr>
      </w:pPr>
      <w:r w:rsidRPr="003360AE">
        <w:rPr>
          <w:rFonts w:ascii="Times New Roman" w:hAnsi="Times New Roman"/>
        </w:rPr>
        <w:t xml:space="preserve">Diante do exposto, submeto </w:t>
      </w:r>
      <w:r w:rsidR="0074206A">
        <w:rPr>
          <w:rFonts w:ascii="Times New Roman" w:hAnsi="Times New Roman"/>
        </w:rPr>
        <w:t>a</w:t>
      </w:r>
      <w:r w:rsidRPr="003360AE">
        <w:rPr>
          <w:rFonts w:ascii="Times New Roman" w:hAnsi="Times New Roman"/>
        </w:rPr>
        <w:t xml:space="preserve"> presente </w:t>
      </w:r>
      <w:r w:rsidR="0074206A">
        <w:rPr>
          <w:rFonts w:ascii="Times New Roman" w:hAnsi="Times New Roman"/>
        </w:rPr>
        <w:t>Emenda Aditiva</w:t>
      </w:r>
      <w:r w:rsidRPr="003360AE">
        <w:rPr>
          <w:rFonts w:ascii="Times New Roman" w:hAnsi="Times New Roman"/>
        </w:rPr>
        <w:t xml:space="preserve"> a esse colendo Parlamento, afim de materializarmos essa importante propositura, pleiteando-se pela sua apreciação e favorável deliberação.</w:t>
      </w:r>
    </w:p>
    <w:p w14:paraId="731F3362" w14:textId="49711FCA" w:rsidR="00F54942" w:rsidRDefault="00F54942" w:rsidP="00CE5DC9">
      <w:pPr>
        <w:ind w:firstLine="1418"/>
        <w:jc w:val="both"/>
        <w:rPr>
          <w:rFonts w:ascii="Times New Roman" w:hAnsi="Times New Roman"/>
        </w:rPr>
      </w:pPr>
      <w:r w:rsidRPr="003360AE">
        <w:rPr>
          <w:rFonts w:ascii="Times New Roman" w:hAnsi="Times New Roman"/>
        </w:rPr>
        <w:t xml:space="preserve">Sete Lagoas, </w:t>
      </w:r>
      <w:r w:rsidR="00973042" w:rsidRPr="003360AE">
        <w:rPr>
          <w:rFonts w:ascii="Times New Roman" w:hAnsi="Times New Roman"/>
        </w:rPr>
        <w:t>2</w:t>
      </w:r>
      <w:r w:rsidR="004A00C7">
        <w:rPr>
          <w:rFonts w:ascii="Times New Roman" w:hAnsi="Times New Roman"/>
        </w:rPr>
        <w:t>4</w:t>
      </w:r>
      <w:r w:rsidRPr="003360AE">
        <w:rPr>
          <w:rFonts w:ascii="Times New Roman" w:hAnsi="Times New Roman"/>
        </w:rPr>
        <w:t xml:space="preserve"> de </w:t>
      </w:r>
      <w:r w:rsidR="00C53FB6" w:rsidRPr="003360AE">
        <w:rPr>
          <w:rFonts w:ascii="Times New Roman" w:hAnsi="Times New Roman"/>
        </w:rPr>
        <w:t>junho</w:t>
      </w:r>
      <w:r w:rsidRPr="003360AE">
        <w:rPr>
          <w:rFonts w:ascii="Times New Roman" w:hAnsi="Times New Roman"/>
        </w:rPr>
        <w:t xml:space="preserve"> de 202</w:t>
      </w:r>
      <w:r w:rsidR="00C00C7C">
        <w:rPr>
          <w:rFonts w:ascii="Times New Roman" w:hAnsi="Times New Roman"/>
        </w:rPr>
        <w:t>4</w:t>
      </w:r>
      <w:r w:rsidRPr="003360AE">
        <w:rPr>
          <w:rFonts w:ascii="Times New Roman" w:hAnsi="Times New Roman"/>
        </w:rPr>
        <w:t>.</w:t>
      </w:r>
    </w:p>
    <w:p w14:paraId="13DD7781" w14:textId="77777777" w:rsidR="004A00C7" w:rsidRPr="003360AE" w:rsidRDefault="004A00C7" w:rsidP="00CE5DC9">
      <w:pPr>
        <w:ind w:firstLine="1418"/>
        <w:jc w:val="both"/>
        <w:rPr>
          <w:rFonts w:ascii="Times New Roman" w:hAnsi="Times New Roman"/>
        </w:rPr>
      </w:pPr>
    </w:p>
    <w:p w14:paraId="07520612" w14:textId="77777777" w:rsidR="00F54942" w:rsidRPr="003360AE" w:rsidRDefault="00F54942" w:rsidP="00973042">
      <w:pPr>
        <w:jc w:val="center"/>
        <w:rPr>
          <w:rFonts w:ascii="Times New Roman" w:hAnsi="Times New Roman"/>
        </w:rPr>
      </w:pPr>
      <w:r w:rsidRPr="003360AE">
        <w:rPr>
          <w:rFonts w:ascii="Times New Roman" w:hAnsi="Times New Roman"/>
        </w:rPr>
        <w:t>__________________________________________</w:t>
      </w:r>
    </w:p>
    <w:p w14:paraId="354F976E" w14:textId="77777777" w:rsidR="004A00C7" w:rsidRDefault="00F54942" w:rsidP="006C23B8">
      <w:pPr>
        <w:jc w:val="center"/>
        <w:rPr>
          <w:rFonts w:ascii="Times New Roman" w:hAnsi="Times New Roman"/>
          <w:b/>
        </w:rPr>
      </w:pPr>
      <w:r w:rsidRPr="003360AE">
        <w:rPr>
          <w:rFonts w:ascii="Times New Roman" w:hAnsi="Times New Roman"/>
          <w:b/>
        </w:rPr>
        <w:t xml:space="preserve">Caio </w:t>
      </w:r>
      <w:proofErr w:type="spellStart"/>
      <w:r w:rsidRPr="003360AE">
        <w:rPr>
          <w:rFonts w:ascii="Times New Roman" w:hAnsi="Times New Roman"/>
          <w:b/>
        </w:rPr>
        <w:t>Valace</w:t>
      </w:r>
      <w:proofErr w:type="spellEnd"/>
    </w:p>
    <w:p w14:paraId="0A903A56" w14:textId="20ECBE5C" w:rsidR="004759FC" w:rsidRPr="003360AE" w:rsidRDefault="00F54942" w:rsidP="006C23B8">
      <w:pPr>
        <w:jc w:val="center"/>
        <w:rPr>
          <w:rFonts w:ascii="Times New Roman" w:hAnsi="Times New Roman"/>
        </w:rPr>
      </w:pPr>
      <w:r w:rsidRPr="003360AE">
        <w:rPr>
          <w:rFonts w:ascii="Times New Roman" w:hAnsi="Times New Roman"/>
          <w:b/>
        </w:rPr>
        <w:t>Vereador</w:t>
      </w:r>
    </w:p>
    <w:sectPr w:rsidR="004759FC" w:rsidRPr="003360AE" w:rsidSect="008732B1">
      <w:headerReference w:type="even" r:id="rId8"/>
      <w:headerReference w:type="default" r:id="rId9"/>
      <w:headerReference w:type="first" r:id="rId10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FEB5" w14:textId="77777777" w:rsidR="00A17AE4" w:rsidRDefault="00A17AE4" w:rsidP="00E52366">
      <w:pPr>
        <w:spacing w:after="0" w:line="240" w:lineRule="auto"/>
      </w:pPr>
      <w:r>
        <w:separator/>
      </w:r>
    </w:p>
  </w:endnote>
  <w:endnote w:type="continuationSeparator" w:id="0">
    <w:p w14:paraId="5D14D210" w14:textId="77777777" w:rsidR="00A17AE4" w:rsidRDefault="00A17AE4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1E99" w14:textId="77777777" w:rsidR="00A17AE4" w:rsidRDefault="00A17AE4" w:rsidP="00E52366">
      <w:pPr>
        <w:spacing w:after="0" w:line="240" w:lineRule="auto"/>
      </w:pPr>
      <w:r>
        <w:separator/>
      </w:r>
    </w:p>
  </w:footnote>
  <w:footnote w:type="continuationSeparator" w:id="0">
    <w:p w14:paraId="1E4ED9E9" w14:textId="77777777" w:rsidR="00A17AE4" w:rsidRDefault="00A17AE4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D9E0" w14:textId="77777777" w:rsidR="00E52366" w:rsidRDefault="00E52366">
    <w:pPr>
      <w:pStyle w:val="Cabealho"/>
    </w:pPr>
  </w:p>
  <w:p w14:paraId="569C5950" w14:textId="77777777" w:rsidR="00E52366" w:rsidRDefault="00E52366">
    <w:pPr>
      <w:pStyle w:val="Cabealho"/>
    </w:pPr>
  </w:p>
  <w:p w14:paraId="471B4454" w14:textId="77777777" w:rsidR="00E52366" w:rsidRDefault="00E52366">
    <w:pPr>
      <w:pStyle w:val="Cabealho"/>
    </w:pPr>
  </w:p>
  <w:p w14:paraId="7C19246D" w14:textId="77777777" w:rsidR="00E52366" w:rsidRDefault="00E52366">
    <w:pPr>
      <w:pStyle w:val="Cabealho"/>
    </w:pPr>
  </w:p>
  <w:p w14:paraId="6B976899" w14:textId="77777777" w:rsidR="00E52366" w:rsidRDefault="00E52366">
    <w:pPr>
      <w:pStyle w:val="Cabealho"/>
    </w:pPr>
  </w:p>
  <w:p w14:paraId="2A94B14A" w14:textId="77777777" w:rsidR="00E52366" w:rsidRDefault="00E52366">
    <w:pPr>
      <w:pStyle w:val="Cabealho"/>
    </w:pPr>
  </w:p>
  <w:p w14:paraId="25623987" w14:textId="77777777" w:rsidR="00E52366" w:rsidRDefault="00E52366">
    <w:pPr>
      <w:pStyle w:val="Cabealho"/>
    </w:pPr>
  </w:p>
  <w:p w14:paraId="4445BB1F" w14:textId="77777777" w:rsidR="00E52366" w:rsidRDefault="00E52366">
    <w:pPr>
      <w:pStyle w:val="Cabealho"/>
    </w:pPr>
  </w:p>
  <w:p w14:paraId="42286E40" w14:textId="77777777" w:rsidR="00E52366" w:rsidRDefault="00E52366">
    <w:pPr>
      <w:pStyle w:val="Cabealho"/>
    </w:pPr>
  </w:p>
  <w:p w14:paraId="241A6CDC" w14:textId="77777777" w:rsidR="00E52366" w:rsidRDefault="00E52366">
    <w:pPr>
      <w:pStyle w:val="Cabealho"/>
    </w:pPr>
  </w:p>
  <w:p w14:paraId="24CF0512" w14:textId="77777777" w:rsidR="00E52366" w:rsidRDefault="00E52366">
    <w:pPr>
      <w:pStyle w:val="Cabealho"/>
    </w:pPr>
  </w:p>
  <w:p w14:paraId="35025284" w14:textId="77777777" w:rsidR="00E52366" w:rsidRDefault="00E52366">
    <w:pPr>
      <w:pStyle w:val="Cabealho"/>
    </w:pPr>
  </w:p>
  <w:p w14:paraId="352456AA" w14:textId="77777777" w:rsidR="00E52366" w:rsidRDefault="00E52366">
    <w:pPr>
      <w:pStyle w:val="Cabealho"/>
    </w:pPr>
  </w:p>
  <w:p w14:paraId="4E1D80E3" w14:textId="77777777" w:rsidR="00E52366" w:rsidRDefault="00E52366">
    <w:pPr>
      <w:pStyle w:val="Cabealho"/>
    </w:pPr>
  </w:p>
  <w:p w14:paraId="5CE66918" w14:textId="77777777" w:rsidR="00E52366" w:rsidRDefault="00E52366">
    <w:pPr>
      <w:pStyle w:val="Cabealho"/>
    </w:pPr>
  </w:p>
  <w:p w14:paraId="0E5A9563" w14:textId="77777777" w:rsidR="00E52366" w:rsidRDefault="00E52366">
    <w:pPr>
      <w:pStyle w:val="Cabealho"/>
    </w:pPr>
  </w:p>
  <w:p w14:paraId="4421BE5F" w14:textId="77777777" w:rsidR="00E52366" w:rsidRDefault="00E52366">
    <w:pPr>
      <w:pStyle w:val="Cabealho"/>
    </w:pPr>
  </w:p>
  <w:p w14:paraId="5D912052" w14:textId="77777777" w:rsidR="00E52366" w:rsidRDefault="00E52366">
    <w:pPr>
      <w:pStyle w:val="Cabealho"/>
    </w:pPr>
  </w:p>
  <w:p w14:paraId="2391D384" w14:textId="77777777" w:rsidR="00E52366" w:rsidRDefault="00E52366">
    <w:pPr>
      <w:pStyle w:val="Cabealho"/>
    </w:pPr>
  </w:p>
  <w:p w14:paraId="2C6C2DBF" w14:textId="77777777" w:rsidR="00E52366" w:rsidRDefault="00E52366">
    <w:pPr>
      <w:pStyle w:val="Cabealho"/>
    </w:pPr>
  </w:p>
  <w:p w14:paraId="4D23B41B" w14:textId="77777777" w:rsidR="00E52366" w:rsidRDefault="00E52366">
    <w:pPr>
      <w:pStyle w:val="Cabealho"/>
    </w:pPr>
  </w:p>
  <w:p w14:paraId="6DC140BB" w14:textId="77777777" w:rsidR="00E52366" w:rsidRDefault="00E52366">
    <w:pPr>
      <w:pStyle w:val="Cabealho"/>
    </w:pPr>
  </w:p>
  <w:p w14:paraId="29DD265E" w14:textId="77777777" w:rsidR="00E52366" w:rsidRDefault="00E52366">
    <w:pPr>
      <w:pStyle w:val="Cabealho"/>
    </w:pPr>
  </w:p>
  <w:p w14:paraId="2415B54C" w14:textId="77777777" w:rsidR="00E52366" w:rsidRDefault="00E52366">
    <w:pPr>
      <w:pStyle w:val="Cabealho"/>
    </w:pPr>
  </w:p>
  <w:p w14:paraId="6FD8F395" w14:textId="77777777" w:rsidR="00E52366" w:rsidRDefault="00E52366">
    <w:pPr>
      <w:pStyle w:val="Cabealho"/>
    </w:pPr>
  </w:p>
  <w:p w14:paraId="71058633" w14:textId="77777777" w:rsidR="00E52366" w:rsidRDefault="00E52366">
    <w:pPr>
      <w:pStyle w:val="Cabealho"/>
    </w:pPr>
  </w:p>
  <w:p w14:paraId="7BFA4218" w14:textId="77777777" w:rsidR="00E52366" w:rsidRDefault="00E52366">
    <w:pPr>
      <w:pStyle w:val="Cabealho"/>
    </w:pPr>
  </w:p>
  <w:p w14:paraId="4AC67E64" w14:textId="77777777" w:rsidR="00E52366" w:rsidRDefault="00E52366">
    <w:pPr>
      <w:pStyle w:val="Cabealho"/>
    </w:pPr>
  </w:p>
  <w:p w14:paraId="3BEB9CEB" w14:textId="77777777" w:rsidR="00E52366" w:rsidRDefault="00E52366">
    <w:pPr>
      <w:pStyle w:val="Cabealho"/>
    </w:pPr>
  </w:p>
  <w:p w14:paraId="58EFAE00" w14:textId="77777777" w:rsidR="00E52366" w:rsidRDefault="00E52366">
    <w:pPr>
      <w:pStyle w:val="Cabealho"/>
    </w:pPr>
  </w:p>
  <w:p w14:paraId="7DF30C8A" w14:textId="77777777" w:rsidR="00E52366" w:rsidRDefault="00E52366">
    <w:pPr>
      <w:pStyle w:val="Cabealho"/>
    </w:pPr>
  </w:p>
  <w:p w14:paraId="70350277" w14:textId="77777777" w:rsidR="00E52366" w:rsidRDefault="00E52366">
    <w:pPr>
      <w:pStyle w:val="Cabealho"/>
    </w:pPr>
  </w:p>
  <w:p w14:paraId="3CAC84A5" w14:textId="77777777" w:rsidR="00E52366" w:rsidRDefault="00E52366">
    <w:pPr>
      <w:pStyle w:val="Cabealho"/>
    </w:pPr>
  </w:p>
  <w:p w14:paraId="416979B2" w14:textId="77777777" w:rsidR="00E52366" w:rsidRDefault="00E52366">
    <w:pPr>
      <w:pStyle w:val="Cabealho"/>
    </w:pPr>
  </w:p>
  <w:p w14:paraId="066E6DA5" w14:textId="77777777" w:rsidR="00E52366" w:rsidRDefault="00E52366">
    <w:pPr>
      <w:pStyle w:val="Cabealho"/>
    </w:pPr>
  </w:p>
  <w:p w14:paraId="55710D76" w14:textId="77777777" w:rsidR="00E52366" w:rsidRDefault="00E52366">
    <w:pPr>
      <w:pStyle w:val="Cabealho"/>
    </w:pPr>
  </w:p>
  <w:p w14:paraId="6D1E3C62" w14:textId="77777777" w:rsidR="00E52366" w:rsidRDefault="00E52366">
    <w:pPr>
      <w:pStyle w:val="Cabealho"/>
    </w:pPr>
  </w:p>
  <w:p w14:paraId="3BFF779C" w14:textId="77777777" w:rsidR="00E52366" w:rsidRDefault="00E52366">
    <w:pPr>
      <w:pStyle w:val="Cabealho"/>
    </w:pPr>
  </w:p>
  <w:p w14:paraId="529C66D3" w14:textId="77777777" w:rsidR="00E52366" w:rsidRDefault="00E52366">
    <w:pPr>
      <w:pStyle w:val="Cabealho"/>
    </w:pPr>
  </w:p>
  <w:p w14:paraId="55218D9C" w14:textId="77777777" w:rsidR="00E52366" w:rsidRDefault="00E52366">
    <w:pPr>
      <w:pStyle w:val="Cabealho"/>
    </w:pPr>
  </w:p>
  <w:p w14:paraId="0342752A" w14:textId="77777777" w:rsidR="00E52366" w:rsidRDefault="00E52366">
    <w:pPr>
      <w:pStyle w:val="Cabealho"/>
    </w:pPr>
  </w:p>
  <w:p w14:paraId="2795776B" w14:textId="77777777" w:rsidR="00E52366" w:rsidRDefault="00E52366">
    <w:pPr>
      <w:pStyle w:val="Cabealho"/>
    </w:pPr>
  </w:p>
  <w:p w14:paraId="2C130F54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4C11" w14:textId="77777777" w:rsidR="00E52366" w:rsidRDefault="00E52366">
    <w:pPr>
      <w:pStyle w:val="Cabealho"/>
      <w:rPr>
        <w:noProof/>
      </w:rPr>
    </w:pPr>
  </w:p>
  <w:p w14:paraId="6BF9D5A8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36E4" w14:textId="77777777" w:rsidR="00A95DAF" w:rsidRDefault="00DF79F8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20AA93" wp14:editId="023CADCF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0" b="0"/>
          <wp:wrapSquare wrapText="bothSides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09CA"/>
    <w:multiLevelType w:val="multilevel"/>
    <w:tmpl w:val="72BE44E4"/>
    <w:lvl w:ilvl="0">
      <w:start w:val="1"/>
      <w:numFmt w:val="ordin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  <w:b/>
        <w:i w:val="0"/>
      </w:rPr>
    </w:lvl>
    <w:lvl w:ilvl="3">
      <w:start w:val="1"/>
      <w:numFmt w:val="ordinal"/>
      <w:lvlRestart w:val="2"/>
      <w:suff w:val="space"/>
      <w:lvlText w:val="§%4."/>
      <w:lvlJc w:val="left"/>
      <w:pPr>
        <w:ind w:left="567" w:hanging="170"/>
      </w:pPr>
      <w:rPr>
        <w:rFonts w:hint="default"/>
        <w:b/>
        <w:i w:val="0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  <w:i w:val="0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  <w:b/>
        <w:i w:val="0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76D0D3C"/>
    <w:multiLevelType w:val="hybridMultilevel"/>
    <w:tmpl w:val="E7462D36"/>
    <w:lvl w:ilvl="0" w:tplc="D06C6466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8FB36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88EB2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0A732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28E8A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A9C24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6567A">
      <w:start w:val="1"/>
      <w:numFmt w:val="bullet"/>
      <w:lvlText w:val="•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8AD18">
      <w:start w:val="1"/>
      <w:numFmt w:val="bullet"/>
      <w:lvlText w:val="o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C3A4A">
      <w:start w:val="1"/>
      <w:numFmt w:val="bullet"/>
      <w:lvlText w:val="▪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EF43FA"/>
    <w:multiLevelType w:val="hybridMultilevel"/>
    <w:tmpl w:val="1332CCB4"/>
    <w:lvl w:ilvl="0" w:tplc="BD8E95D0">
      <w:start w:val="1"/>
      <w:numFmt w:val="upperRoman"/>
      <w:lvlText w:val="%1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A0CA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A0956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4E79E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C7A2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C08CA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856C0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60EE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0629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5D6AF4"/>
    <w:multiLevelType w:val="hybridMultilevel"/>
    <w:tmpl w:val="DE027D24"/>
    <w:lvl w:ilvl="0" w:tplc="69CE910C">
      <w:start w:val="1"/>
      <w:numFmt w:val="upperRoman"/>
      <w:lvlText w:val="%1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84E18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4B7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AD3C0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6EDF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614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500E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0080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AAC5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1790"/>
    <w:rsid w:val="00026E15"/>
    <w:rsid w:val="00041BEE"/>
    <w:rsid w:val="000630A2"/>
    <w:rsid w:val="00075D89"/>
    <w:rsid w:val="0007641C"/>
    <w:rsid w:val="000C7B29"/>
    <w:rsid w:val="001078C8"/>
    <w:rsid w:val="00111D41"/>
    <w:rsid w:val="0014524E"/>
    <w:rsid w:val="0015367C"/>
    <w:rsid w:val="001543F1"/>
    <w:rsid w:val="00183615"/>
    <w:rsid w:val="00193F43"/>
    <w:rsid w:val="001B18D9"/>
    <w:rsid w:val="001F4CEC"/>
    <w:rsid w:val="00217ADA"/>
    <w:rsid w:val="00232782"/>
    <w:rsid w:val="00237EEB"/>
    <w:rsid w:val="0024436D"/>
    <w:rsid w:val="00264D72"/>
    <w:rsid w:val="002965CD"/>
    <w:rsid w:val="002C16DC"/>
    <w:rsid w:val="002C76E5"/>
    <w:rsid w:val="002D5CF3"/>
    <w:rsid w:val="00307EA4"/>
    <w:rsid w:val="0031225D"/>
    <w:rsid w:val="00327B01"/>
    <w:rsid w:val="003360AE"/>
    <w:rsid w:val="003B01C7"/>
    <w:rsid w:val="003B0C36"/>
    <w:rsid w:val="003B63D6"/>
    <w:rsid w:val="003B7AF2"/>
    <w:rsid w:val="003D4BB6"/>
    <w:rsid w:val="003E11EF"/>
    <w:rsid w:val="003E14B8"/>
    <w:rsid w:val="003E24FF"/>
    <w:rsid w:val="003E3030"/>
    <w:rsid w:val="003E563A"/>
    <w:rsid w:val="00421221"/>
    <w:rsid w:val="004759FC"/>
    <w:rsid w:val="004A00C7"/>
    <w:rsid w:val="004B3209"/>
    <w:rsid w:val="004C4A54"/>
    <w:rsid w:val="004C5FE4"/>
    <w:rsid w:val="004D5B20"/>
    <w:rsid w:val="004F545E"/>
    <w:rsid w:val="00524197"/>
    <w:rsid w:val="00530163"/>
    <w:rsid w:val="00531201"/>
    <w:rsid w:val="0053669A"/>
    <w:rsid w:val="00595B40"/>
    <w:rsid w:val="005B7585"/>
    <w:rsid w:val="005C5265"/>
    <w:rsid w:val="005E128E"/>
    <w:rsid w:val="00600C97"/>
    <w:rsid w:val="00617609"/>
    <w:rsid w:val="00642EF7"/>
    <w:rsid w:val="006473B6"/>
    <w:rsid w:val="00660D00"/>
    <w:rsid w:val="006658DC"/>
    <w:rsid w:val="00666922"/>
    <w:rsid w:val="00685628"/>
    <w:rsid w:val="006A3E39"/>
    <w:rsid w:val="006A7D72"/>
    <w:rsid w:val="006B4A65"/>
    <w:rsid w:val="006C23B8"/>
    <w:rsid w:val="006C3D67"/>
    <w:rsid w:val="006C5957"/>
    <w:rsid w:val="006D6FF9"/>
    <w:rsid w:val="006E7A60"/>
    <w:rsid w:val="00702F5C"/>
    <w:rsid w:val="0071160C"/>
    <w:rsid w:val="0071388F"/>
    <w:rsid w:val="007169C7"/>
    <w:rsid w:val="007216C7"/>
    <w:rsid w:val="007303F0"/>
    <w:rsid w:val="0074206A"/>
    <w:rsid w:val="00746DD9"/>
    <w:rsid w:val="00763A2F"/>
    <w:rsid w:val="007749DB"/>
    <w:rsid w:val="007D680E"/>
    <w:rsid w:val="00800743"/>
    <w:rsid w:val="008652F4"/>
    <w:rsid w:val="008732B1"/>
    <w:rsid w:val="00877F78"/>
    <w:rsid w:val="00890814"/>
    <w:rsid w:val="008B6BCE"/>
    <w:rsid w:val="008F7A8E"/>
    <w:rsid w:val="00920688"/>
    <w:rsid w:val="00955EA3"/>
    <w:rsid w:val="00973042"/>
    <w:rsid w:val="009A4A33"/>
    <w:rsid w:val="009C5486"/>
    <w:rsid w:val="009F1BCF"/>
    <w:rsid w:val="009F23B8"/>
    <w:rsid w:val="00A047A1"/>
    <w:rsid w:val="00A17AE4"/>
    <w:rsid w:val="00A4084B"/>
    <w:rsid w:val="00A44E97"/>
    <w:rsid w:val="00A824C3"/>
    <w:rsid w:val="00A95DAF"/>
    <w:rsid w:val="00AB4277"/>
    <w:rsid w:val="00AC4921"/>
    <w:rsid w:val="00AD6530"/>
    <w:rsid w:val="00B33030"/>
    <w:rsid w:val="00B34A89"/>
    <w:rsid w:val="00BA3ABE"/>
    <w:rsid w:val="00BA3CCA"/>
    <w:rsid w:val="00BC79A8"/>
    <w:rsid w:val="00BE0525"/>
    <w:rsid w:val="00C00C7C"/>
    <w:rsid w:val="00C0659C"/>
    <w:rsid w:val="00C1794A"/>
    <w:rsid w:val="00C2194A"/>
    <w:rsid w:val="00C23D30"/>
    <w:rsid w:val="00C53FB6"/>
    <w:rsid w:val="00C57FF8"/>
    <w:rsid w:val="00C774A3"/>
    <w:rsid w:val="00C846D7"/>
    <w:rsid w:val="00C87ABC"/>
    <w:rsid w:val="00CD454E"/>
    <w:rsid w:val="00CE2A37"/>
    <w:rsid w:val="00CE5DC9"/>
    <w:rsid w:val="00CF69B8"/>
    <w:rsid w:val="00D040D5"/>
    <w:rsid w:val="00D17DF0"/>
    <w:rsid w:val="00D25460"/>
    <w:rsid w:val="00D7068E"/>
    <w:rsid w:val="00DA2DB4"/>
    <w:rsid w:val="00DA7003"/>
    <w:rsid w:val="00DB0DCF"/>
    <w:rsid w:val="00DC6D2F"/>
    <w:rsid w:val="00DD4A26"/>
    <w:rsid w:val="00DD6C43"/>
    <w:rsid w:val="00DE1B3E"/>
    <w:rsid w:val="00DE45BE"/>
    <w:rsid w:val="00DE6046"/>
    <w:rsid w:val="00DF3348"/>
    <w:rsid w:val="00DF6D03"/>
    <w:rsid w:val="00DF79F8"/>
    <w:rsid w:val="00E3716C"/>
    <w:rsid w:val="00E52366"/>
    <w:rsid w:val="00E56D69"/>
    <w:rsid w:val="00E66552"/>
    <w:rsid w:val="00EA166A"/>
    <w:rsid w:val="00EB56F5"/>
    <w:rsid w:val="00F01F7F"/>
    <w:rsid w:val="00F26081"/>
    <w:rsid w:val="00F54942"/>
    <w:rsid w:val="00F604B8"/>
    <w:rsid w:val="00F80EF7"/>
    <w:rsid w:val="00F8164B"/>
    <w:rsid w:val="00F96997"/>
    <w:rsid w:val="00FB299D"/>
    <w:rsid w:val="00FB3CAF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FD124"/>
  <w15:chartTrackingRefBased/>
  <w15:docId w15:val="{CE5FBA14-E68A-4736-9525-B52DF730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F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Anteprojeto"/>
    <w:basedOn w:val="Normal"/>
    <w:next w:val="Normal"/>
    <w:link w:val="Ttulo1Char"/>
    <w:uiPriority w:val="9"/>
    <w:qFormat/>
    <w:rsid w:val="006658DC"/>
    <w:pPr>
      <w:spacing w:before="240" w:after="480" w:line="240" w:lineRule="auto"/>
      <w:jc w:val="center"/>
      <w:outlineLvl w:val="0"/>
    </w:pPr>
    <w:rPr>
      <w:rFonts w:ascii="Arial" w:eastAsiaTheme="minorHAnsi" w:hAnsi="Arial" w:cs="Arial"/>
      <w:b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Textodebalo">
    <w:name w:val="Balloon Text"/>
    <w:basedOn w:val="Normal"/>
    <w:link w:val="TextodebaloChar"/>
    <w:uiPriority w:val="99"/>
    <w:semiHidden/>
    <w:unhideWhenUsed/>
    <w:rsid w:val="00BC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9A8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8652F4"/>
    <w:rPr>
      <w:sz w:val="22"/>
      <w:szCs w:val="22"/>
      <w:lang w:eastAsia="en-US"/>
    </w:rPr>
  </w:style>
  <w:style w:type="paragraph" w:customStyle="1" w:styleId="Padro">
    <w:name w:val="Padrão"/>
    <w:rsid w:val="008652F4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Ttulo1Char">
    <w:name w:val="Título 1 Char"/>
    <w:aliases w:val="Anteprojeto Char"/>
    <w:basedOn w:val="Fontepargpadro"/>
    <w:link w:val="Ttulo1"/>
    <w:uiPriority w:val="9"/>
    <w:rsid w:val="006658DC"/>
    <w:rPr>
      <w:rFonts w:ascii="Arial" w:eastAsiaTheme="minorHAnsi" w:hAnsi="Arial" w:cs="Arial"/>
      <w:b/>
      <w:caps/>
      <w:sz w:val="24"/>
      <w:szCs w:val="24"/>
      <w:lang w:eastAsia="en-US"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6658DC"/>
    <w:pPr>
      <w:spacing w:after="960" w:line="360" w:lineRule="auto"/>
      <w:ind w:left="4111" w:firstLine="6"/>
      <w:jc w:val="both"/>
    </w:pPr>
    <w:rPr>
      <w:rFonts w:ascii="Arial" w:eastAsiaTheme="minorHAnsi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6658DC"/>
    <w:rPr>
      <w:rFonts w:ascii="Arial" w:eastAsiaTheme="minorHAnsi" w:hAnsi="Arial" w:cs="Arial"/>
      <w:bCs/>
      <w:caps/>
      <w:sz w:val="24"/>
      <w:szCs w:val="24"/>
      <w:lang w:eastAsia="en-US"/>
    </w:rPr>
  </w:style>
  <w:style w:type="paragraph" w:customStyle="1" w:styleId="Artigos">
    <w:name w:val="Artigos"/>
    <w:basedOn w:val="Normal"/>
    <w:link w:val="ArtigosChar"/>
    <w:qFormat/>
    <w:rsid w:val="006658DC"/>
    <w:pPr>
      <w:numPr>
        <w:numId w:val="4"/>
      </w:numPr>
      <w:spacing w:after="0" w:line="360" w:lineRule="auto"/>
      <w:ind w:left="0" w:firstLine="0"/>
      <w:jc w:val="both"/>
    </w:pPr>
    <w:rPr>
      <w:rFonts w:ascii="Arial" w:eastAsiaTheme="minorHAnsi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6658DC"/>
    <w:rPr>
      <w:rFonts w:ascii="Arial" w:eastAsiaTheme="minorHAnsi" w:hAnsi="Arial" w:cs="Arial"/>
      <w:bCs/>
      <w:sz w:val="24"/>
      <w:szCs w:val="24"/>
      <w:lang w:eastAsia="en-US"/>
    </w:rPr>
  </w:style>
  <w:style w:type="paragraph" w:styleId="Recuodecorpodetexto3">
    <w:name w:val="Body Text Indent 3"/>
    <w:basedOn w:val="Normal"/>
    <w:link w:val="Recuodecorpodetexto3Char"/>
    <w:semiHidden/>
    <w:rsid w:val="00524197"/>
    <w:pPr>
      <w:spacing w:after="0" w:line="240" w:lineRule="auto"/>
      <w:ind w:right="340" w:firstLine="1134"/>
      <w:jc w:val="both"/>
    </w:pPr>
    <w:rPr>
      <w:rFonts w:ascii="Times New Roman" w:eastAsia="Times New Roman" w:hAnsi="Times New Roman"/>
      <w:color w:val="FF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4197"/>
    <w:rPr>
      <w:rFonts w:ascii="Times New Roman" w:eastAsia="Times New Roman" w:hAnsi="Times New Roman"/>
      <w:color w:val="FF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79EA-0FAA-436A-8E00-CE482BB1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Giovanni Carlo Batista Ferrari</cp:lastModifiedBy>
  <cp:revision>2</cp:revision>
  <cp:lastPrinted>2024-06-20T20:18:00Z</cp:lastPrinted>
  <dcterms:created xsi:type="dcterms:W3CDTF">2024-06-24T16:09:00Z</dcterms:created>
  <dcterms:modified xsi:type="dcterms:W3CDTF">2024-06-24T16:09:00Z</dcterms:modified>
</cp:coreProperties>
</file>