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98E29AC" w14:textId="249DC698" w:rsidR="008E5779" w:rsidRPr="008E5779" w:rsidRDefault="00477333" w:rsidP="008E5779">
      <w:pPr>
        <w:pStyle w:val="Recuodecorpodetexto21"/>
        <w:ind w:firstLine="0"/>
        <w:rPr>
          <w:b/>
          <w:bCs/>
          <w:sz w:val="24"/>
          <w:szCs w:val="24"/>
        </w:rPr>
      </w:pPr>
      <w:r w:rsidRPr="008D787D">
        <w:rPr>
          <w:b/>
          <w:bCs/>
          <w:sz w:val="28"/>
          <w:szCs w:val="28"/>
        </w:rPr>
        <w:t xml:space="preserve">MATÉRIA: PROJETO DE </w:t>
      </w:r>
      <w:proofErr w:type="gramStart"/>
      <w:r w:rsidRPr="008D787D">
        <w:rPr>
          <w:b/>
          <w:bCs/>
          <w:sz w:val="28"/>
          <w:szCs w:val="28"/>
        </w:rPr>
        <w:t>LEI  Nº</w:t>
      </w:r>
      <w:proofErr w:type="gramEnd"/>
      <w:r w:rsidRPr="008D787D">
        <w:rPr>
          <w:b/>
          <w:bCs/>
          <w:sz w:val="28"/>
          <w:szCs w:val="28"/>
        </w:rPr>
        <w:t xml:space="preserve"> </w:t>
      </w:r>
      <w:r w:rsidR="001C5C78">
        <w:rPr>
          <w:b/>
          <w:bCs/>
          <w:sz w:val="28"/>
          <w:szCs w:val="28"/>
        </w:rPr>
        <w:t>487</w:t>
      </w:r>
      <w:r w:rsidRPr="008D787D">
        <w:rPr>
          <w:b/>
          <w:bCs/>
          <w:sz w:val="28"/>
          <w:szCs w:val="28"/>
        </w:rPr>
        <w:t>/2023 –</w:t>
      </w:r>
      <w:r w:rsidRPr="007F7017">
        <w:rPr>
          <w:sz w:val="28"/>
          <w:szCs w:val="28"/>
        </w:rPr>
        <w:t xml:space="preserve"> </w:t>
      </w:r>
      <w:r w:rsidR="001C5C78">
        <w:rPr>
          <w:sz w:val="28"/>
          <w:szCs w:val="28"/>
        </w:rPr>
        <w:t>INSTITUI O PROGRAMA TARIFA ZERO NO SERVIÇO DE TRANSPORTE PÚBLICO COLETIVO DE PASSAGEIROS POR ÔNIBUS NO MUNICÍPIO DE SETE LAGOAS NOS DIAS QUE MENCIONA.</w:t>
      </w:r>
    </w:p>
    <w:p w14:paraId="519700DA" w14:textId="77777777" w:rsidR="00477333" w:rsidRPr="008D787D" w:rsidRDefault="00477333" w:rsidP="008D787D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FA6A140" w:rsidR="00477333" w:rsidRPr="008D787D" w:rsidRDefault="00477333" w:rsidP="008E5779">
      <w:pPr>
        <w:pStyle w:val="Recuodecorpodetexto21"/>
        <w:ind w:firstLine="2268"/>
        <w:rPr>
          <w:b/>
          <w:bCs/>
          <w:sz w:val="24"/>
          <w:szCs w:val="24"/>
        </w:rPr>
      </w:pPr>
      <w:r w:rsidRPr="008D787D">
        <w:rPr>
          <w:b/>
          <w:bCs/>
          <w:sz w:val="28"/>
          <w:szCs w:val="28"/>
        </w:rPr>
        <w:t xml:space="preserve">O PROJETO DE LEI  Nº </w:t>
      </w:r>
      <w:r w:rsidR="001C5C78">
        <w:rPr>
          <w:b/>
          <w:bCs/>
          <w:sz w:val="28"/>
          <w:szCs w:val="28"/>
        </w:rPr>
        <w:t>487</w:t>
      </w:r>
      <w:r w:rsidRPr="008D787D">
        <w:rPr>
          <w:b/>
          <w:bCs/>
          <w:sz w:val="28"/>
          <w:szCs w:val="28"/>
        </w:rPr>
        <w:t>/2023 –</w:t>
      </w:r>
      <w:r w:rsidR="001C5C78" w:rsidRPr="001C5C78">
        <w:rPr>
          <w:sz w:val="28"/>
          <w:szCs w:val="28"/>
        </w:rPr>
        <w:t xml:space="preserve"> </w:t>
      </w:r>
      <w:r w:rsidR="001C5C78">
        <w:rPr>
          <w:sz w:val="28"/>
          <w:szCs w:val="28"/>
        </w:rPr>
        <w:t>INSTITUI O PROGRAMA TARIFA ZERO NO SERVIÇO DE TRANSPORTE PÚBLICO COLETIVO DE PASSAGEIROS POR ÔNIBUS NO MUNICÍPIO DE SETE LAGOAS NOS DIAS QUE MENCIONA</w:t>
      </w:r>
      <w:r w:rsidR="00411492">
        <w:rPr>
          <w:sz w:val="24"/>
          <w:szCs w:val="24"/>
        </w:rPr>
        <w:t xml:space="preserve">, </w:t>
      </w:r>
      <w:r w:rsidRPr="0003317A">
        <w:rPr>
          <w:sz w:val="28"/>
          <w:szCs w:val="28"/>
        </w:rPr>
        <w:t>de autoria do Chefe do Poder Executivo Municipal, foi aprovado por esta Casa,</w:t>
      </w:r>
      <w:r w:rsidR="0003317A" w:rsidRPr="0003317A">
        <w:rPr>
          <w:b/>
          <w:bCs/>
          <w:sz w:val="28"/>
          <w:szCs w:val="28"/>
        </w:rPr>
        <w:t xml:space="preserve"> </w:t>
      </w:r>
      <w:r w:rsidR="0003317A" w:rsidRPr="008D787D">
        <w:rPr>
          <w:sz w:val="28"/>
          <w:szCs w:val="28"/>
        </w:rPr>
        <w:t xml:space="preserve">em </w:t>
      </w:r>
      <w:r w:rsidR="006462CD">
        <w:rPr>
          <w:sz w:val="28"/>
          <w:szCs w:val="28"/>
        </w:rPr>
        <w:t xml:space="preserve">02 (dois) </w:t>
      </w:r>
      <w:r w:rsidR="0003317A" w:rsidRPr="008D787D">
        <w:rPr>
          <w:sz w:val="28"/>
          <w:szCs w:val="28"/>
        </w:rPr>
        <w:t>turno</w:t>
      </w:r>
      <w:r w:rsidR="006462CD">
        <w:rPr>
          <w:sz w:val="28"/>
          <w:szCs w:val="28"/>
        </w:rPr>
        <w:t>s</w:t>
      </w:r>
      <w:r w:rsidR="0003317A" w:rsidRPr="008D787D">
        <w:rPr>
          <w:sz w:val="28"/>
          <w:szCs w:val="28"/>
        </w:rPr>
        <w:t xml:space="preserve"> de votaçã</w:t>
      </w:r>
      <w:r w:rsidR="007C6533">
        <w:rPr>
          <w:sz w:val="28"/>
          <w:szCs w:val="28"/>
        </w:rPr>
        <w:t xml:space="preserve">o, </w:t>
      </w:r>
      <w:r w:rsidR="001C5C78" w:rsidRPr="001C5C78">
        <w:rPr>
          <w:b/>
          <w:bCs/>
          <w:sz w:val="28"/>
          <w:szCs w:val="28"/>
          <w:u w:val="single"/>
        </w:rPr>
        <w:t>COM EMENDA.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4A6B168A" w14:textId="223EEAEE" w:rsidR="00477333" w:rsidRDefault="00477333" w:rsidP="003C34B0"/>
    <w:p w14:paraId="62C78134" w14:textId="77777777" w:rsidR="007C6533" w:rsidRDefault="007C6533" w:rsidP="003C34B0"/>
    <w:p w14:paraId="7F40751A" w14:textId="4DFD26BA" w:rsidR="007C6533" w:rsidRDefault="007C6533" w:rsidP="003C34B0"/>
    <w:p w14:paraId="03C38FBB" w14:textId="0CC0EB99" w:rsidR="007C6533" w:rsidRDefault="007C6533" w:rsidP="003C34B0"/>
    <w:p w14:paraId="601AF531" w14:textId="053D5241" w:rsidR="00411492" w:rsidRDefault="00411492" w:rsidP="003C34B0"/>
    <w:p w14:paraId="1C893CAA" w14:textId="3BA3D2E7" w:rsidR="00411492" w:rsidRDefault="00411492" w:rsidP="003C34B0"/>
    <w:p w14:paraId="44B57839" w14:textId="00D20A56" w:rsidR="00411492" w:rsidRDefault="00411492" w:rsidP="003C34B0"/>
    <w:p w14:paraId="14E340BD" w14:textId="77777777" w:rsidR="00411492" w:rsidRDefault="00411492" w:rsidP="003C34B0"/>
    <w:p w14:paraId="2DF8B85D" w14:textId="77777777" w:rsidR="00477333" w:rsidRPr="008E577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5779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16658CDA" w:rsidR="00477333" w:rsidRPr="008E577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5779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E5779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E5779">
        <w:rPr>
          <w:rFonts w:ascii="Times New Roman" w:hAnsi="Times New Roman" w:cs="Times New Roman"/>
          <w:sz w:val="28"/>
          <w:szCs w:val="28"/>
        </w:rPr>
        <w:t xml:space="preserve"> </w:t>
      </w:r>
      <w:r w:rsidR="007C6533" w:rsidRPr="008E5779">
        <w:rPr>
          <w:rFonts w:ascii="Times New Roman" w:hAnsi="Times New Roman" w:cs="Times New Roman"/>
          <w:sz w:val="28"/>
          <w:szCs w:val="28"/>
        </w:rPr>
        <w:t xml:space="preserve"> </w:t>
      </w:r>
      <w:r w:rsidR="001D3856">
        <w:rPr>
          <w:rFonts w:ascii="Times New Roman" w:hAnsi="Times New Roman" w:cs="Times New Roman"/>
          <w:sz w:val="28"/>
          <w:szCs w:val="28"/>
        </w:rPr>
        <w:t>487</w:t>
      </w:r>
      <w:r w:rsidRPr="008E5779">
        <w:rPr>
          <w:rFonts w:ascii="Times New Roman" w:hAnsi="Times New Roman" w:cs="Times New Roman"/>
          <w:sz w:val="28"/>
          <w:szCs w:val="28"/>
        </w:rPr>
        <w:t xml:space="preserve">/2023 </w:t>
      </w:r>
    </w:p>
    <w:p w14:paraId="6B6C4499" w14:textId="77777777" w:rsidR="00477333" w:rsidRPr="008E577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5779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343EC0CF" w14:textId="74315FF2" w:rsidR="00277C51" w:rsidRDefault="00477333" w:rsidP="00DE0DBC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53ACC83" w14:textId="77777777" w:rsidR="008E5779" w:rsidRPr="00DE0DBC" w:rsidRDefault="008E5779" w:rsidP="00DE0DBC">
      <w:pPr>
        <w:pStyle w:val="SemEspaamento"/>
        <w:rPr>
          <w:i/>
          <w:sz w:val="24"/>
          <w:szCs w:val="24"/>
        </w:rPr>
      </w:pPr>
    </w:p>
    <w:p w14:paraId="50B5962C" w14:textId="77777777" w:rsidR="00411492" w:rsidRDefault="00411492" w:rsidP="00411492">
      <w:pPr>
        <w:ind w:left="2268"/>
        <w:rPr>
          <w:rFonts w:ascii="Times New Roman" w:hAnsi="Times New Roman"/>
          <w:b/>
        </w:rPr>
      </w:pPr>
    </w:p>
    <w:p w14:paraId="086ED3E5" w14:textId="41D2D87B" w:rsidR="001D3856" w:rsidRDefault="001D3856" w:rsidP="001D3856">
      <w:pPr>
        <w:pStyle w:val="Ttulo1"/>
        <w:shd w:val="clear" w:color="auto" w:fill="FFFFFF"/>
        <w:ind w:left="2268" w:right="-1"/>
        <w:jc w:val="both"/>
        <w:rPr>
          <w:rFonts w:ascii="Times New Roman" w:hAnsi="Times New Roman" w:cs="Times New Roman"/>
          <w:sz w:val="24"/>
          <w:szCs w:val="24"/>
        </w:rPr>
      </w:pPr>
      <w:r w:rsidRPr="001D3856">
        <w:rPr>
          <w:rFonts w:ascii="Times New Roman" w:hAnsi="Times New Roman" w:cs="Times New Roman"/>
          <w:sz w:val="24"/>
          <w:szCs w:val="24"/>
        </w:rPr>
        <w:t>INSTITUI O PROGRAMA TARIFA ZERO NO SERVIÇO DE TRANSPORTE PÚBLICO COLETIVO DE PASSAGEIROS POR ÔNIBUS NO MUNICÍPIO DE SETE LAGOAS NOS DIAS QUE MENCIONA.</w:t>
      </w:r>
    </w:p>
    <w:p w14:paraId="50C7CA1D" w14:textId="77777777" w:rsidR="001D3856" w:rsidRPr="001D3856" w:rsidRDefault="001D3856" w:rsidP="001D3856"/>
    <w:p w14:paraId="1EC3AB98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39AB0EC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856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>Fica instituído o Programa Tarifa Zero, que consiste na disponibilização gratuita do serviço municipal de transporte público coletivo de passageiros no Município de Sete Lagoas, nas seguintes datas:</w:t>
      </w:r>
    </w:p>
    <w:p w14:paraId="70822B3E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C1DDBD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– </w:t>
      </w:r>
      <w:proofErr w:type="gramStart"/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gramEnd"/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 das eleições gerais e municipais, 1º turno e 2º turno, se houver;</w:t>
      </w:r>
    </w:p>
    <w:p w14:paraId="44646B02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6A1347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– </w:t>
      </w:r>
      <w:proofErr w:type="gramStart"/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>nos</w:t>
      </w:r>
      <w:proofErr w:type="gramEnd"/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03 (três) domingos do mês de dezembro que antecedem o Natal e no dia 25 de dezembro.</w:t>
      </w:r>
    </w:p>
    <w:p w14:paraId="0F7265AF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B3AAB7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>§ 1º O benefício a que se refere esta Lei</w:t>
      </w:r>
      <w:r w:rsidRPr="001D38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por objetivo promover política pública de transporte gratuito no dia das eleições, em caráter geral e sem qualquer discriminação, como forma de garantir as condições materiais necessárias para o pleno exercício do sufrágio ativo por parte de todos os cidadãos, bem como incentivar e fomentar as atividades comerciais e econômicas </w:t>
      </w:r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Município </w:t>
      </w:r>
      <w:r w:rsidRPr="001D3856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as festividades do final de ano, e estimular a confraternização natalina entre os munícipes.</w:t>
      </w:r>
    </w:p>
    <w:p w14:paraId="31A8F48A" w14:textId="77777777" w:rsidR="001D3856" w:rsidRPr="001D3856" w:rsidRDefault="001D3856" w:rsidP="001D3856">
      <w:pPr>
        <w:pStyle w:val="legislao-4corpo"/>
        <w:spacing w:before="0" w:beforeAutospacing="0" w:after="0" w:afterAutospacing="0"/>
        <w:ind w:firstLine="2268"/>
        <w:jc w:val="both"/>
      </w:pPr>
    </w:p>
    <w:p w14:paraId="39BA259B" w14:textId="77777777" w:rsidR="001D3856" w:rsidRPr="001D3856" w:rsidRDefault="001D3856" w:rsidP="001D3856">
      <w:pPr>
        <w:pStyle w:val="legislao-4corpo"/>
        <w:tabs>
          <w:tab w:val="left" w:pos="3480"/>
        </w:tabs>
        <w:spacing w:before="0" w:beforeAutospacing="0" w:after="0" w:afterAutospacing="0"/>
        <w:ind w:firstLine="2268"/>
        <w:jc w:val="both"/>
      </w:pPr>
      <w:r w:rsidRPr="001D3856">
        <w:t xml:space="preserve">§ 2º </w:t>
      </w:r>
      <w:r w:rsidRPr="001D3856">
        <w:rPr>
          <w:shd w:val="clear" w:color="auto" w:fill="FFFFFF"/>
        </w:rPr>
        <w:t xml:space="preserve">Caberá à </w:t>
      </w:r>
      <w:r w:rsidRPr="001D3856">
        <w:t xml:space="preserve">Secretaria Adjunta de Segurança, Trânsito e Transporte </w:t>
      </w:r>
      <w:r w:rsidRPr="001D3856">
        <w:rPr>
          <w:shd w:val="clear" w:color="auto" w:fill="FFFFFF"/>
        </w:rPr>
        <w:t>fiscalizar o cumprimento da rede de serviços e do quadro de horários para fins do disposto nesta Lei.</w:t>
      </w:r>
    </w:p>
    <w:p w14:paraId="35416C1F" w14:textId="77777777" w:rsidR="001D3856" w:rsidRPr="001D3856" w:rsidRDefault="001D3856" w:rsidP="001D3856">
      <w:pPr>
        <w:pStyle w:val="legislao-4corpo"/>
        <w:spacing w:before="0" w:beforeAutospacing="0" w:after="0" w:afterAutospacing="0"/>
        <w:ind w:firstLine="2268"/>
        <w:jc w:val="both"/>
      </w:pPr>
    </w:p>
    <w:p w14:paraId="29DDBFAC" w14:textId="77777777" w:rsidR="001D3856" w:rsidRPr="001D3856" w:rsidRDefault="001D3856" w:rsidP="001D3856">
      <w:pPr>
        <w:pStyle w:val="legislao-4corpo"/>
        <w:spacing w:before="0" w:beforeAutospacing="0" w:after="0" w:afterAutospacing="0"/>
        <w:ind w:firstLine="2268"/>
        <w:jc w:val="both"/>
      </w:pPr>
      <w:r w:rsidRPr="001D3856">
        <w:t>§ 3º Esta Lei deverá estar afixada em lugar visível no veículo, de modo a assegurar o seu conhecimento pelo público.</w:t>
      </w:r>
    </w:p>
    <w:p w14:paraId="3B0EFE3B" w14:textId="77777777" w:rsidR="001D3856" w:rsidRPr="001D3856" w:rsidRDefault="001D3856" w:rsidP="001D3856">
      <w:pPr>
        <w:pStyle w:val="legislao-4corpo"/>
        <w:spacing w:before="0" w:beforeAutospacing="0" w:after="0" w:afterAutospacing="0"/>
        <w:ind w:firstLine="2268"/>
        <w:jc w:val="both"/>
      </w:pPr>
    </w:p>
    <w:p w14:paraId="493BE19E" w14:textId="77777777" w:rsidR="001D3856" w:rsidRPr="001D3856" w:rsidRDefault="001D3856" w:rsidP="001D3856">
      <w:pPr>
        <w:pStyle w:val="legislao-4corpo"/>
        <w:spacing w:before="0" w:beforeAutospacing="0" w:after="0" w:afterAutospacing="0"/>
        <w:ind w:firstLine="2268"/>
        <w:jc w:val="both"/>
      </w:pPr>
      <w:r w:rsidRPr="001D3856">
        <w:t>§ 4º Na hipótese de descumprimento do disposto nesta Lei, aplicam-se as sanções previstas nos contratos de concessão do serviço e na legislação a ele aplicável, sem prejuízo das demais sanções penais, administrativas e cíveis cabíveis.</w:t>
      </w:r>
    </w:p>
    <w:p w14:paraId="194B4F7B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34D66E" w14:textId="1BA195CD" w:rsidR="001D3856" w:rsidRPr="001D3856" w:rsidRDefault="001D3856" w:rsidP="001D3856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1D3856">
        <w:t>Art. 2º As despesas decorrentes da aplicação desta correrão à conta da seguinte dotação orçamentária da Secretaria Municipal de Obras, Segurança, Trânsito e Transporte prevista no orçamento vigente: 2.17.1.15.453.2069.2674-33604500-1500-010000, ou outra que vier a substituí-la.</w:t>
      </w:r>
    </w:p>
    <w:p w14:paraId="7B13355D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F33748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3856">
        <w:rPr>
          <w:rFonts w:ascii="Times New Roman" w:hAnsi="Times New Roman" w:cs="Times New Roman"/>
          <w:sz w:val="24"/>
          <w:szCs w:val="24"/>
        </w:rPr>
        <w:lastRenderedPageBreak/>
        <w:t xml:space="preserve">Art. 3º Fica autorizada a compensação do crédito da concessionária </w:t>
      </w:r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>de transporte público coletivo</w:t>
      </w:r>
      <w:r w:rsidRPr="001D3856">
        <w:rPr>
          <w:rFonts w:ascii="Times New Roman" w:hAnsi="Times New Roman" w:cs="Times New Roman"/>
          <w:sz w:val="24"/>
          <w:szCs w:val="24"/>
        </w:rPr>
        <w:t xml:space="preserve"> decorrente da aplicação desta Lei, com os débitos tributários inscritos em nome da mesma perante a Fazenda Pública Municipal</w:t>
      </w:r>
      <w:r w:rsidRPr="001D3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D3856">
        <w:rPr>
          <w:rFonts w:ascii="Times New Roman" w:hAnsi="Times New Roman" w:cs="Times New Roman"/>
          <w:sz w:val="24"/>
          <w:szCs w:val="24"/>
        </w:rPr>
        <w:t>devidamente apurado em Processo Tributário Administrativo (PTA) próprio, nos termos dos artigos 91 e 104-A do Código Tributário Municipal.</w:t>
      </w:r>
    </w:p>
    <w:p w14:paraId="4F9CA0CB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D16B34" w14:textId="77777777" w:rsidR="001D3856" w:rsidRPr="001D3856" w:rsidRDefault="001D3856" w:rsidP="001D385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D3856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1F2EB16E" w14:textId="20FC9618" w:rsidR="008E5779" w:rsidRDefault="008E5779" w:rsidP="008E5779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16C82D" w14:textId="77777777" w:rsidR="001D3856" w:rsidRPr="008E5779" w:rsidRDefault="001D3856" w:rsidP="008E5779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A066C7" w14:textId="42DD4522" w:rsidR="00477333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Sala das Sessões de Sete Lagoas, </w:t>
      </w:r>
      <w:r w:rsidR="00411492">
        <w:rPr>
          <w:rFonts w:ascii="Times New Roman" w:hAnsi="Times New Roman" w:cs="Times New Roman"/>
          <w:sz w:val="24"/>
          <w:szCs w:val="24"/>
        </w:rPr>
        <w:t>1</w:t>
      </w:r>
      <w:r w:rsidR="008E5779">
        <w:rPr>
          <w:rFonts w:ascii="Times New Roman" w:hAnsi="Times New Roman" w:cs="Times New Roman"/>
          <w:sz w:val="24"/>
          <w:szCs w:val="24"/>
        </w:rPr>
        <w:t>2</w:t>
      </w:r>
      <w:r w:rsidR="007C6533">
        <w:rPr>
          <w:rFonts w:ascii="Times New Roman" w:hAnsi="Times New Roman" w:cs="Times New Roman"/>
          <w:sz w:val="24"/>
          <w:szCs w:val="24"/>
        </w:rPr>
        <w:t xml:space="preserve"> de </w:t>
      </w:r>
      <w:r w:rsidR="008E5779">
        <w:rPr>
          <w:rFonts w:ascii="Times New Roman" w:hAnsi="Times New Roman" w:cs="Times New Roman"/>
          <w:sz w:val="24"/>
          <w:szCs w:val="24"/>
        </w:rPr>
        <w:t>dez</w:t>
      </w:r>
      <w:r w:rsidR="00DE0DBC">
        <w:rPr>
          <w:rFonts w:ascii="Times New Roman" w:hAnsi="Times New Roman" w:cs="Times New Roman"/>
          <w:sz w:val="24"/>
          <w:szCs w:val="24"/>
        </w:rPr>
        <w:t>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D1B7D8D" w14:textId="3DB20C69" w:rsidR="00DE0DBC" w:rsidRDefault="00DE0DBC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92E791" w14:textId="77777777" w:rsidR="008E5779" w:rsidRDefault="008E5779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7F788D" w14:textId="77777777" w:rsidR="00DE0DBC" w:rsidRPr="00B352A1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640A652" w14:textId="77777777" w:rsidR="00DE0DBC" w:rsidRPr="00B352A1" w:rsidRDefault="00DE0DBC" w:rsidP="00DE0DBC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211F05" w14:textId="77777777" w:rsidR="00DE0DBC" w:rsidRDefault="00DE0DBC" w:rsidP="00DE0DBC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B00497" w14:textId="5EA41901" w:rsidR="00DE0DBC" w:rsidRDefault="00DE0DBC" w:rsidP="00DE0DBC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602935" w14:textId="77777777" w:rsidR="008E5779" w:rsidRDefault="008E5779" w:rsidP="00DE0DBC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AD05C6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06C34C82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D5AC6F6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8F7387" w14:textId="7C19BB0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290783" w14:textId="77777777" w:rsidR="008E5779" w:rsidRDefault="008E5779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FE9AC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C4270D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541B0712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BEB2637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5DC4D" w14:textId="77777777" w:rsidR="00DE0DBC" w:rsidRDefault="00DE0DBC" w:rsidP="00DE0DBC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E0DBC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638E" w14:textId="77777777" w:rsidR="00487F6C" w:rsidRDefault="00487F6C" w:rsidP="003C34B0">
      <w:pPr>
        <w:spacing w:after="0" w:line="240" w:lineRule="auto"/>
      </w:pPr>
      <w:r>
        <w:separator/>
      </w:r>
    </w:p>
  </w:endnote>
  <w:endnote w:type="continuationSeparator" w:id="0">
    <w:p w14:paraId="0FD64D0E" w14:textId="77777777" w:rsidR="00487F6C" w:rsidRDefault="00487F6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6B09F" w14:textId="77777777" w:rsidR="00487F6C" w:rsidRDefault="00487F6C" w:rsidP="003C34B0">
      <w:pPr>
        <w:spacing w:after="0" w:line="240" w:lineRule="auto"/>
      </w:pPr>
      <w:r>
        <w:separator/>
      </w:r>
    </w:p>
  </w:footnote>
  <w:footnote w:type="continuationSeparator" w:id="0">
    <w:p w14:paraId="1B4BE955" w14:textId="77777777" w:rsidR="00487F6C" w:rsidRDefault="00487F6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D630A8"/>
    <w:multiLevelType w:val="hybridMultilevel"/>
    <w:tmpl w:val="9A460C5E"/>
    <w:lvl w:ilvl="0" w:tplc="B6E02FA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317A"/>
    <w:rsid w:val="000919D7"/>
    <w:rsid w:val="001B4E7E"/>
    <w:rsid w:val="001C5C78"/>
    <w:rsid w:val="001D3856"/>
    <w:rsid w:val="00204839"/>
    <w:rsid w:val="00221505"/>
    <w:rsid w:val="00234942"/>
    <w:rsid w:val="00236C87"/>
    <w:rsid w:val="00277C51"/>
    <w:rsid w:val="003C34B0"/>
    <w:rsid w:val="003D1654"/>
    <w:rsid w:val="00411492"/>
    <w:rsid w:val="00453EE3"/>
    <w:rsid w:val="00454DD2"/>
    <w:rsid w:val="00477333"/>
    <w:rsid w:val="00481FA3"/>
    <w:rsid w:val="00487F6C"/>
    <w:rsid w:val="004C700D"/>
    <w:rsid w:val="004F346E"/>
    <w:rsid w:val="005A7327"/>
    <w:rsid w:val="005A7D3A"/>
    <w:rsid w:val="006142C3"/>
    <w:rsid w:val="006462CD"/>
    <w:rsid w:val="006B547C"/>
    <w:rsid w:val="00784691"/>
    <w:rsid w:val="007C6533"/>
    <w:rsid w:val="00814A82"/>
    <w:rsid w:val="008D787D"/>
    <w:rsid w:val="008E5779"/>
    <w:rsid w:val="009A29D0"/>
    <w:rsid w:val="009C6C23"/>
    <w:rsid w:val="00AB6010"/>
    <w:rsid w:val="00B00A8A"/>
    <w:rsid w:val="00B351C6"/>
    <w:rsid w:val="00C03D1D"/>
    <w:rsid w:val="00C6557F"/>
    <w:rsid w:val="00D315E0"/>
    <w:rsid w:val="00D47EDC"/>
    <w:rsid w:val="00DE0DBC"/>
    <w:rsid w:val="00E05552"/>
    <w:rsid w:val="00E463F5"/>
    <w:rsid w:val="00F976E2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6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3D1654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D16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D1654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legislao-4corpo">
    <w:name w:val="legislao-4corpo"/>
    <w:basedOn w:val="Normal"/>
    <w:rsid w:val="001D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299D-1651-433C-ADCE-B1E4323E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2023-12-12T12:49:00Z</cp:lastPrinted>
  <dcterms:created xsi:type="dcterms:W3CDTF">2023-12-12T12:49:00Z</dcterms:created>
  <dcterms:modified xsi:type="dcterms:W3CDTF">2023-12-12T12:49:00Z</dcterms:modified>
</cp:coreProperties>
</file>