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3DAF566" w14:textId="7BFF3F1B" w:rsidR="007F553A" w:rsidRPr="007F553A" w:rsidRDefault="00477333" w:rsidP="007F55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7F553A">
        <w:rPr>
          <w:rFonts w:ascii="Times New Roman" w:hAnsi="Times New Roman" w:cs="Times New Roman"/>
          <w:sz w:val="28"/>
          <w:szCs w:val="28"/>
        </w:rPr>
        <w:t>06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7F553A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1E42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F553A" w:rsidRPr="007F553A">
        <w:rPr>
          <w:rFonts w:ascii="Times New Roman" w:hAnsi="Times New Roman" w:cs="Times New Roman"/>
          <w:b w:val="0"/>
          <w:bCs w:val="0"/>
          <w:sz w:val="24"/>
          <w:szCs w:val="24"/>
        </w:rPr>
        <w:t>FIXA DIRETRIZES PARA A IMPLANTAÇÃO DO PLANO DE CONCIENTIZAÇÃO DA CULTURA DE PACIFICAÇÃO- PAZ ESCOLAR, NO ÂMBITO DA REDE PUBLICA MUNICIPAL DE ENSINO FUNDAMENTAL</w:t>
      </w:r>
      <w:r w:rsidR="007F553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E62487E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DD516E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E1F61">
        <w:rPr>
          <w:rFonts w:ascii="Times New Roman" w:hAnsi="Times New Roman" w:cs="Times New Roman"/>
          <w:b w:val="0"/>
          <w:bCs w:val="0"/>
          <w:sz w:val="28"/>
          <w:szCs w:val="28"/>
        </w:rPr>
        <w:t>A MARLI APARECIDA BARBOSA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F3E3C3F" w14:textId="73B1C3A7" w:rsidR="00E91DE9" w:rsidRPr="007F553A" w:rsidRDefault="00477333" w:rsidP="007F553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7F553A">
        <w:rPr>
          <w:rFonts w:ascii="Times New Roman" w:hAnsi="Times New Roman" w:cs="Times New Roman"/>
          <w:sz w:val="28"/>
          <w:szCs w:val="28"/>
        </w:rPr>
        <w:t>06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7F553A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F553A">
        <w:rPr>
          <w:rFonts w:ascii="Times New Roman" w:hAnsi="Times New Roman" w:cs="Times New Roman"/>
          <w:sz w:val="28"/>
          <w:szCs w:val="28"/>
        </w:rPr>
        <w:t xml:space="preserve"> </w:t>
      </w:r>
      <w:r w:rsidR="007F553A" w:rsidRPr="007F553A">
        <w:rPr>
          <w:rFonts w:ascii="Times New Roman" w:hAnsi="Times New Roman" w:cs="Times New Roman"/>
          <w:b w:val="0"/>
          <w:bCs w:val="0"/>
          <w:sz w:val="24"/>
          <w:szCs w:val="24"/>
        </w:rPr>
        <w:t>FIXA DIRETRIZES PARA A IMPLANTAÇÃO DO PLANO DE CONCIENTIZAÇÃO DA CULTURA DE PACIFICAÇÃO- PAZ ESCOLAR, NO ÂMBITO DA REDE PUBLICA MUNICIPAL DE ENSINO FUNDAMENTAL</w:t>
      </w:r>
      <w:r w:rsidR="006E1F61" w:rsidRPr="007F553A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, </w:t>
      </w:r>
      <w:r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6E1F61"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E1F61"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D66DEA"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1F61"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>Marli Aparecida Barbosa</w:t>
      </w:r>
      <w:r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7F553A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78C73C5" w14:textId="77777777" w:rsidR="00E91DE9" w:rsidRDefault="00E91DE9" w:rsidP="00E91DE9">
      <w:pPr>
        <w:pStyle w:val="Recuodecorpodetexto21"/>
        <w:ind w:firstLine="2268"/>
        <w:rPr>
          <w:sz w:val="28"/>
          <w:szCs w:val="28"/>
        </w:rPr>
      </w:pPr>
    </w:p>
    <w:p w14:paraId="1EE1647D" w14:textId="4ADCE6BB" w:rsidR="00477333" w:rsidRPr="009F142C" w:rsidRDefault="00E91DE9" w:rsidP="00E91DE9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3ADD0297" w14:textId="77777777" w:rsidR="00E91DE9" w:rsidRDefault="00E91DE9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7D8C2D0" w14:textId="0E299423" w:rsidR="00477333" w:rsidRPr="009F142C" w:rsidRDefault="00E91DE9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Assim sendo, 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="006A6ED7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5FB828F5" w14:textId="77777777" w:rsidR="007F553A" w:rsidRDefault="007F553A" w:rsidP="003C34B0"/>
    <w:p w14:paraId="62F25EEE" w14:textId="77777777" w:rsidR="00910302" w:rsidRPr="00D71B2B" w:rsidRDefault="00910302" w:rsidP="00D71B2B"/>
    <w:p w14:paraId="2DF8B85D" w14:textId="0F562510" w:rsidR="00477333" w:rsidRPr="006E1F61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1F61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335DB5EB" w:rsidR="00477333" w:rsidRPr="006E1F61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1F61">
        <w:rPr>
          <w:rFonts w:ascii="Times New Roman" w:hAnsi="Times New Roman" w:cs="Times New Roman"/>
          <w:sz w:val="24"/>
          <w:szCs w:val="24"/>
        </w:rPr>
        <w:t>ANTE</w:t>
      </w:r>
      <w:r w:rsidR="00477333" w:rsidRPr="006E1F61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6E1F61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6E1F61">
        <w:rPr>
          <w:rFonts w:ascii="Times New Roman" w:hAnsi="Times New Roman" w:cs="Times New Roman"/>
          <w:sz w:val="24"/>
          <w:szCs w:val="24"/>
        </w:rPr>
        <w:t xml:space="preserve"> </w:t>
      </w:r>
      <w:r w:rsidR="007F553A">
        <w:rPr>
          <w:rFonts w:ascii="Times New Roman" w:hAnsi="Times New Roman" w:cs="Times New Roman"/>
          <w:sz w:val="24"/>
          <w:szCs w:val="24"/>
        </w:rPr>
        <w:t>06</w:t>
      </w:r>
      <w:r w:rsidR="00477333" w:rsidRPr="006E1F61">
        <w:rPr>
          <w:rFonts w:ascii="Times New Roman" w:hAnsi="Times New Roman" w:cs="Times New Roman"/>
          <w:sz w:val="24"/>
          <w:szCs w:val="24"/>
        </w:rPr>
        <w:t>/202</w:t>
      </w:r>
      <w:r w:rsidR="007F553A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59C8DC2F" w:rsidR="00477333" w:rsidRPr="006E1F61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1F61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6E1F61">
        <w:rPr>
          <w:rFonts w:ascii="Times New Roman" w:hAnsi="Times New Roman" w:cs="Times New Roman"/>
          <w:sz w:val="24"/>
          <w:szCs w:val="24"/>
        </w:rPr>
        <w:t>VEREADOR</w:t>
      </w:r>
      <w:r w:rsidR="006E1F61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37D6DCB6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52CEC705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5F031" w14:textId="77777777" w:rsidR="007F553A" w:rsidRDefault="007F553A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38716" w14:textId="77777777" w:rsidR="001E428D" w:rsidRDefault="001E428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9BCE7" w14:textId="1B881928" w:rsidR="007F553A" w:rsidRPr="007F553A" w:rsidRDefault="007F553A" w:rsidP="007F553A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53A">
        <w:rPr>
          <w:rFonts w:ascii="Times New Roman" w:hAnsi="Times New Roman" w:cs="Times New Roman"/>
          <w:b/>
          <w:bCs/>
          <w:sz w:val="24"/>
          <w:szCs w:val="24"/>
        </w:rPr>
        <w:t>FIXA DIRETRIZES PARA A IMPLANTAÇÃO DO PLANO DE CONCIENTIZAÇÃO DA CULTURA DE PACIFICAÇÃO- PAZ ESCOLAR, NO ÂMBITO DA REDE PUBLICA MUNICIPAL DE ENSINO FUNDAMENTAL</w:t>
      </w:r>
    </w:p>
    <w:p w14:paraId="1620CEED" w14:textId="77777777" w:rsidR="007F553A" w:rsidRPr="00327718" w:rsidRDefault="007F553A" w:rsidP="007F553A">
      <w:pPr>
        <w:ind w:left="4820"/>
        <w:jc w:val="both"/>
        <w:rPr>
          <w:rFonts w:ascii="Arial" w:hAnsi="Arial" w:cs="Arial"/>
          <w:b/>
          <w:sz w:val="26"/>
          <w:szCs w:val="26"/>
        </w:rPr>
      </w:pPr>
    </w:p>
    <w:p w14:paraId="6CCE1BE7" w14:textId="194708FE" w:rsid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553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F553A">
        <w:rPr>
          <w:rFonts w:ascii="Times New Roman" w:hAnsi="Times New Roman" w:cs="Times New Roman"/>
          <w:sz w:val="24"/>
          <w:szCs w:val="24"/>
        </w:rPr>
        <w:t xml:space="preserve">. Fica instituído o Plano de Conscientização da Cultura de Pacificação </w:t>
      </w:r>
      <w:r w:rsidRPr="007F553A">
        <w:rPr>
          <w:rFonts w:ascii="Times New Roman" w:hAnsi="Times New Roman" w:cs="Times New Roman"/>
          <w:bCs/>
          <w:sz w:val="24"/>
          <w:szCs w:val="24"/>
        </w:rPr>
        <w:t>PAZ ESCOLAR</w:t>
      </w:r>
      <w:r w:rsidRPr="007F553A">
        <w:rPr>
          <w:rFonts w:ascii="Times New Roman" w:hAnsi="Times New Roman" w:cs="Times New Roman"/>
          <w:sz w:val="24"/>
          <w:szCs w:val="24"/>
        </w:rPr>
        <w:t xml:space="preserve">, no âmbito da rede </w:t>
      </w:r>
      <w:proofErr w:type="spellStart"/>
      <w:r w:rsidRPr="007F553A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7F553A">
        <w:rPr>
          <w:rFonts w:ascii="Times New Roman" w:hAnsi="Times New Roman" w:cs="Times New Roman"/>
          <w:sz w:val="24"/>
          <w:szCs w:val="24"/>
        </w:rPr>
        <w:t xml:space="preserve"> municipal do ensino fundamental, em que cada semana terá uma abordagem interdisciplinar, com dinâmica para os alunos com participação de toda a comunidade escolar, transmitindo e desenvolvendo nas crianças e adolescentes a cultura de paz, diminuindo assim a violência, seja física ou verbal, na solução de conflitos.</w:t>
      </w:r>
    </w:p>
    <w:p w14:paraId="5530B125" w14:textId="77777777" w:rsidR="007F553A" w:rsidRP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B48823" w14:textId="756A9B32" w:rsidR="007F553A" w:rsidRP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553A"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553A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7F553A">
        <w:rPr>
          <w:rFonts w:ascii="Times New Roman" w:hAnsi="Times New Roman" w:cs="Times New Roman"/>
          <w:sz w:val="24"/>
          <w:szCs w:val="24"/>
        </w:rPr>
        <w:t xml:space="preserve">- São diretrizes para a implantação do Plano de Conscientização da Cultura de pacificação – </w:t>
      </w:r>
      <w:r w:rsidRPr="007F553A">
        <w:rPr>
          <w:rFonts w:ascii="Times New Roman" w:hAnsi="Times New Roman" w:cs="Times New Roman"/>
          <w:bCs/>
          <w:sz w:val="24"/>
          <w:szCs w:val="24"/>
        </w:rPr>
        <w:t>PAZ ESCOLAR:</w:t>
      </w:r>
    </w:p>
    <w:p w14:paraId="51380718" w14:textId="15D0C56D" w:rsidR="007F553A" w:rsidRP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553A">
        <w:rPr>
          <w:rFonts w:ascii="Times New Roman" w:hAnsi="Times New Roman" w:cs="Times New Roman"/>
          <w:b/>
          <w:bCs/>
          <w:sz w:val="24"/>
          <w:szCs w:val="24"/>
        </w:rPr>
        <w:t>I-</w:t>
      </w:r>
      <w:r w:rsidRPr="007F553A">
        <w:rPr>
          <w:rFonts w:ascii="Times New Roman" w:hAnsi="Times New Roman" w:cs="Times New Roman"/>
          <w:sz w:val="24"/>
          <w:szCs w:val="24"/>
        </w:rPr>
        <w:t xml:space="preserve"> Fortalecer o papel social da escola na promoção da paz, da cidadania, da solidariedade, da tolerância e do respeito ao pluralismo e a diversidade (étnica e cultural;)</w:t>
      </w:r>
    </w:p>
    <w:p w14:paraId="3EF628AE" w14:textId="0532AE9C" w:rsidR="007F553A" w:rsidRP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553A">
        <w:rPr>
          <w:rFonts w:ascii="Times New Roman" w:hAnsi="Times New Roman" w:cs="Times New Roman"/>
          <w:b/>
          <w:bCs/>
          <w:sz w:val="24"/>
          <w:szCs w:val="24"/>
        </w:rPr>
        <w:t>II-</w:t>
      </w:r>
      <w:r w:rsidRPr="007F553A">
        <w:rPr>
          <w:rFonts w:ascii="Times New Roman" w:hAnsi="Times New Roman" w:cs="Times New Roman"/>
          <w:sz w:val="24"/>
          <w:szCs w:val="24"/>
        </w:rPr>
        <w:t xml:space="preserve"> Desenvolver nas escolas atividades relacionadas ao Plano Nacional de Educação em Direitos Humanos, com ênfase na Educação para a Paz e seus elementos caracterizadores, em especial a Educação de Valores, a Educação Sócio Emocional e a Educação para a Resolução Não Violenta de Conflitos; </w:t>
      </w:r>
    </w:p>
    <w:p w14:paraId="3F0F2959" w14:textId="04613925" w:rsidR="007F553A" w:rsidRP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553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7F553A">
        <w:rPr>
          <w:rFonts w:ascii="Times New Roman" w:hAnsi="Times New Roman" w:cs="Times New Roman"/>
          <w:sz w:val="24"/>
          <w:szCs w:val="24"/>
        </w:rPr>
        <w:t xml:space="preserve"> - Estimular a reflexão nas instituições de ensino acerca da resolução pacifica dos conflitos e da violência no espaço escolar;</w:t>
      </w:r>
    </w:p>
    <w:p w14:paraId="2108947D" w14:textId="20D9E2D6" w:rsidR="007F553A" w:rsidRP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553A">
        <w:rPr>
          <w:rFonts w:ascii="Times New Roman" w:hAnsi="Times New Roman" w:cs="Times New Roman"/>
          <w:b/>
          <w:bCs/>
          <w:sz w:val="24"/>
          <w:szCs w:val="24"/>
        </w:rPr>
        <w:t>IV-</w:t>
      </w:r>
      <w:r w:rsidRPr="007F553A">
        <w:rPr>
          <w:rFonts w:ascii="Times New Roman" w:hAnsi="Times New Roman" w:cs="Times New Roman"/>
          <w:sz w:val="24"/>
          <w:szCs w:val="24"/>
        </w:rPr>
        <w:t xml:space="preserve"> Desenvolver nas escolas atividades que congreguem os gestores educadores, alunos, pais e responsáveis, assim como os demais membros da comunidade, no intuito de prevenir e combater os conflitos e a violência cometida por/e contra seus atores sociais no espaço escolar; e,</w:t>
      </w:r>
    </w:p>
    <w:p w14:paraId="51CE360C" w14:textId="4808AD1C" w:rsid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553A">
        <w:rPr>
          <w:rFonts w:ascii="Times New Roman" w:hAnsi="Times New Roman" w:cs="Times New Roman"/>
          <w:b/>
          <w:bCs/>
          <w:sz w:val="24"/>
          <w:szCs w:val="24"/>
        </w:rPr>
        <w:t>V-</w:t>
      </w:r>
      <w:r w:rsidRPr="007F553A">
        <w:rPr>
          <w:rFonts w:ascii="Times New Roman" w:hAnsi="Times New Roman" w:cs="Times New Roman"/>
          <w:sz w:val="24"/>
          <w:szCs w:val="24"/>
        </w:rPr>
        <w:t xml:space="preserve"> Implementar medidas preventivas e cautelares em situações em que qualquer ator social da escola esteja sob risco de violência que possa comprometer sua integridade física e/ou moral. </w:t>
      </w:r>
    </w:p>
    <w:p w14:paraId="0FE5EEC1" w14:textId="030524F4" w:rsid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7675903" w14:textId="77777777" w:rsidR="007F553A" w:rsidRP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FC5B93" w14:textId="4698D80C" w:rsid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F553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7F553A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14:paraId="70A5307A" w14:textId="0C41BCA6" w:rsid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7704656" w14:textId="77777777" w:rsidR="007F553A" w:rsidRPr="007F553A" w:rsidRDefault="007F553A" w:rsidP="007F553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5F2F6059" w:rsidR="00477333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1B28F9">
        <w:rPr>
          <w:rFonts w:ascii="Times New Roman" w:hAnsi="Times New Roman" w:cs="Times New Roman"/>
          <w:sz w:val="24"/>
          <w:szCs w:val="24"/>
        </w:rPr>
        <w:t>31</w:t>
      </w:r>
      <w:r w:rsidR="00910302">
        <w:rPr>
          <w:rFonts w:ascii="Times New Roman" w:hAnsi="Times New Roman" w:cs="Times New Roman"/>
          <w:sz w:val="24"/>
          <w:szCs w:val="24"/>
        </w:rPr>
        <w:t xml:space="preserve"> de ma</w:t>
      </w:r>
      <w:r w:rsidR="001B28F9">
        <w:rPr>
          <w:rFonts w:ascii="Times New Roman" w:hAnsi="Times New Roman" w:cs="Times New Roman"/>
          <w:sz w:val="24"/>
          <w:szCs w:val="24"/>
        </w:rPr>
        <w:t>io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37902A9F" w14:textId="30BFEC01" w:rsidR="007F553A" w:rsidRDefault="007F553A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CDBED3" w14:textId="691E8409" w:rsidR="007F553A" w:rsidRDefault="007F553A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857FB7" w14:textId="77777777" w:rsidR="007F553A" w:rsidRPr="00B352A1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4815311" w14:textId="77777777" w:rsidR="007F553A" w:rsidRPr="00B352A1" w:rsidRDefault="007F553A" w:rsidP="007F553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5C86E0" w14:textId="77777777" w:rsidR="007F553A" w:rsidRDefault="007F553A" w:rsidP="007F553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AEEEBA" w14:textId="77777777" w:rsidR="007F553A" w:rsidRDefault="007F553A" w:rsidP="007F553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094DFB" w14:textId="77777777" w:rsidR="007F553A" w:rsidRDefault="007F553A" w:rsidP="007F553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017A84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0DC5D5C0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9A5D847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670F1B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DA2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6985C4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63D8699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1615F9D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9E078A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941C90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189B93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50153962" w14:textId="77777777" w:rsidR="007F553A" w:rsidRDefault="007F553A" w:rsidP="007F553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2BC2FE0" w14:textId="77777777" w:rsidR="007F553A" w:rsidRDefault="007F553A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7F553A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C427F" w14:textId="77777777" w:rsidR="00603622" w:rsidRDefault="00603622" w:rsidP="003C34B0">
      <w:pPr>
        <w:spacing w:after="0" w:line="240" w:lineRule="auto"/>
      </w:pPr>
      <w:r>
        <w:separator/>
      </w:r>
    </w:p>
  </w:endnote>
  <w:endnote w:type="continuationSeparator" w:id="0">
    <w:p w14:paraId="3CE8697C" w14:textId="77777777" w:rsidR="00603622" w:rsidRDefault="0060362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9CD58" w14:textId="77777777" w:rsidR="00603622" w:rsidRDefault="00603622" w:rsidP="003C34B0">
      <w:pPr>
        <w:spacing w:after="0" w:line="240" w:lineRule="auto"/>
      </w:pPr>
      <w:r>
        <w:separator/>
      </w:r>
    </w:p>
  </w:footnote>
  <w:footnote w:type="continuationSeparator" w:id="0">
    <w:p w14:paraId="2F23BBEC" w14:textId="77777777" w:rsidR="00603622" w:rsidRDefault="0060362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0A74E4A"/>
    <w:multiLevelType w:val="hybridMultilevel"/>
    <w:tmpl w:val="342ABFCA"/>
    <w:lvl w:ilvl="0" w:tplc="9B8CE5D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0D58CB"/>
    <w:rsid w:val="001B28F9"/>
    <w:rsid w:val="001E428D"/>
    <w:rsid w:val="00204839"/>
    <w:rsid w:val="0020787F"/>
    <w:rsid w:val="00234942"/>
    <w:rsid w:val="00236C87"/>
    <w:rsid w:val="002D56A7"/>
    <w:rsid w:val="003C34B0"/>
    <w:rsid w:val="00453EE3"/>
    <w:rsid w:val="00477333"/>
    <w:rsid w:val="00481FA3"/>
    <w:rsid w:val="004C700D"/>
    <w:rsid w:val="004F346E"/>
    <w:rsid w:val="00562B8C"/>
    <w:rsid w:val="005A7327"/>
    <w:rsid w:val="005A7D3A"/>
    <w:rsid w:val="005C0B5E"/>
    <w:rsid w:val="00603622"/>
    <w:rsid w:val="006142C3"/>
    <w:rsid w:val="0067576E"/>
    <w:rsid w:val="006929C9"/>
    <w:rsid w:val="006A6ED7"/>
    <w:rsid w:val="006E1F61"/>
    <w:rsid w:val="00711752"/>
    <w:rsid w:val="00784691"/>
    <w:rsid w:val="007C24A2"/>
    <w:rsid w:val="007D7E6C"/>
    <w:rsid w:val="007F553A"/>
    <w:rsid w:val="008116DD"/>
    <w:rsid w:val="00814A82"/>
    <w:rsid w:val="008A6EB7"/>
    <w:rsid w:val="008C748B"/>
    <w:rsid w:val="008D70C2"/>
    <w:rsid w:val="008F5AD2"/>
    <w:rsid w:val="00910302"/>
    <w:rsid w:val="009839DD"/>
    <w:rsid w:val="00AB6010"/>
    <w:rsid w:val="00B00A8A"/>
    <w:rsid w:val="00B0115A"/>
    <w:rsid w:val="00B22F20"/>
    <w:rsid w:val="00B92E6D"/>
    <w:rsid w:val="00BA462A"/>
    <w:rsid w:val="00C03D1D"/>
    <w:rsid w:val="00C42841"/>
    <w:rsid w:val="00C479AF"/>
    <w:rsid w:val="00C9629F"/>
    <w:rsid w:val="00CA50BF"/>
    <w:rsid w:val="00CC2317"/>
    <w:rsid w:val="00D315E0"/>
    <w:rsid w:val="00D45F8B"/>
    <w:rsid w:val="00D47EDC"/>
    <w:rsid w:val="00D66DEA"/>
    <w:rsid w:val="00D71B2B"/>
    <w:rsid w:val="00DA57E3"/>
    <w:rsid w:val="00DD516E"/>
    <w:rsid w:val="00E05552"/>
    <w:rsid w:val="00E463F5"/>
    <w:rsid w:val="00E91DE9"/>
    <w:rsid w:val="00F77427"/>
    <w:rsid w:val="00F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910302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10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B072-0D5C-445E-84C0-D9AE6810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2023-06-01T11:26:00Z</cp:lastPrinted>
  <dcterms:created xsi:type="dcterms:W3CDTF">2023-06-01T11:48:00Z</dcterms:created>
  <dcterms:modified xsi:type="dcterms:W3CDTF">2023-06-01T11:48:00Z</dcterms:modified>
</cp:coreProperties>
</file>