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55AE6417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LEI  Nº </w:t>
      </w:r>
      <w:r w:rsidR="00C3304B">
        <w:rPr>
          <w:rFonts w:ascii="Times New Roman" w:hAnsi="Times New Roman" w:cs="Times New Roman"/>
          <w:sz w:val="28"/>
          <w:szCs w:val="28"/>
        </w:rPr>
        <w:t>127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EE330D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C3304B">
        <w:rPr>
          <w:rFonts w:ascii="Times New Roman" w:hAnsi="Times New Roman" w:cs="Times New Roman"/>
          <w:b w:val="0"/>
          <w:bCs w:val="0"/>
          <w:sz w:val="28"/>
          <w:szCs w:val="28"/>
        </w:rPr>
        <w:t>INSTITUI NO MUNICÍPIO DE SETE LAGOAS O “DIA MUNICIPAL DO PROFISSIONAL DE URGÊNCIA E EMERGÊNCIA” E DÁ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2A6FDC96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C3304B">
        <w:rPr>
          <w:rFonts w:ascii="Times New Roman" w:hAnsi="Times New Roman" w:cs="Times New Roman"/>
          <w:b w:val="0"/>
          <w:bCs w:val="0"/>
          <w:sz w:val="28"/>
          <w:szCs w:val="28"/>
        </w:rPr>
        <w:t>VEREADOR ERALDO CHAMONE MARQUES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1C9027B" w:rsidR="00477333" w:rsidRDefault="00477333" w:rsidP="00477333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C3304B">
        <w:rPr>
          <w:rFonts w:ascii="Times New Roman" w:hAnsi="Times New Roman" w:cs="Times New Roman"/>
          <w:sz w:val="28"/>
          <w:szCs w:val="28"/>
        </w:rPr>
        <w:t>127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EE330D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3304B">
        <w:rPr>
          <w:rFonts w:ascii="Times New Roman" w:hAnsi="Times New Roman" w:cs="Times New Roman"/>
          <w:sz w:val="28"/>
          <w:szCs w:val="28"/>
        </w:rPr>
        <w:t xml:space="preserve"> </w:t>
      </w:r>
      <w:r w:rsidR="00C3304B">
        <w:rPr>
          <w:rFonts w:ascii="Times New Roman" w:hAnsi="Times New Roman" w:cs="Times New Roman"/>
          <w:b w:val="0"/>
          <w:bCs w:val="0"/>
          <w:sz w:val="28"/>
          <w:szCs w:val="28"/>
        </w:rPr>
        <w:t>INSTITUI NO MUNICÍPIO DE SETE LAGOAS O “DIA MUNICIPAL DO PROFISSIONAL DE URGÊNCIA E EMERGÊNCIA” E DÁ OUTRAS PROVIDÊNCIAS</w:t>
      </w:r>
      <w:r w:rsidR="005A7D3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814A82">
        <w:rPr>
          <w:rFonts w:ascii="Times New Roman" w:hAnsi="Times New Roman"/>
          <w:b w:val="0"/>
          <w:bCs w:val="0"/>
          <w:kern w:val="36"/>
          <w:sz w:val="24"/>
          <w:szCs w:val="24"/>
          <w:lang w:eastAsia="pt-BR"/>
        </w:rPr>
        <w:t xml:space="preserve">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do </w:t>
      </w:r>
      <w:r w:rsidR="00D66DEA">
        <w:rPr>
          <w:rFonts w:ascii="Times New Roman" w:hAnsi="Times New Roman" w:cs="Times New Roman"/>
          <w:b w:val="0"/>
          <w:bCs w:val="0"/>
          <w:sz w:val="28"/>
          <w:szCs w:val="28"/>
        </w:rPr>
        <w:t>Vereador Eraldo Chamone Marques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 turno</w:t>
      </w:r>
      <w:r w:rsidR="00EE33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453E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C3304B" w:rsidRPr="00C3304B">
        <w:rPr>
          <w:rFonts w:ascii="Times New Roman" w:hAnsi="Times New Roman" w:cs="Times New Roman"/>
          <w:sz w:val="28"/>
          <w:szCs w:val="28"/>
          <w:u w:val="single"/>
        </w:rPr>
        <w:t>COM EMENDA.</w:t>
      </w:r>
    </w:p>
    <w:p w14:paraId="5D9EEBC6" w14:textId="77777777" w:rsidR="00EE330D" w:rsidRPr="00EE330D" w:rsidRDefault="00EE330D" w:rsidP="00EE330D"/>
    <w:p w14:paraId="43EA95DA" w14:textId="77777777" w:rsidR="00EE330D" w:rsidRPr="009F142C" w:rsidRDefault="00EE330D" w:rsidP="00EE330D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AF55D6">
      <w:pPr>
        <w:pStyle w:val="Recuodecorpodetexto21"/>
        <w:ind w:firstLine="0"/>
        <w:rPr>
          <w:sz w:val="28"/>
          <w:szCs w:val="28"/>
        </w:rPr>
      </w:pPr>
    </w:p>
    <w:p w14:paraId="47D8C2D0" w14:textId="77777777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3112BF7E" w14:textId="37491A0B" w:rsidR="00477333" w:rsidRDefault="00477333" w:rsidP="003C34B0"/>
    <w:p w14:paraId="0A78E699" w14:textId="5B3343D0" w:rsidR="00477333" w:rsidRDefault="00477333" w:rsidP="003C34B0"/>
    <w:p w14:paraId="0BA807EB" w14:textId="77777777" w:rsidR="00EE330D" w:rsidRPr="00EE330D" w:rsidRDefault="00EE330D" w:rsidP="00EE330D"/>
    <w:p w14:paraId="2DF8B85D" w14:textId="0F562510" w:rsidR="00477333" w:rsidRPr="00453EE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157E500D" w:rsidR="00477333" w:rsidRPr="00453EE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t xml:space="preserve">PROJETO DE LEI  Nº </w:t>
      </w:r>
      <w:r w:rsidR="00C3304B">
        <w:rPr>
          <w:rFonts w:ascii="Times New Roman" w:hAnsi="Times New Roman" w:cs="Times New Roman"/>
          <w:sz w:val="28"/>
          <w:szCs w:val="28"/>
        </w:rPr>
        <w:t>127</w:t>
      </w:r>
      <w:r w:rsidRPr="00453EE3">
        <w:rPr>
          <w:rFonts w:ascii="Times New Roman" w:hAnsi="Times New Roman" w:cs="Times New Roman"/>
          <w:sz w:val="28"/>
          <w:szCs w:val="28"/>
        </w:rPr>
        <w:t>/202</w:t>
      </w:r>
      <w:r w:rsidR="00EE330D">
        <w:rPr>
          <w:rFonts w:ascii="Times New Roman" w:hAnsi="Times New Roman" w:cs="Times New Roman"/>
          <w:sz w:val="28"/>
          <w:szCs w:val="28"/>
        </w:rPr>
        <w:t>3</w:t>
      </w:r>
    </w:p>
    <w:p w14:paraId="6B6C4499" w14:textId="1FF4D9D9" w:rsidR="00477333" w:rsidRPr="00453EE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>
        <w:rPr>
          <w:rFonts w:ascii="Times New Roman" w:hAnsi="Times New Roman" w:cs="Times New Roman"/>
          <w:sz w:val="28"/>
          <w:szCs w:val="28"/>
        </w:rPr>
        <w:t>VEREADOR ERALDO CHAMONE MARQUES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5AD720AE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A0DA555" w14:textId="77777777" w:rsidR="00814A82" w:rsidRDefault="00814A82" w:rsidP="00477333">
      <w:pPr>
        <w:pStyle w:val="SemEspaamento"/>
        <w:rPr>
          <w:i/>
          <w:sz w:val="24"/>
          <w:szCs w:val="24"/>
        </w:rPr>
      </w:pPr>
    </w:p>
    <w:p w14:paraId="41A581BB" w14:textId="77777777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1B6F3" w14:textId="09F295D1" w:rsidR="00C3304B" w:rsidRPr="00C3304B" w:rsidRDefault="00C3304B" w:rsidP="00C3304B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304B">
        <w:rPr>
          <w:rFonts w:ascii="Times New Roman" w:hAnsi="Times New Roman" w:cs="Times New Roman"/>
          <w:b/>
          <w:bCs/>
          <w:sz w:val="24"/>
          <w:szCs w:val="24"/>
        </w:rPr>
        <w:t>INSTITUI NO MUNICÍPIO DE SETE LAGOAS O “DIA MUNICIPAL DO PROFISSIONAL DE URGÊNCIA E EMERGÊNCIA” E DÁ OUTRAS PROVIDÊNCIAS.</w:t>
      </w:r>
    </w:p>
    <w:p w14:paraId="6D6452E7" w14:textId="77777777" w:rsidR="00C3304B" w:rsidRDefault="00C3304B" w:rsidP="00C330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CD64D3" w14:textId="31C5C56E" w:rsidR="00C3304B" w:rsidRDefault="00C3304B" w:rsidP="00C3304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3304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3304B">
        <w:rPr>
          <w:rFonts w:ascii="Times New Roman" w:hAnsi="Times New Roman" w:cs="Times New Roman"/>
          <w:sz w:val="24"/>
          <w:szCs w:val="24"/>
        </w:rPr>
        <w:t xml:space="preserve"> - Fica instituído no município de Sete Lagoas o “Dia Municipal do Profissional de Urgência e Emergência” a ser comemorado, anualmente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304B">
        <w:rPr>
          <w:rFonts w:ascii="Times New Roman" w:hAnsi="Times New Roman" w:cs="Times New Roman"/>
          <w:sz w:val="24"/>
          <w:szCs w:val="24"/>
        </w:rPr>
        <w:t xml:space="preserve"> no dia 10 de novembro.</w:t>
      </w:r>
    </w:p>
    <w:p w14:paraId="3243410E" w14:textId="77777777" w:rsidR="00C3304B" w:rsidRPr="00C3304B" w:rsidRDefault="00C3304B" w:rsidP="00C3304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F03DCE6" w14:textId="77777777" w:rsidR="00C3304B" w:rsidRPr="00C3304B" w:rsidRDefault="00C3304B" w:rsidP="00C3304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3304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C3304B">
        <w:rPr>
          <w:rFonts w:ascii="Times New Roman" w:hAnsi="Times New Roman" w:cs="Times New Roman"/>
          <w:sz w:val="24"/>
          <w:szCs w:val="24"/>
        </w:rPr>
        <w:t xml:space="preserve"> – O “Dia Municipal do Profissional de Urgência e Emergência” será destinado ao reconhecimento desses profissionais.</w:t>
      </w:r>
    </w:p>
    <w:p w14:paraId="223E1D2D" w14:textId="77777777" w:rsidR="00C3304B" w:rsidRPr="00C3304B" w:rsidRDefault="00C3304B" w:rsidP="00C3304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F214F9" w14:textId="77777777" w:rsidR="00C3304B" w:rsidRPr="00C3304B" w:rsidRDefault="00C3304B" w:rsidP="00C3304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3304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3304B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</w:t>
      </w:r>
    </w:p>
    <w:p w14:paraId="57F78B15" w14:textId="77777777" w:rsidR="00477333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9F983E" w14:textId="77777777" w:rsidR="00477333" w:rsidRPr="00FA22B8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A066C7" w14:textId="75E26729" w:rsidR="00477333" w:rsidRPr="00FA22B8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C3304B">
        <w:rPr>
          <w:rFonts w:ascii="Times New Roman" w:hAnsi="Times New Roman" w:cs="Times New Roman"/>
          <w:sz w:val="24"/>
          <w:szCs w:val="24"/>
        </w:rPr>
        <w:t>3</w:t>
      </w:r>
      <w:r w:rsidR="007546DA">
        <w:rPr>
          <w:rFonts w:ascii="Times New Roman" w:hAnsi="Times New Roman" w:cs="Times New Roman"/>
          <w:sz w:val="24"/>
          <w:szCs w:val="24"/>
        </w:rPr>
        <w:t>0</w:t>
      </w:r>
      <w:r w:rsidR="00C3304B">
        <w:rPr>
          <w:rFonts w:ascii="Times New Roman" w:hAnsi="Times New Roman" w:cs="Times New Roman"/>
          <w:sz w:val="24"/>
          <w:szCs w:val="24"/>
        </w:rPr>
        <w:t xml:space="preserve"> de maio 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3393BB7B" w14:textId="77777777" w:rsidR="00477333" w:rsidRPr="007C3501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C39B2" w14:textId="77777777" w:rsidR="00477333" w:rsidRDefault="00477333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E11E9" w14:textId="77777777" w:rsidR="00477333" w:rsidRDefault="00477333" w:rsidP="005A7D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21719" w14:textId="77777777" w:rsidR="00477333" w:rsidRDefault="00477333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1FEA08" w14:textId="77777777" w:rsidR="00EE330D" w:rsidRPr="00B352A1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061F545" w14:textId="77777777" w:rsidR="00EE330D" w:rsidRPr="00B352A1" w:rsidRDefault="00EE330D" w:rsidP="00EE330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0B3309" w14:textId="77777777" w:rsidR="00EE330D" w:rsidRDefault="00EE330D" w:rsidP="00EE330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B18C7B" w14:textId="77777777" w:rsidR="00EE330D" w:rsidRDefault="00EE330D" w:rsidP="00EE330D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67049A" w14:textId="77777777" w:rsidR="00EE330D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E287171" w14:textId="77777777" w:rsidR="00EE330D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094F2A9" w14:textId="77777777" w:rsidR="00EE330D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2E2BD6" w14:textId="77777777" w:rsidR="00EE330D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54A6E7" w14:textId="77777777" w:rsidR="00EE330D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93D6FE" w14:textId="77777777" w:rsidR="00EE330D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BAB977A" w14:textId="77777777" w:rsidR="00EE330D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0DF0EEC" w14:textId="77777777" w:rsidR="00EE330D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4C20EA" w14:textId="77777777" w:rsidR="00EE330D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979F26" w14:textId="77777777" w:rsidR="00EE330D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C17576" w14:textId="77777777" w:rsidR="00EE330D" w:rsidRDefault="00EE330D" w:rsidP="00EE330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52C3DEB2" w14:textId="77777777" w:rsidR="00EE330D" w:rsidRPr="003C34B0" w:rsidRDefault="00EE330D" w:rsidP="00EE330D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006BAAE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572CB998" w14:textId="77777777" w:rsidR="00477333" w:rsidRPr="003C34B0" w:rsidRDefault="00477333" w:rsidP="003C34B0"/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EA648" w14:textId="77777777" w:rsidR="00671946" w:rsidRDefault="00671946" w:rsidP="003C34B0">
      <w:pPr>
        <w:spacing w:after="0" w:line="240" w:lineRule="auto"/>
      </w:pPr>
      <w:r>
        <w:separator/>
      </w:r>
    </w:p>
  </w:endnote>
  <w:endnote w:type="continuationSeparator" w:id="0">
    <w:p w14:paraId="29D66EF9" w14:textId="77777777" w:rsidR="00671946" w:rsidRDefault="00671946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4FD1F" w14:textId="77777777" w:rsidR="00671946" w:rsidRDefault="00671946" w:rsidP="003C34B0">
      <w:pPr>
        <w:spacing w:after="0" w:line="240" w:lineRule="auto"/>
      </w:pPr>
      <w:r>
        <w:separator/>
      </w:r>
    </w:p>
  </w:footnote>
  <w:footnote w:type="continuationSeparator" w:id="0">
    <w:p w14:paraId="1FBAADCA" w14:textId="77777777" w:rsidR="00671946" w:rsidRDefault="00671946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1B5F97"/>
    <w:rsid w:val="00204839"/>
    <w:rsid w:val="00234942"/>
    <w:rsid w:val="00236C87"/>
    <w:rsid w:val="003C34B0"/>
    <w:rsid w:val="00453EE3"/>
    <w:rsid w:val="00477333"/>
    <w:rsid w:val="00481FA3"/>
    <w:rsid w:val="004C700D"/>
    <w:rsid w:val="004F346E"/>
    <w:rsid w:val="00512E71"/>
    <w:rsid w:val="005A7327"/>
    <w:rsid w:val="005A7D3A"/>
    <w:rsid w:val="006142C3"/>
    <w:rsid w:val="00671946"/>
    <w:rsid w:val="007546DA"/>
    <w:rsid w:val="00784691"/>
    <w:rsid w:val="00814A82"/>
    <w:rsid w:val="008A5966"/>
    <w:rsid w:val="00AB6010"/>
    <w:rsid w:val="00AB79E6"/>
    <w:rsid w:val="00AF55D6"/>
    <w:rsid w:val="00B00A8A"/>
    <w:rsid w:val="00C03D1D"/>
    <w:rsid w:val="00C3304B"/>
    <w:rsid w:val="00CC2317"/>
    <w:rsid w:val="00D30837"/>
    <w:rsid w:val="00D315E0"/>
    <w:rsid w:val="00D47EDC"/>
    <w:rsid w:val="00D66DEA"/>
    <w:rsid w:val="00E05552"/>
    <w:rsid w:val="00E463F5"/>
    <w:rsid w:val="00E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2B10-6957-4EE0-947E-864A514B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2023-05-30T14:53:00Z</cp:lastPrinted>
  <dcterms:created xsi:type="dcterms:W3CDTF">2023-05-30T14:54:00Z</dcterms:created>
  <dcterms:modified xsi:type="dcterms:W3CDTF">2023-05-30T14:55:00Z</dcterms:modified>
</cp:coreProperties>
</file>