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9276E2A" w14:textId="5468C7FB" w:rsidR="000479CF" w:rsidRPr="000479CF" w:rsidRDefault="00477333" w:rsidP="000479CF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0479CF">
        <w:rPr>
          <w:rFonts w:ascii="Times New Roman" w:hAnsi="Times New Roman" w:cs="Times New Roman"/>
          <w:sz w:val="28"/>
          <w:szCs w:val="28"/>
        </w:rPr>
        <w:t>1</w:t>
      </w:r>
      <w:r w:rsidR="00997F22">
        <w:rPr>
          <w:rFonts w:ascii="Times New Roman" w:hAnsi="Times New Roman" w:cs="Times New Roman"/>
          <w:sz w:val="28"/>
          <w:szCs w:val="28"/>
        </w:rPr>
        <w:t>41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0479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479CF" w:rsidRPr="000479C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DISPÕE SOBRE A</w:t>
      </w:r>
      <w:r w:rsidR="00997F22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ÇÕES VISANDO A CAPACITAÇÃO PROFISSIONAL DA MULHER, CHEFE DE FAMÍLIA, DESEMPREGADA.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32469AAF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6DD">
        <w:rPr>
          <w:rFonts w:ascii="Times New Roman" w:hAnsi="Times New Roman" w:cs="Times New Roman"/>
          <w:b w:val="0"/>
          <w:bCs w:val="0"/>
          <w:sz w:val="24"/>
          <w:szCs w:val="24"/>
        </w:rPr>
        <w:t>GIL</w:t>
      </w:r>
      <w:r w:rsidR="0067538C">
        <w:rPr>
          <w:rFonts w:ascii="Times New Roman" w:hAnsi="Times New Roman" w:cs="Times New Roman"/>
          <w:b w:val="0"/>
          <w:bCs w:val="0"/>
          <w:sz w:val="24"/>
          <w:szCs w:val="24"/>
        </w:rPr>
        <w:t>MAR DE SOUSA BATISTA JÚNIOR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4EF5BA6" w:rsidR="00477333" w:rsidRPr="000479CF" w:rsidRDefault="00477333" w:rsidP="000479C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0479CF">
        <w:rPr>
          <w:rFonts w:ascii="Times New Roman" w:hAnsi="Times New Roman" w:cs="Times New Roman"/>
          <w:sz w:val="28"/>
          <w:szCs w:val="28"/>
        </w:rPr>
        <w:t>1</w:t>
      </w:r>
      <w:r w:rsidR="00EB507B">
        <w:rPr>
          <w:rFonts w:ascii="Times New Roman" w:hAnsi="Times New Roman" w:cs="Times New Roman"/>
          <w:sz w:val="28"/>
          <w:szCs w:val="28"/>
        </w:rPr>
        <w:t>41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97F22" w:rsidRPr="00997F22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997F22" w:rsidRPr="000479C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DISPÕE SOBRE A</w:t>
      </w:r>
      <w:r w:rsidR="00997F22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ÇÕES VISANDO A CAPACITAÇÃO PROFISSIONAL DA MULHER, CHEFE DE FAMÍLIA, DESEMPREGADA</w:t>
      </w:r>
      <w:r w:rsidR="00997F22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, </w:t>
      </w:r>
      <w:r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>Gil</w:t>
      </w:r>
      <w:r w:rsidR="0067538C"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>mar de Sousa Batista Júnior</w:t>
      </w:r>
      <w:r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0479C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0227F255" w:rsidR="00477333" w:rsidRDefault="00477333" w:rsidP="003C34B0"/>
    <w:p w14:paraId="5188575B" w14:textId="768C2BE7" w:rsidR="00223B64" w:rsidRDefault="00223B64" w:rsidP="003C34B0"/>
    <w:p w14:paraId="7A7D38B2" w14:textId="0EF7B9E3" w:rsidR="00223B64" w:rsidRDefault="00223B64" w:rsidP="003C34B0"/>
    <w:p w14:paraId="206A51F4" w14:textId="77777777" w:rsidR="00D71B2B" w:rsidRPr="00D71B2B" w:rsidRDefault="00D71B2B" w:rsidP="00D71B2B"/>
    <w:p w14:paraId="2DF8B85D" w14:textId="0F562510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AA68A1F" w:rsidR="00477333" w:rsidRPr="000479CF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>ANTE</w:t>
      </w:r>
      <w:r w:rsidR="00477333" w:rsidRPr="000479CF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0479CF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0479CF">
        <w:rPr>
          <w:rFonts w:ascii="Times New Roman" w:hAnsi="Times New Roman" w:cs="Times New Roman"/>
          <w:sz w:val="24"/>
          <w:szCs w:val="24"/>
        </w:rPr>
        <w:t xml:space="preserve"> </w:t>
      </w:r>
      <w:r w:rsidR="000479CF" w:rsidRPr="000479CF">
        <w:rPr>
          <w:rFonts w:ascii="Times New Roman" w:hAnsi="Times New Roman" w:cs="Times New Roman"/>
          <w:sz w:val="24"/>
          <w:szCs w:val="24"/>
        </w:rPr>
        <w:t>1</w:t>
      </w:r>
      <w:r w:rsidR="00BA1E06">
        <w:rPr>
          <w:rFonts w:ascii="Times New Roman" w:hAnsi="Times New Roman" w:cs="Times New Roman"/>
          <w:sz w:val="24"/>
          <w:szCs w:val="24"/>
        </w:rPr>
        <w:t>41</w:t>
      </w:r>
      <w:r w:rsidR="00477333" w:rsidRPr="000479CF">
        <w:rPr>
          <w:rFonts w:ascii="Times New Roman" w:hAnsi="Times New Roman" w:cs="Times New Roman"/>
          <w:sz w:val="24"/>
          <w:szCs w:val="24"/>
        </w:rPr>
        <w:t>/202</w:t>
      </w:r>
      <w:r w:rsidR="009839DD" w:rsidRPr="000479CF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5249CC95" w:rsidR="00477333" w:rsidRPr="000479C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479CF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0479CF">
        <w:rPr>
          <w:rFonts w:ascii="Times New Roman" w:hAnsi="Times New Roman" w:cs="Times New Roman"/>
          <w:sz w:val="24"/>
          <w:szCs w:val="24"/>
        </w:rPr>
        <w:t xml:space="preserve">VEREADOR </w:t>
      </w:r>
      <w:r w:rsidR="008116DD" w:rsidRPr="000479CF">
        <w:rPr>
          <w:rFonts w:ascii="Times New Roman" w:hAnsi="Times New Roman" w:cs="Times New Roman"/>
          <w:sz w:val="24"/>
          <w:szCs w:val="24"/>
        </w:rPr>
        <w:t>G</w:t>
      </w:r>
      <w:r w:rsidR="0067538C" w:rsidRPr="000479CF">
        <w:rPr>
          <w:rFonts w:ascii="Times New Roman" w:hAnsi="Times New Roman" w:cs="Times New Roman"/>
          <w:sz w:val="24"/>
          <w:szCs w:val="24"/>
        </w:rPr>
        <w:t>ILMAR DE SOUSA BATISTA JÚNIOR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17E1F1" w14:textId="1E26A08F" w:rsidR="00F8209F" w:rsidRDefault="00F8209F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4878" w14:textId="77777777" w:rsidR="0067538C" w:rsidRDefault="0067538C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E484F" w14:textId="30BC0AAD" w:rsidR="00BA1E06" w:rsidRPr="00EC5EAF" w:rsidRDefault="00BA1E06" w:rsidP="00BA1E0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AF">
        <w:rPr>
          <w:rFonts w:ascii="Times New Roman" w:hAnsi="Times New Roman" w:cs="Times New Roman"/>
          <w:b/>
          <w:sz w:val="24"/>
          <w:szCs w:val="24"/>
        </w:rPr>
        <w:t>DISPÕE SOBRE AÇÕES VISANDO A CAPACITAÇÃO PROFISSIONAL DA MULHER, CHEFE DE FAMÍLIA, DESEMPREGADA.</w:t>
      </w:r>
    </w:p>
    <w:p w14:paraId="2058C01D" w14:textId="77777777" w:rsidR="00BA1E06" w:rsidRPr="00EC5EAF" w:rsidRDefault="00BA1E06" w:rsidP="00BA1E0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7CEE1F8" w14:textId="77777777" w:rsidR="00BA1E06" w:rsidRPr="00EC5EAF" w:rsidRDefault="00BA1E06" w:rsidP="00BA1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A52432" w14:textId="0A7583ED" w:rsidR="00BA1E06" w:rsidRPr="00EC5EAF" w:rsidRDefault="00BA1E06" w:rsidP="00BA1E06">
      <w:pPr>
        <w:pStyle w:val="Corpodetexto"/>
        <w:ind w:firstLine="2268"/>
        <w:jc w:val="both"/>
        <w:rPr>
          <w:color w:val="1A1A1A"/>
          <w:w w:val="105"/>
        </w:rPr>
      </w:pPr>
      <w:r w:rsidRPr="00EC5EAF">
        <w:rPr>
          <w:b/>
          <w:color w:val="1A1A1A"/>
          <w:w w:val="105"/>
        </w:rPr>
        <w:t xml:space="preserve">Art. 1º </w:t>
      </w:r>
      <w:r w:rsidRPr="00EC5EAF">
        <w:rPr>
          <w:color w:val="1A1A1A"/>
          <w:w w:val="105"/>
        </w:rPr>
        <w:t>O Poder Executivo Municipal promoverá a capacitação profissional da mulher, chefe de família, desempregada, no âmbito do Município de Sete Lagoas.</w:t>
      </w:r>
    </w:p>
    <w:p w14:paraId="14349144" w14:textId="5952E281" w:rsidR="00BA1E06" w:rsidRPr="00EC5EAF" w:rsidRDefault="00BA1E06" w:rsidP="00BA1E06">
      <w:pPr>
        <w:pStyle w:val="Corpodetexto"/>
        <w:ind w:firstLine="2268"/>
        <w:jc w:val="both"/>
        <w:rPr>
          <w:color w:val="1A1A1A"/>
          <w:w w:val="105"/>
        </w:rPr>
      </w:pPr>
      <w:r w:rsidRPr="00EC5EAF">
        <w:rPr>
          <w:b/>
          <w:bCs/>
          <w:color w:val="1A1A1A"/>
          <w:w w:val="105"/>
        </w:rPr>
        <w:t xml:space="preserve">Art. 2º </w:t>
      </w:r>
      <w:r w:rsidRPr="00EC5EAF">
        <w:rPr>
          <w:color w:val="1A1A1A"/>
          <w:w w:val="105"/>
        </w:rPr>
        <w:t>As ações terão como objetivo instituir política pública para mulheres, chefes de família, desempregadas, com os seguintes focos:</w:t>
      </w:r>
    </w:p>
    <w:p w14:paraId="351651CC" w14:textId="5BC84CAC" w:rsidR="00BA1E06" w:rsidRPr="00EC5EAF" w:rsidRDefault="00BA1E06" w:rsidP="00BA1E06">
      <w:pPr>
        <w:pStyle w:val="Corpodetexto"/>
        <w:ind w:firstLine="2268"/>
        <w:jc w:val="both"/>
        <w:rPr>
          <w:color w:val="1A1A1A"/>
          <w:w w:val="105"/>
        </w:rPr>
      </w:pPr>
      <w:r w:rsidRPr="00EC5EAF">
        <w:rPr>
          <w:b/>
          <w:bCs/>
          <w:color w:val="1A1A1A"/>
          <w:w w:val="105"/>
        </w:rPr>
        <w:t>I -</w:t>
      </w:r>
      <w:r w:rsidRPr="00EC5EAF">
        <w:rPr>
          <w:color w:val="1A1A1A"/>
          <w:w w:val="105"/>
        </w:rPr>
        <w:t xml:space="preserve"> Prevenção da discriminação da mulher no trabalho;</w:t>
      </w:r>
    </w:p>
    <w:p w14:paraId="7F999D12" w14:textId="2E324C36" w:rsidR="00BA1E06" w:rsidRPr="00EC5EAF" w:rsidRDefault="00BA1E06" w:rsidP="00BA1E06">
      <w:pPr>
        <w:pStyle w:val="Corpodetexto"/>
        <w:ind w:firstLine="2268"/>
        <w:jc w:val="both"/>
        <w:rPr>
          <w:color w:val="1A1A1A"/>
          <w:w w:val="105"/>
        </w:rPr>
      </w:pPr>
      <w:r w:rsidRPr="00EC5EAF">
        <w:rPr>
          <w:b/>
          <w:bCs/>
          <w:color w:val="1A1A1A"/>
          <w:w w:val="105"/>
        </w:rPr>
        <w:t xml:space="preserve">II - </w:t>
      </w:r>
      <w:r w:rsidRPr="00EC5EAF">
        <w:rPr>
          <w:color w:val="1A1A1A"/>
          <w:w w:val="105"/>
        </w:rPr>
        <w:t>Estímulo as empresas privadas na implementação de políticas de emprego para mulheres;</w:t>
      </w:r>
    </w:p>
    <w:p w14:paraId="00A8AFF2" w14:textId="5AA27268" w:rsidR="00BA1E06" w:rsidRPr="00EC5EAF" w:rsidRDefault="00BA1E06" w:rsidP="00BA1E06">
      <w:pPr>
        <w:pStyle w:val="Corpodetexto"/>
        <w:ind w:firstLine="2268"/>
        <w:jc w:val="both"/>
        <w:rPr>
          <w:color w:val="1A1A1A"/>
          <w:w w:val="105"/>
        </w:rPr>
      </w:pPr>
      <w:r w:rsidRPr="00EC5EAF">
        <w:rPr>
          <w:b/>
          <w:bCs/>
          <w:color w:val="1A1A1A"/>
          <w:w w:val="105"/>
        </w:rPr>
        <w:t xml:space="preserve">III - </w:t>
      </w:r>
      <w:r w:rsidRPr="00EC5EAF">
        <w:rPr>
          <w:color w:val="1A1A1A"/>
          <w:w w:val="105"/>
        </w:rPr>
        <w:t>estímulo a criação de cooperativas de mulheres na produção de serviços;</w:t>
      </w:r>
    </w:p>
    <w:p w14:paraId="5F3C8F9D" w14:textId="250BE1DD" w:rsidR="00BA1E06" w:rsidRPr="00EC5EAF" w:rsidRDefault="00BA1E06" w:rsidP="00BA1E06">
      <w:pPr>
        <w:pStyle w:val="Corpodetexto"/>
        <w:ind w:firstLine="2268"/>
        <w:jc w:val="both"/>
        <w:rPr>
          <w:color w:val="1A1A1A"/>
          <w:w w:val="105"/>
        </w:rPr>
      </w:pPr>
      <w:r w:rsidRPr="00EC5EAF">
        <w:rPr>
          <w:b/>
          <w:bCs/>
          <w:color w:val="1A1A1A"/>
          <w:w w:val="105"/>
        </w:rPr>
        <w:t xml:space="preserve">IV - </w:t>
      </w:r>
      <w:r w:rsidRPr="00EC5EAF">
        <w:rPr>
          <w:color w:val="1A1A1A"/>
          <w:w w:val="105"/>
        </w:rPr>
        <w:t>Capacitação profissional das mulheres, chefes de família, sem ocupação, para inserção no mercado de trabalho ou organização para formação de um empreendimento próprio.</w:t>
      </w:r>
    </w:p>
    <w:p w14:paraId="315E5287" w14:textId="77777777" w:rsidR="00BA1E06" w:rsidRPr="00EC5EAF" w:rsidRDefault="00BA1E06" w:rsidP="00BA1E06">
      <w:pPr>
        <w:pStyle w:val="Corpodetexto"/>
        <w:ind w:firstLine="2268"/>
        <w:jc w:val="both"/>
        <w:rPr>
          <w:rFonts w:eastAsia="DejaVu Sans"/>
          <w:b/>
          <w:bCs/>
          <w:kern w:val="2"/>
        </w:rPr>
      </w:pPr>
      <w:r w:rsidRPr="00EC5EAF">
        <w:rPr>
          <w:b/>
          <w:bCs/>
          <w:color w:val="1A1A1A"/>
          <w:w w:val="105"/>
        </w:rPr>
        <w:t xml:space="preserve">Art. </w:t>
      </w:r>
      <w:r>
        <w:rPr>
          <w:b/>
          <w:bCs/>
          <w:color w:val="1A1A1A"/>
          <w:w w:val="105"/>
        </w:rPr>
        <w:t>3</w:t>
      </w:r>
      <w:r w:rsidRPr="00EC5EAF">
        <w:rPr>
          <w:b/>
          <w:bCs/>
          <w:color w:val="1A1A1A"/>
          <w:w w:val="105"/>
        </w:rPr>
        <w:t>º</w:t>
      </w:r>
      <w:r w:rsidRPr="00EC5EAF">
        <w:rPr>
          <w:color w:val="1A1A1A"/>
          <w:w w:val="105"/>
        </w:rPr>
        <w:t xml:space="preserve"> Esta Lei entra em vigor na data de sua publicação.</w:t>
      </w:r>
    </w:p>
    <w:p w14:paraId="399F1FC6" w14:textId="77777777" w:rsidR="0067538C" w:rsidRDefault="0067538C" w:rsidP="006753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55750D88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0479CF">
        <w:rPr>
          <w:rFonts w:ascii="Times New Roman" w:hAnsi="Times New Roman" w:cs="Times New Roman"/>
          <w:sz w:val="24"/>
          <w:szCs w:val="24"/>
        </w:rPr>
        <w:t>24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0694FDD7" w14:textId="0D93CB5B" w:rsidR="000479CF" w:rsidRDefault="000479CF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9ED262A" w14:textId="77777777" w:rsidR="000479CF" w:rsidRDefault="000479CF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014538" w14:textId="77777777" w:rsidR="000479CF" w:rsidRDefault="000479CF" w:rsidP="000479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49C9248C" w14:textId="77777777" w:rsidR="000479CF" w:rsidRPr="00A15DA1" w:rsidRDefault="000479CF" w:rsidP="000479C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BF955" w14:textId="53E4AC35" w:rsidR="000479CF" w:rsidRDefault="000479CF" w:rsidP="000479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F4DB1" w14:textId="77777777" w:rsidR="00BA1E06" w:rsidRPr="00A15DA1" w:rsidRDefault="00BA1E06" w:rsidP="000479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90FFD" w14:textId="77777777" w:rsidR="000479CF" w:rsidRDefault="000479CF" w:rsidP="000479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IVAN LUIZ DE SOUSA</w:t>
      </w:r>
    </w:p>
    <w:p w14:paraId="30173C25" w14:textId="1CDAD602" w:rsidR="000479CF" w:rsidRDefault="000479CF" w:rsidP="000479C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C759" w14:textId="77777777" w:rsidR="000479CF" w:rsidRPr="00A15DA1" w:rsidRDefault="000479CF" w:rsidP="000479C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B2C1D" w14:textId="77777777" w:rsidR="000479CF" w:rsidRDefault="000479CF" w:rsidP="000479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JANDERSON DE AVELAR OLIVEIRA</w:t>
      </w:r>
    </w:p>
    <w:p w14:paraId="588811C0" w14:textId="3FFC52C9" w:rsidR="000479CF" w:rsidRDefault="000479CF" w:rsidP="000479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0BE5D" w14:textId="77777777" w:rsidR="000479CF" w:rsidRPr="00A15DA1" w:rsidRDefault="000479CF" w:rsidP="000479C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CB998" w14:textId="1EF4B9FD" w:rsidR="00477333" w:rsidRPr="003C34B0" w:rsidRDefault="000479CF" w:rsidP="000479CF">
      <w:pPr>
        <w:pStyle w:val="SemEspaamen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A15DA1">
        <w:rPr>
          <w:rFonts w:ascii="Times New Roman" w:hAnsi="Times New Roman" w:cs="Times New Roman"/>
          <w:b/>
          <w:bCs/>
          <w:sz w:val="24"/>
          <w:szCs w:val="24"/>
        </w:rPr>
        <w:t>JOSÉ CARLOS GALDINO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5D207" w14:textId="77777777" w:rsidR="003B320C" w:rsidRDefault="003B320C" w:rsidP="003C34B0">
      <w:pPr>
        <w:spacing w:after="0" w:line="240" w:lineRule="auto"/>
      </w:pPr>
      <w:r>
        <w:separator/>
      </w:r>
    </w:p>
  </w:endnote>
  <w:endnote w:type="continuationSeparator" w:id="0">
    <w:p w14:paraId="7E10F68E" w14:textId="77777777" w:rsidR="003B320C" w:rsidRDefault="003B320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75AE9" w14:textId="77777777" w:rsidR="003B320C" w:rsidRDefault="003B320C" w:rsidP="003C34B0">
      <w:pPr>
        <w:spacing w:after="0" w:line="240" w:lineRule="auto"/>
      </w:pPr>
      <w:r>
        <w:separator/>
      </w:r>
    </w:p>
  </w:footnote>
  <w:footnote w:type="continuationSeparator" w:id="0">
    <w:p w14:paraId="56E329B4" w14:textId="77777777" w:rsidR="003B320C" w:rsidRDefault="003B320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9CF"/>
    <w:rsid w:val="000622DF"/>
    <w:rsid w:val="001B1066"/>
    <w:rsid w:val="00204839"/>
    <w:rsid w:val="0020787F"/>
    <w:rsid w:val="00223B64"/>
    <w:rsid w:val="00234942"/>
    <w:rsid w:val="00236C87"/>
    <w:rsid w:val="003B320C"/>
    <w:rsid w:val="003C34B0"/>
    <w:rsid w:val="00423E54"/>
    <w:rsid w:val="00453EE3"/>
    <w:rsid w:val="00477333"/>
    <w:rsid w:val="00481FA3"/>
    <w:rsid w:val="004C700D"/>
    <w:rsid w:val="004F346E"/>
    <w:rsid w:val="004F6860"/>
    <w:rsid w:val="005A7327"/>
    <w:rsid w:val="005A7D3A"/>
    <w:rsid w:val="006142C3"/>
    <w:rsid w:val="0067538C"/>
    <w:rsid w:val="006A6ED7"/>
    <w:rsid w:val="00720F41"/>
    <w:rsid w:val="00784691"/>
    <w:rsid w:val="008116DD"/>
    <w:rsid w:val="00814A82"/>
    <w:rsid w:val="008A6EB7"/>
    <w:rsid w:val="008C748B"/>
    <w:rsid w:val="008D70C2"/>
    <w:rsid w:val="009839DD"/>
    <w:rsid w:val="00997F22"/>
    <w:rsid w:val="009F57E8"/>
    <w:rsid w:val="00A15AD2"/>
    <w:rsid w:val="00AB6010"/>
    <w:rsid w:val="00B00A8A"/>
    <w:rsid w:val="00B22F20"/>
    <w:rsid w:val="00B92E6D"/>
    <w:rsid w:val="00BA1E06"/>
    <w:rsid w:val="00C03D1D"/>
    <w:rsid w:val="00C9629F"/>
    <w:rsid w:val="00CA50BF"/>
    <w:rsid w:val="00CC2317"/>
    <w:rsid w:val="00D315E0"/>
    <w:rsid w:val="00D47EDC"/>
    <w:rsid w:val="00D66DEA"/>
    <w:rsid w:val="00D71B2B"/>
    <w:rsid w:val="00DD7707"/>
    <w:rsid w:val="00E05552"/>
    <w:rsid w:val="00E26ADA"/>
    <w:rsid w:val="00E463F5"/>
    <w:rsid w:val="00E943C1"/>
    <w:rsid w:val="00EB507B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qFormat/>
    <w:rsid w:val="009F57E8"/>
    <w:rPr>
      <w:b/>
      <w:bCs/>
    </w:rPr>
  </w:style>
  <w:style w:type="paragraph" w:styleId="NormalWeb">
    <w:name w:val="Normal (Web)"/>
    <w:basedOn w:val="Normal"/>
    <w:semiHidden/>
    <w:unhideWhenUsed/>
    <w:rsid w:val="000479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0479C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0479CF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2A03-20B1-4802-8F7B-7417D5C0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2023-02-15T12:04:00Z</cp:lastPrinted>
  <dcterms:created xsi:type="dcterms:W3CDTF">2023-02-23T12:49:00Z</dcterms:created>
  <dcterms:modified xsi:type="dcterms:W3CDTF">2023-02-23T12:49:00Z</dcterms:modified>
</cp:coreProperties>
</file>