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1837" w14:textId="77777777" w:rsidR="00622A9B" w:rsidRPr="008D6C3E" w:rsidRDefault="00622A9B" w:rsidP="00622A9B">
      <w:pPr>
        <w:pStyle w:val="Cabealho"/>
        <w:rPr>
          <w:b/>
          <w:sz w:val="28"/>
        </w:rPr>
      </w:pPr>
      <w:r>
        <w:rPr>
          <w:b/>
          <w:noProof/>
          <w:sz w:val="32"/>
          <w:lang w:eastAsia="pt-BR"/>
        </w:rPr>
        <w:drawing>
          <wp:anchor distT="0" distB="0" distL="114300" distR="114300" simplePos="0" relativeHeight="251660288" behindDoc="1" locked="0" layoutInCell="1" allowOverlap="1" wp14:anchorId="13903EA2" wp14:editId="1FBF9216">
            <wp:simplePos x="0" y="0"/>
            <wp:positionH relativeFrom="column">
              <wp:posOffset>4758690</wp:posOffset>
            </wp:positionH>
            <wp:positionV relativeFrom="paragraph">
              <wp:posOffset>-87630</wp:posOffset>
            </wp:positionV>
            <wp:extent cx="771525" cy="838200"/>
            <wp:effectExtent l="0" t="0" r="9525" b="0"/>
            <wp:wrapThrough wrapText="bothSides">
              <wp:wrapPolygon edited="0">
                <wp:start x="0" y="0"/>
                <wp:lineTo x="0" y="21109"/>
                <wp:lineTo x="21333" y="21109"/>
                <wp:lineTo x="21333" y="0"/>
                <wp:lineTo x="0" y="0"/>
              </wp:wrapPolygon>
            </wp:wrapThrough>
            <wp:docPr id="1" name="Imagem 1" descr="D:\Usuarios\Usuario\Desktop\Sistema Certificado ISO 9001_2008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Usuario\Desktop\Sistema Certificado ISO 9001_2008_Azu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b/>
      </w:r>
      <w:r w:rsidRPr="008D6C3E">
        <w:rPr>
          <w:b/>
          <w:noProof/>
          <w:sz w:val="32"/>
          <w:lang w:eastAsia="pt-BR"/>
        </w:rPr>
        <w:drawing>
          <wp:anchor distT="0" distB="0" distL="114300" distR="114300" simplePos="0" relativeHeight="251659264" behindDoc="1" locked="0" layoutInCell="1" allowOverlap="1" wp14:anchorId="1354298A" wp14:editId="1ECA5AEB">
            <wp:simplePos x="0" y="0"/>
            <wp:positionH relativeFrom="margin">
              <wp:align>left</wp:align>
            </wp:positionH>
            <wp:positionV relativeFrom="paragraph">
              <wp:posOffset>-172720</wp:posOffset>
            </wp:positionV>
            <wp:extent cx="902970" cy="902970"/>
            <wp:effectExtent l="0" t="0" r="0" b="0"/>
            <wp:wrapTight wrapText="bothSides">
              <wp:wrapPolygon edited="0">
                <wp:start x="0" y="0"/>
                <wp:lineTo x="0" y="20962"/>
                <wp:lineTo x="20962" y="20962"/>
                <wp:lineTo x="20962" y="0"/>
                <wp:lineTo x="0" y="0"/>
              </wp:wrapPolygon>
            </wp:wrapTight>
            <wp:docPr id="3" name="Imagem 3"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___Projetos\____INSTITUCIONAL\foto-perf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C3E">
        <w:rPr>
          <w:b/>
          <w:sz w:val="32"/>
        </w:rPr>
        <w:t>Câmara Municipal de Sete Lagoas</w:t>
      </w:r>
      <w:r>
        <w:rPr>
          <w:b/>
          <w:sz w:val="32"/>
        </w:rPr>
        <w:tab/>
      </w:r>
    </w:p>
    <w:p w14:paraId="2114D597" w14:textId="77777777" w:rsidR="00622A9B" w:rsidRDefault="00622A9B" w:rsidP="00622A9B">
      <w:pPr>
        <w:pStyle w:val="Cabealho"/>
        <w:jc w:val="center"/>
        <w:rPr>
          <w:sz w:val="20"/>
        </w:rPr>
      </w:pPr>
      <w:r w:rsidRPr="008D6C3E">
        <w:rPr>
          <w:sz w:val="20"/>
        </w:rPr>
        <w:t>ESTADO DE MINAS GERAIS</w:t>
      </w:r>
    </w:p>
    <w:p w14:paraId="3752D301" w14:textId="77777777" w:rsidR="00622A9B" w:rsidRDefault="00622A9B" w:rsidP="00622A9B">
      <w:pPr>
        <w:pStyle w:val="Cabealho"/>
        <w:jc w:val="center"/>
        <w:rPr>
          <w:sz w:val="18"/>
        </w:rPr>
      </w:pPr>
      <w:r>
        <w:rPr>
          <w:sz w:val="18"/>
        </w:rPr>
        <w:t xml:space="preserve">Rua: Domingos </w:t>
      </w:r>
      <w:proofErr w:type="spellStart"/>
      <w:r>
        <w:rPr>
          <w:sz w:val="18"/>
        </w:rPr>
        <w:t>L’Ouverture</w:t>
      </w:r>
      <w:proofErr w:type="spellEnd"/>
      <w:r>
        <w:rPr>
          <w:sz w:val="18"/>
        </w:rPr>
        <w:t>, 335</w:t>
      </w:r>
    </w:p>
    <w:p w14:paraId="7F759C56" w14:textId="77777777" w:rsidR="00622A9B" w:rsidRDefault="00622A9B" w:rsidP="00622A9B">
      <w:pPr>
        <w:pStyle w:val="Cabealho"/>
        <w:ind w:left="708"/>
        <w:rPr>
          <w:sz w:val="18"/>
        </w:rPr>
      </w:pPr>
      <w:r>
        <w:rPr>
          <w:sz w:val="18"/>
        </w:rPr>
        <w:t xml:space="preserve">                                           São Geraldo – Sete Lagoas / MG</w:t>
      </w:r>
    </w:p>
    <w:p w14:paraId="5DFB7A50" w14:textId="77777777" w:rsidR="00622A9B" w:rsidRPr="008D6C3E" w:rsidRDefault="00622A9B" w:rsidP="00622A9B">
      <w:pPr>
        <w:pStyle w:val="Cabealho"/>
        <w:ind w:left="708"/>
        <w:rPr>
          <w:sz w:val="18"/>
        </w:rPr>
      </w:pPr>
      <w:r>
        <w:rPr>
          <w:sz w:val="18"/>
        </w:rPr>
        <w:t xml:space="preserve">                                        CEP: 35700-177 Fone: 31 3779-6300</w:t>
      </w:r>
    </w:p>
    <w:p w14:paraId="6C14D987" w14:textId="77777777" w:rsidR="00622A9B" w:rsidRDefault="00622A9B" w:rsidP="00622A9B"/>
    <w:p w14:paraId="7D17E9EA" w14:textId="77777777" w:rsidR="009F142C" w:rsidRDefault="009F142C" w:rsidP="00622A9B">
      <w:pPr>
        <w:jc w:val="both"/>
        <w:rPr>
          <w:rFonts w:ascii="Times New Roman" w:hAnsi="Times New Roman" w:cs="Times New Roman"/>
          <w:b/>
          <w:bCs/>
          <w:sz w:val="24"/>
          <w:szCs w:val="24"/>
        </w:rPr>
      </w:pPr>
    </w:p>
    <w:p w14:paraId="0B532016" w14:textId="12EF302D" w:rsidR="00622A9B" w:rsidRPr="007C3501" w:rsidRDefault="00622A9B" w:rsidP="00622A9B">
      <w:pPr>
        <w:jc w:val="both"/>
        <w:rPr>
          <w:rFonts w:ascii="Times New Roman" w:hAnsi="Times New Roman" w:cs="Times New Roman"/>
          <w:b/>
          <w:bCs/>
          <w:sz w:val="24"/>
          <w:szCs w:val="24"/>
        </w:rPr>
      </w:pPr>
      <w:r w:rsidRPr="007C3501">
        <w:rPr>
          <w:rFonts w:ascii="Times New Roman" w:hAnsi="Times New Roman" w:cs="Times New Roman"/>
          <w:b/>
          <w:bCs/>
          <w:sz w:val="24"/>
          <w:szCs w:val="24"/>
        </w:rPr>
        <w:t>PARECER DE REDAÇÃO FINAL</w:t>
      </w:r>
    </w:p>
    <w:p w14:paraId="0F02ACA9" w14:textId="77777777" w:rsidR="00622A9B" w:rsidRPr="007C3501" w:rsidRDefault="00622A9B" w:rsidP="00622A9B">
      <w:pPr>
        <w:jc w:val="both"/>
        <w:rPr>
          <w:rFonts w:ascii="Times New Roman" w:hAnsi="Times New Roman" w:cs="Times New Roman"/>
          <w:b/>
          <w:sz w:val="24"/>
          <w:szCs w:val="24"/>
        </w:rPr>
      </w:pPr>
      <w:r w:rsidRPr="007C3501">
        <w:rPr>
          <w:rFonts w:ascii="Times New Roman" w:hAnsi="Times New Roman" w:cs="Times New Roman"/>
          <w:b/>
          <w:sz w:val="24"/>
          <w:szCs w:val="24"/>
        </w:rPr>
        <w:t>COMISSÃO DE REDAÇÃO E TÉCNICA LEGISLATIVA</w:t>
      </w:r>
    </w:p>
    <w:p w14:paraId="18DA2EE8" w14:textId="337E8D41" w:rsidR="008E6826" w:rsidRPr="00052E1B" w:rsidRDefault="00622A9B" w:rsidP="008E6826">
      <w:pPr>
        <w:pStyle w:val="Recuodecorpodetexto"/>
        <w:tabs>
          <w:tab w:val="clear" w:pos="2160"/>
          <w:tab w:val="left" w:pos="3780"/>
          <w:tab w:val="left" w:pos="5400"/>
        </w:tabs>
        <w:ind w:left="0"/>
        <w:jc w:val="both"/>
        <w:rPr>
          <w:b/>
          <w:sz w:val="22"/>
          <w:szCs w:val="22"/>
        </w:rPr>
      </w:pPr>
      <w:r w:rsidRPr="008E6826">
        <w:rPr>
          <w:b/>
          <w:bCs/>
        </w:rPr>
        <w:t xml:space="preserve">MATÉRIA: PROJETO DE </w:t>
      </w:r>
      <w:proofErr w:type="gramStart"/>
      <w:r w:rsidRPr="008E6826">
        <w:rPr>
          <w:b/>
          <w:bCs/>
        </w:rPr>
        <w:t>LEI  Nº</w:t>
      </w:r>
      <w:proofErr w:type="gramEnd"/>
      <w:r w:rsidRPr="008E6826">
        <w:rPr>
          <w:b/>
          <w:bCs/>
        </w:rPr>
        <w:t xml:space="preserve"> </w:t>
      </w:r>
      <w:r w:rsidR="003E7B7B" w:rsidRPr="008E6826">
        <w:rPr>
          <w:b/>
          <w:bCs/>
        </w:rPr>
        <w:t>3</w:t>
      </w:r>
      <w:r w:rsidR="008E6826">
        <w:rPr>
          <w:b/>
          <w:bCs/>
        </w:rPr>
        <w:t>69</w:t>
      </w:r>
      <w:r w:rsidRPr="008E6826">
        <w:rPr>
          <w:b/>
          <w:bCs/>
        </w:rPr>
        <w:t>/202</w:t>
      </w:r>
      <w:r w:rsidR="00D14604" w:rsidRPr="008E6826">
        <w:rPr>
          <w:b/>
          <w:bCs/>
        </w:rPr>
        <w:t>2</w:t>
      </w:r>
      <w:r w:rsidRPr="00CF70EA">
        <w:t xml:space="preserve"> –</w:t>
      </w:r>
      <w:r w:rsidR="008E6826" w:rsidRPr="008E6826">
        <w:rPr>
          <w:b/>
          <w:sz w:val="22"/>
          <w:szCs w:val="22"/>
        </w:rPr>
        <w:t xml:space="preserve"> </w:t>
      </w:r>
      <w:r w:rsidR="008E6826" w:rsidRPr="008E6826">
        <w:rPr>
          <w:bCs/>
          <w:sz w:val="22"/>
          <w:szCs w:val="22"/>
        </w:rPr>
        <w:t>AUTORIZA ABERTURA DE CRÉDITO ADICIONAL ESPECIAL NO VALOR DE R$ 76.590,00 NO ORÇAMENTO FISCAL DO MUNICÍPIO DE SETE LAGOAS, EM FAVOR DA FUNDAÇÃO MUNICIPAL DE ENSINO PROFISSIONALIZANTE.</w:t>
      </w:r>
    </w:p>
    <w:p w14:paraId="5DF6B64C" w14:textId="289E49D4" w:rsidR="00CF70EA" w:rsidRPr="008E6826" w:rsidRDefault="00CF70EA" w:rsidP="008E6826">
      <w:pPr>
        <w:pStyle w:val="Ttulo1"/>
        <w:numPr>
          <w:ilvl w:val="0"/>
          <w:numId w:val="0"/>
        </w:numPr>
        <w:jc w:val="both"/>
        <w:rPr>
          <w:rFonts w:ascii="Times New Roman" w:hAnsi="Times New Roman" w:cs="Times New Roman"/>
          <w:b w:val="0"/>
          <w:bCs w:val="0"/>
          <w:sz w:val="24"/>
          <w:szCs w:val="24"/>
        </w:rPr>
      </w:pPr>
    </w:p>
    <w:p w14:paraId="400A2086" w14:textId="06000310" w:rsidR="00622A9B" w:rsidRPr="000B1B0A" w:rsidRDefault="00622A9B" w:rsidP="00622A9B">
      <w:pPr>
        <w:pStyle w:val="Ttulo1"/>
        <w:jc w:val="both"/>
        <w:rPr>
          <w:rFonts w:ascii="Times New Roman" w:hAnsi="Times New Roman" w:cs="Times New Roman"/>
          <w:b w:val="0"/>
          <w:bCs w:val="0"/>
          <w:sz w:val="24"/>
          <w:szCs w:val="24"/>
        </w:rPr>
      </w:pPr>
      <w:r w:rsidRPr="000B1B0A">
        <w:rPr>
          <w:rFonts w:ascii="Times New Roman" w:hAnsi="Times New Roman" w:cs="Times New Roman"/>
          <w:sz w:val="24"/>
          <w:szCs w:val="24"/>
        </w:rPr>
        <w:t xml:space="preserve">AUTORIA: </w:t>
      </w:r>
      <w:r w:rsidR="00375546" w:rsidRPr="000B1B0A">
        <w:rPr>
          <w:rFonts w:ascii="Times New Roman" w:hAnsi="Times New Roman" w:cs="Times New Roman"/>
          <w:sz w:val="24"/>
          <w:szCs w:val="24"/>
        </w:rPr>
        <w:t>CHEFE DO PODER EXECUTIVO MUNICIPAL</w:t>
      </w:r>
    </w:p>
    <w:p w14:paraId="7D377C61" w14:textId="688DC894" w:rsidR="00622A9B" w:rsidRPr="007C3501" w:rsidRDefault="00622A9B" w:rsidP="00622A9B">
      <w:pPr>
        <w:rPr>
          <w:rFonts w:ascii="Times New Roman" w:hAnsi="Times New Roman" w:cs="Times New Roman"/>
          <w:sz w:val="24"/>
          <w:szCs w:val="24"/>
        </w:rPr>
      </w:pPr>
      <w:r w:rsidRPr="007C3501">
        <w:rPr>
          <w:rFonts w:ascii="Times New Roman" w:hAnsi="Times New Roman" w:cs="Times New Roman"/>
          <w:sz w:val="24"/>
          <w:szCs w:val="24"/>
        </w:rPr>
        <w:t>___________________________________________________________________</w:t>
      </w:r>
    </w:p>
    <w:p w14:paraId="54AB8AA6" w14:textId="77777777" w:rsidR="00622A9B" w:rsidRPr="007C3501" w:rsidRDefault="00622A9B" w:rsidP="00622A9B">
      <w:pPr>
        <w:ind w:firstLine="2268"/>
        <w:jc w:val="both"/>
        <w:rPr>
          <w:rFonts w:ascii="ae_AlArabiya" w:hAnsi="ae_AlArabiya" w:cs="ae_AlArabiya"/>
          <w:sz w:val="24"/>
          <w:szCs w:val="24"/>
        </w:rPr>
      </w:pPr>
      <w:r w:rsidRPr="007C3501">
        <w:rPr>
          <w:rFonts w:ascii="Bitstream Charter" w:eastAsia="Bitstream Charter" w:hAnsi="Bitstream Charter" w:cs="Bitstream Charter" w:hint="eastAsia"/>
          <w:sz w:val="24"/>
          <w:szCs w:val="24"/>
          <w:u w:val="single"/>
        </w:rPr>
        <w:t xml:space="preserve">                                                                                                                                                       </w:t>
      </w:r>
    </w:p>
    <w:p w14:paraId="53F2F46B" w14:textId="42A516C7" w:rsidR="00622A9B" w:rsidRPr="00CF70EA" w:rsidRDefault="00622A9B" w:rsidP="00CF70EA">
      <w:pPr>
        <w:ind w:right="-1" w:firstLine="2268"/>
        <w:jc w:val="both"/>
        <w:rPr>
          <w:rFonts w:ascii="Times New Roman" w:hAnsi="Times New Roman"/>
          <w:b/>
        </w:rPr>
      </w:pPr>
      <w:r w:rsidRPr="009F142C">
        <w:rPr>
          <w:rFonts w:ascii="Times New Roman" w:hAnsi="Times New Roman" w:cs="Times New Roman"/>
          <w:sz w:val="28"/>
          <w:szCs w:val="28"/>
        </w:rPr>
        <w:t>O</w:t>
      </w:r>
      <w:r w:rsidRPr="009F142C">
        <w:rPr>
          <w:rFonts w:cs="Times New Roman"/>
          <w:sz w:val="28"/>
          <w:szCs w:val="28"/>
        </w:rPr>
        <w:t xml:space="preserve"> </w:t>
      </w:r>
      <w:r w:rsidRPr="00CF70EA">
        <w:rPr>
          <w:rFonts w:ascii="Times New Roman" w:hAnsi="Times New Roman" w:cs="Times New Roman"/>
          <w:b/>
          <w:bCs/>
          <w:sz w:val="28"/>
          <w:szCs w:val="28"/>
        </w:rPr>
        <w:t xml:space="preserve">PROJETO DE LEI  Nº </w:t>
      </w:r>
      <w:r w:rsidR="003E7B7B">
        <w:rPr>
          <w:rFonts w:ascii="Times New Roman" w:hAnsi="Times New Roman" w:cs="Times New Roman"/>
          <w:b/>
          <w:bCs/>
          <w:sz w:val="28"/>
          <w:szCs w:val="28"/>
        </w:rPr>
        <w:t>3</w:t>
      </w:r>
      <w:r w:rsidR="008E6826">
        <w:rPr>
          <w:rFonts w:ascii="Times New Roman" w:hAnsi="Times New Roman" w:cs="Times New Roman"/>
          <w:b/>
          <w:bCs/>
          <w:sz w:val="28"/>
          <w:szCs w:val="28"/>
        </w:rPr>
        <w:t>69</w:t>
      </w:r>
      <w:r w:rsidR="00375546" w:rsidRPr="00CF70EA">
        <w:rPr>
          <w:rFonts w:ascii="Times New Roman" w:hAnsi="Times New Roman" w:cs="Times New Roman"/>
          <w:b/>
          <w:bCs/>
          <w:sz w:val="28"/>
          <w:szCs w:val="28"/>
        </w:rPr>
        <w:t>/</w:t>
      </w:r>
      <w:r w:rsidRPr="00CF70EA">
        <w:rPr>
          <w:rFonts w:ascii="Times New Roman" w:hAnsi="Times New Roman" w:cs="Times New Roman"/>
          <w:b/>
          <w:bCs/>
          <w:sz w:val="28"/>
          <w:szCs w:val="28"/>
        </w:rPr>
        <w:t>202</w:t>
      </w:r>
      <w:r w:rsidR="00D14604" w:rsidRPr="00CF70EA">
        <w:rPr>
          <w:rFonts w:ascii="Times New Roman" w:hAnsi="Times New Roman" w:cs="Times New Roman"/>
          <w:b/>
          <w:bCs/>
          <w:sz w:val="28"/>
          <w:szCs w:val="28"/>
        </w:rPr>
        <w:t>2</w:t>
      </w:r>
      <w:r w:rsidRPr="00CF70EA">
        <w:rPr>
          <w:rFonts w:ascii="Times New Roman" w:hAnsi="Times New Roman" w:cs="Times New Roman"/>
          <w:b/>
          <w:bCs/>
          <w:sz w:val="28"/>
          <w:szCs w:val="28"/>
        </w:rPr>
        <w:t xml:space="preserve"> –</w:t>
      </w:r>
      <w:r w:rsidR="00046E2D" w:rsidRPr="00046E2D">
        <w:rPr>
          <w:rFonts w:ascii="Times New Roman" w:hAnsi="Times New Roman" w:cs="Times New Roman"/>
          <w:b/>
          <w:sz w:val="24"/>
          <w:szCs w:val="24"/>
        </w:rPr>
        <w:t xml:space="preserve"> </w:t>
      </w:r>
      <w:r w:rsidR="00046E2D" w:rsidRPr="00046E2D">
        <w:rPr>
          <w:rFonts w:ascii="Times New Roman" w:hAnsi="Times New Roman" w:cs="Times New Roman"/>
          <w:bCs/>
          <w:sz w:val="24"/>
          <w:szCs w:val="24"/>
        </w:rPr>
        <w:t xml:space="preserve">AUTORIZA ABERTURA DE CRÉDITO ADICIONAL </w:t>
      </w:r>
      <w:r w:rsidR="008E6826">
        <w:rPr>
          <w:rFonts w:ascii="Times New Roman" w:hAnsi="Times New Roman" w:cs="Times New Roman"/>
          <w:bCs/>
          <w:sz w:val="24"/>
          <w:szCs w:val="24"/>
        </w:rPr>
        <w:t xml:space="preserve">ESPECIAL </w:t>
      </w:r>
      <w:r w:rsidR="00046E2D" w:rsidRPr="00046E2D">
        <w:rPr>
          <w:rFonts w:ascii="Times New Roman" w:hAnsi="Times New Roman" w:cs="Times New Roman"/>
          <w:bCs/>
          <w:sz w:val="24"/>
          <w:szCs w:val="24"/>
        </w:rPr>
        <w:t xml:space="preserve">NO VALOR DE R$ </w:t>
      </w:r>
      <w:r w:rsidR="008E6826">
        <w:rPr>
          <w:rFonts w:ascii="Times New Roman" w:hAnsi="Times New Roman" w:cs="Times New Roman"/>
          <w:bCs/>
          <w:sz w:val="24"/>
          <w:szCs w:val="24"/>
        </w:rPr>
        <w:t>76.590,00</w:t>
      </w:r>
      <w:r w:rsidR="00046E2D" w:rsidRPr="00046E2D">
        <w:rPr>
          <w:rFonts w:ascii="Times New Roman" w:hAnsi="Times New Roman" w:cs="Times New Roman"/>
          <w:bCs/>
          <w:sz w:val="24"/>
          <w:szCs w:val="24"/>
        </w:rPr>
        <w:t xml:space="preserve"> NO ORÇAMENTO FISCAL DO MUNICÍPIO DE SETE LAGOAS, EM FAVOR DA </w:t>
      </w:r>
      <w:r w:rsidR="008E6826">
        <w:rPr>
          <w:rFonts w:ascii="Times New Roman" w:hAnsi="Times New Roman" w:cs="Times New Roman"/>
          <w:bCs/>
          <w:sz w:val="24"/>
          <w:szCs w:val="24"/>
        </w:rPr>
        <w:t>FUNDAÇÃO MUNICIPAL DE ENSINO PROFISSIONALIZANTE</w:t>
      </w:r>
      <w:r w:rsidR="00F33E9D" w:rsidRPr="00046E2D">
        <w:rPr>
          <w:rFonts w:ascii="Times New Roman" w:hAnsi="Times New Roman" w:cs="Times New Roman"/>
          <w:bCs/>
          <w:sz w:val="24"/>
          <w:szCs w:val="24"/>
        </w:rPr>
        <w:t>,</w:t>
      </w:r>
      <w:r w:rsidR="00CF70EA" w:rsidRPr="00F33E9D">
        <w:rPr>
          <w:rFonts w:ascii="Times New Roman" w:hAnsi="Times New Roman" w:cs="Times New Roman"/>
          <w:sz w:val="28"/>
          <w:szCs w:val="28"/>
        </w:rPr>
        <w:t xml:space="preserve"> </w:t>
      </w:r>
      <w:r w:rsidRPr="00BB5E30">
        <w:rPr>
          <w:rFonts w:ascii="Times New Roman" w:hAnsi="Times New Roman" w:cs="Times New Roman"/>
          <w:sz w:val="28"/>
          <w:szCs w:val="28"/>
        </w:rPr>
        <w:t>de autoria d</w:t>
      </w:r>
      <w:r w:rsidR="00375546" w:rsidRPr="00BB5E30">
        <w:rPr>
          <w:rFonts w:ascii="Times New Roman" w:hAnsi="Times New Roman" w:cs="Times New Roman"/>
          <w:sz w:val="28"/>
          <w:szCs w:val="28"/>
        </w:rPr>
        <w:t>o Chefe do Poder Executivo Municipal,</w:t>
      </w:r>
      <w:r w:rsidRPr="00BB5E30">
        <w:rPr>
          <w:rFonts w:ascii="Times New Roman" w:hAnsi="Times New Roman" w:cs="Times New Roman"/>
          <w:sz w:val="28"/>
          <w:szCs w:val="28"/>
        </w:rPr>
        <w:t xml:space="preserve"> foi aprovado por esta Casa, em </w:t>
      </w:r>
      <w:r w:rsidR="00BB5E30" w:rsidRPr="00BB5E30">
        <w:rPr>
          <w:rFonts w:ascii="Times New Roman" w:hAnsi="Times New Roman" w:cs="Times New Roman"/>
          <w:sz w:val="28"/>
          <w:szCs w:val="28"/>
        </w:rPr>
        <w:t xml:space="preserve"> </w:t>
      </w:r>
      <w:r w:rsidR="008C4119" w:rsidRPr="00BB5E30">
        <w:rPr>
          <w:rFonts w:ascii="Times New Roman" w:hAnsi="Times New Roman" w:cs="Times New Roman"/>
          <w:sz w:val="28"/>
          <w:szCs w:val="28"/>
        </w:rPr>
        <w:t>turno</w:t>
      </w:r>
      <w:r w:rsidR="003E7B7B">
        <w:rPr>
          <w:rFonts w:ascii="Times New Roman" w:hAnsi="Times New Roman" w:cs="Times New Roman"/>
          <w:sz w:val="28"/>
          <w:szCs w:val="28"/>
        </w:rPr>
        <w:t xml:space="preserve"> único</w:t>
      </w:r>
      <w:r w:rsidR="008C4119" w:rsidRPr="00BB5E30">
        <w:rPr>
          <w:rFonts w:ascii="Times New Roman" w:hAnsi="Times New Roman" w:cs="Times New Roman"/>
          <w:sz w:val="28"/>
          <w:szCs w:val="28"/>
        </w:rPr>
        <w:t xml:space="preserve"> </w:t>
      </w:r>
      <w:r w:rsidR="00D14604" w:rsidRPr="00BB5E30">
        <w:rPr>
          <w:rFonts w:ascii="Times New Roman" w:hAnsi="Times New Roman" w:cs="Times New Roman"/>
          <w:sz w:val="28"/>
          <w:szCs w:val="28"/>
        </w:rPr>
        <w:t>de votaçã</w:t>
      </w:r>
      <w:r w:rsidR="008C4119" w:rsidRPr="00BB5E30">
        <w:rPr>
          <w:rFonts w:ascii="Times New Roman" w:hAnsi="Times New Roman" w:cs="Times New Roman"/>
          <w:sz w:val="28"/>
          <w:szCs w:val="28"/>
        </w:rPr>
        <w:t>o, sem emendas.</w:t>
      </w:r>
    </w:p>
    <w:p w14:paraId="2A979F37" w14:textId="77777777" w:rsidR="00622A9B" w:rsidRPr="009F142C" w:rsidRDefault="00622A9B" w:rsidP="00622A9B">
      <w:pPr>
        <w:pStyle w:val="Recuodecorpodetexto21"/>
        <w:ind w:firstLine="2268"/>
        <w:rPr>
          <w:i/>
          <w:sz w:val="28"/>
          <w:szCs w:val="28"/>
        </w:rPr>
      </w:pPr>
    </w:p>
    <w:p w14:paraId="15C3BB81" w14:textId="46AB3527" w:rsidR="00622A9B" w:rsidRPr="009F142C" w:rsidRDefault="00622A9B" w:rsidP="00622A9B">
      <w:pPr>
        <w:pStyle w:val="Recuodecorpodetexto21"/>
        <w:ind w:firstLine="2268"/>
        <w:rPr>
          <w:sz w:val="28"/>
          <w:szCs w:val="28"/>
        </w:rPr>
      </w:pPr>
      <w:r w:rsidRPr="009F142C">
        <w:rPr>
          <w:sz w:val="28"/>
          <w:szCs w:val="28"/>
        </w:rPr>
        <w:t xml:space="preserve">Vem a proposição a esta Comissão, a fim de que, segundo a técnica legislativa, seja dada à matéria a forma adequada, nos termos do § </w:t>
      </w:r>
      <w:r w:rsidR="00D14604">
        <w:rPr>
          <w:sz w:val="28"/>
          <w:szCs w:val="28"/>
        </w:rPr>
        <w:t>6</w:t>
      </w:r>
      <w:r w:rsidRPr="009F142C">
        <w:rPr>
          <w:sz w:val="28"/>
          <w:szCs w:val="28"/>
        </w:rPr>
        <w:t>º do art. 83 c/c art. 254 da Resolução 810/1995.</w:t>
      </w:r>
    </w:p>
    <w:p w14:paraId="4F2FD4D9" w14:textId="77777777" w:rsidR="009F142C" w:rsidRPr="009F142C" w:rsidRDefault="009F142C" w:rsidP="00622A9B">
      <w:pPr>
        <w:pStyle w:val="Recuodecorpodetexto21"/>
        <w:ind w:firstLine="2268"/>
        <w:rPr>
          <w:sz w:val="28"/>
          <w:szCs w:val="28"/>
        </w:rPr>
      </w:pPr>
    </w:p>
    <w:p w14:paraId="406A23EB" w14:textId="3FBD0249" w:rsidR="00375546" w:rsidRPr="009F142C" w:rsidRDefault="00622A9B" w:rsidP="007C3501">
      <w:pPr>
        <w:ind w:firstLine="2268"/>
        <w:jc w:val="both"/>
        <w:rPr>
          <w:rFonts w:ascii="Times New Roman" w:hAnsi="Times New Roman" w:cs="Times New Roman"/>
          <w:sz w:val="28"/>
          <w:szCs w:val="28"/>
        </w:rPr>
      </w:pPr>
      <w:r w:rsidRPr="009F142C">
        <w:rPr>
          <w:rFonts w:ascii="Times New Roman" w:hAnsi="Times New Roman" w:cs="Times New Roman"/>
          <w:sz w:val="28"/>
          <w:szCs w:val="28"/>
        </w:rPr>
        <w:t>Assim sendo, opinamos por se dar à proposição a redação final, de acordo com o aprovado:</w:t>
      </w:r>
    </w:p>
    <w:p w14:paraId="510D8016" w14:textId="0DF7B678" w:rsidR="009F142C" w:rsidRDefault="009F142C" w:rsidP="007C3501">
      <w:pPr>
        <w:ind w:firstLine="2268"/>
        <w:jc w:val="both"/>
        <w:rPr>
          <w:rFonts w:ascii="Times New Roman" w:hAnsi="Times New Roman" w:cs="Times New Roman"/>
          <w:sz w:val="24"/>
          <w:szCs w:val="24"/>
        </w:rPr>
      </w:pPr>
    </w:p>
    <w:p w14:paraId="731FD156" w14:textId="26AED5D7" w:rsidR="009F142C" w:rsidRDefault="009F142C" w:rsidP="007C3501">
      <w:pPr>
        <w:ind w:firstLine="2268"/>
        <w:jc w:val="both"/>
        <w:rPr>
          <w:rFonts w:ascii="Times New Roman" w:hAnsi="Times New Roman" w:cs="Times New Roman"/>
          <w:sz w:val="24"/>
          <w:szCs w:val="24"/>
        </w:rPr>
      </w:pPr>
    </w:p>
    <w:p w14:paraId="1C4E6DDA" w14:textId="07D90862" w:rsidR="009F142C" w:rsidRDefault="009F142C" w:rsidP="007C3501">
      <w:pPr>
        <w:ind w:firstLine="2268"/>
        <w:jc w:val="both"/>
        <w:rPr>
          <w:rFonts w:ascii="Times New Roman" w:hAnsi="Times New Roman" w:cs="Times New Roman"/>
          <w:sz w:val="24"/>
          <w:szCs w:val="24"/>
        </w:rPr>
      </w:pPr>
    </w:p>
    <w:p w14:paraId="2C235651" w14:textId="62B33C89" w:rsidR="009F142C" w:rsidRDefault="009F142C" w:rsidP="007C3501">
      <w:pPr>
        <w:ind w:firstLine="2268"/>
        <w:jc w:val="both"/>
        <w:rPr>
          <w:rFonts w:ascii="Times New Roman" w:hAnsi="Times New Roman" w:cs="Times New Roman"/>
          <w:sz w:val="24"/>
          <w:szCs w:val="24"/>
        </w:rPr>
      </w:pPr>
    </w:p>
    <w:p w14:paraId="11264F2E" w14:textId="05B85169" w:rsidR="009F142C" w:rsidRDefault="009F142C" w:rsidP="007C3501">
      <w:pPr>
        <w:ind w:firstLine="2268"/>
        <w:jc w:val="both"/>
        <w:rPr>
          <w:rFonts w:ascii="Times New Roman" w:hAnsi="Times New Roman" w:cs="Times New Roman"/>
          <w:sz w:val="24"/>
          <w:szCs w:val="24"/>
        </w:rPr>
      </w:pPr>
    </w:p>
    <w:p w14:paraId="0B17D761" w14:textId="66AA1824" w:rsidR="009F142C" w:rsidRDefault="009F142C" w:rsidP="007C3501">
      <w:pPr>
        <w:ind w:firstLine="2268"/>
        <w:jc w:val="both"/>
        <w:rPr>
          <w:rFonts w:ascii="Times New Roman" w:hAnsi="Times New Roman" w:cs="Times New Roman"/>
          <w:sz w:val="24"/>
          <w:szCs w:val="24"/>
        </w:rPr>
      </w:pPr>
    </w:p>
    <w:p w14:paraId="1176043C" w14:textId="77777777" w:rsidR="00C54C30" w:rsidRDefault="00C54C30" w:rsidP="00BB5E30">
      <w:pPr>
        <w:jc w:val="both"/>
        <w:rPr>
          <w:rFonts w:ascii="Times New Roman" w:hAnsi="Times New Roman" w:cs="Times New Roman"/>
          <w:sz w:val="24"/>
          <w:szCs w:val="24"/>
        </w:rPr>
      </w:pPr>
    </w:p>
    <w:p w14:paraId="303C5F7B" w14:textId="77777777" w:rsidR="008C4119" w:rsidRDefault="008C4119" w:rsidP="007C3501">
      <w:pPr>
        <w:ind w:firstLine="2268"/>
        <w:jc w:val="both"/>
        <w:rPr>
          <w:rFonts w:ascii="Times New Roman" w:hAnsi="Times New Roman" w:cs="Times New Roman"/>
          <w:sz w:val="24"/>
          <w:szCs w:val="24"/>
        </w:rPr>
      </w:pPr>
    </w:p>
    <w:p w14:paraId="78DCE074" w14:textId="77777777" w:rsidR="00F33E9D" w:rsidRDefault="00F33E9D" w:rsidP="00052E1B">
      <w:pPr>
        <w:jc w:val="both"/>
        <w:rPr>
          <w:rFonts w:ascii="Times New Roman" w:hAnsi="Times New Roman" w:cs="Times New Roman"/>
          <w:sz w:val="24"/>
          <w:szCs w:val="24"/>
        </w:rPr>
      </w:pPr>
    </w:p>
    <w:p w14:paraId="5E663AEB" w14:textId="77777777" w:rsidR="009F142C" w:rsidRPr="007C3501" w:rsidRDefault="009F142C" w:rsidP="007C3501">
      <w:pPr>
        <w:ind w:firstLine="2268"/>
        <w:jc w:val="both"/>
        <w:rPr>
          <w:rFonts w:ascii="Times New Roman" w:hAnsi="Times New Roman" w:cs="Times New Roman"/>
          <w:sz w:val="24"/>
          <w:szCs w:val="24"/>
        </w:rPr>
      </w:pPr>
    </w:p>
    <w:p w14:paraId="0B1BEC3C" w14:textId="77777777" w:rsidR="007C3501" w:rsidRPr="008D6C3E" w:rsidRDefault="007C3501" w:rsidP="007C3501">
      <w:pPr>
        <w:pStyle w:val="Cabealho"/>
        <w:rPr>
          <w:b/>
          <w:sz w:val="28"/>
        </w:rPr>
      </w:pPr>
      <w:r>
        <w:rPr>
          <w:b/>
          <w:noProof/>
          <w:sz w:val="32"/>
          <w:lang w:eastAsia="pt-BR"/>
        </w:rPr>
        <w:lastRenderedPageBreak/>
        <w:drawing>
          <wp:anchor distT="0" distB="0" distL="114300" distR="114300" simplePos="0" relativeHeight="251663360" behindDoc="1" locked="0" layoutInCell="1" allowOverlap="1" wp14:anchorId="7455C387" wp14:editId="193B1804">
            <wp:simplePos x="0" y="0"/>
            <wp:positionH relativeFrom="column">
              <wp:posOffset>4758690</wp:posOffset>
            </wp:positionH>
            <wp:positionV relativeFrom="paragraph">
              <wp:posOffset>-87630</wp:posOffset>
            </wp:positionV>
            <wp:extent cx="771525" cy="838200"/>
            <wp:effectExtent l="0" t="0" r="9525" b="0"/>
            <wp:wrapThrough wrapText="bothSides">
              <wp:wrapPolygon edited="0">
                <wp:start x="0" y="0"/>
                <wp:lineTo x="0" y="21109"/>
                <wp:lineTo x="21333" y="21109"/>
                <wp:lineTo x="21333" y="0"/>
                <wp:lineTo x="0" y="0"/>
              </wp:wrapPolygon>
            </wp:wrapThrough>
            <wp:docPr id="5" name="Imagem 5" descr="D:\Usuarios\Usuario\Desktop\Sistema Certificado ISO 9001_2008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Usuario\Desktop\Sistema Certificado ISO 9001_2008_Azu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b/>
      </w:r>
      <w:r w:rsidRPr="008D6C3E">
        <w:rPr>
          <w:b/>
          <w:noProof/>
          <w:sz w:val="32"/>
          <w:lang w:eastAsia="pt-BR"/>
        </w:rPr>
        <w:drawing>
          <wp:anchor distT="0" distB="0" distL="114300" distR="114300" simplePos="0" relativeHeight="251662336" behindDoc="1" locked="0" layoutInCell="1" allowOverlap="1" wp14:anchorId="0B15229B" wp14:editId="44DD3CEB">
            <wp:simplePos x="0" y="0"/>
            <wp:positionH relativeFrom="margin">
              <wp:align>left</wp:align>
            </wp:positionH>
            <wp:positionV relativeFrom="paragraph">
              <wp:posOffset>-172720</wp:posOffset>
            </wp:positionV>
            <wp:extent cx="902970" cy="902970"/>
            <wp:effectExtent l="0" t="0" r="0" b="0"/>
            <wp:wrapTight wrapText="bothSides">
              <wp:wrapPolygon edited="0">
                <wp:start x="0" y="0"/>
                <wp:lineTo x="0" y="20962"/>
                <wp:lineTo x="20962" y="20962"/>
                <wp:lineTo x="20962" y="0"/>
                <wp:lineTo x="0" y="0"/>
              </wp:wrapPolygon>
            </wp:wrapTight>
            <wp:docPr id="6" name="Imagem 6"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___Projetos\____INSTITUCIONAL\foto-perf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C3E">
        <w:rPr>
          <w:b/>
          <w:sz w:val="32"/>
        </w:rPr>
        <w:t>Câmara Municipal de Sete Lagoas</w:t>
      </w:r>
      <w:r>
        <w:rPr>
          <w:b/>
          <w:sz w:val="32"/>
        </w:rPr>
        <w:tab/>
      </w:r>
    </w:p>
    <w:p w14:paraId="49427451" w14:textId="77777777" w:rsidR="007C3501" w:rsidRDefault="007C3501" w:rsidP="007C3501">
      <w:pPr>
        <w:pStyle w:val="Cabealho"/>
        <w:jc w:val="center"/>
        <w:rPr>
          <w:sz w:val="20"/>
        </w:rPr>
      </w:pPr>
      <w:r w:rsidRPr="008D6C3E">
        <w:rPr>
          <w:sz w:val="20"/>
        </w:rPr>
        <w:t>ESTADO DE MINAS GERAIS</w:t>
      </w:r>
    </w:p>
    <w:p w14:paraId="15751BF3" w14:textId="77777777" w:rsidR="007C3501" w:rsidRDefault="007C3501" w:rsidP="007C3501">
      <w:pPr>
        <w:pStyle w:val="Cabealho"/>
        <w:jc w:val="center"/>
        <w:rPr>
          <w:sz w:val="18"/>
        </w:rPr>
      </w:pPr>
      <w:r>
        <w:rPr>
          <w:sz w:val="18"/>
        </w:rPr>
        <w:t xml:space="preserve">Rua: Domingos </w:t>
      </w:r>
      <w:proofErr w:type="spellStart"/>
      <w:r>
        <w:rPr>
          <w:sz w:val="18"/>
        </w:rPr>
        <w:t>L’Ouverture</w:t>
      </w:r>
      <w:proofErr w:type="spellEnd"/>
      <w:r>
        <w:rPr>
          <w:sz w:val="18"/>
        </w:rPr>
        <w:t>, 335</w:t>
      </w:r>
    </w:p>
    <w:p w14:paraId="48BDE88F" w14:textId="77777777" w:rsidR="007C3501" w:rsidRDefault="007C3501" w:rsidP="007C3501">
      <w:pPr>
        <w:pStyle w:val="Cabealho"/>
        <w:ind w:left="708"/>
        <w:rPr>
          <w:sz w:val="18"/>
        </w:rPr>
      </w:pPr>
      <w:r>
        <w:rPr>
          <w:sz w:val="18"/>
        </w:rPr>
        <w:t xml:space="preserve">                                           São Geraldo – Sete Lagoas / MG</w:t>
      </w:r>
    </w:p>
    <w:p w14:paraId="182B5B28" w14:textId="5DF8D881" w:rsidR="00622A9B" w:rsidRDefault="007C3501" w:rsidP="007C3501">
      <w:pPr>
        <w:pStyle w:val="Cabealho"/>
        <w:ind w:left="708"/>
        <w:rPr>
          <w:sz w:val="18"/>
        </w:rPr>
      </w:pPr>
      <w:r>
        <w:rPr>
          <w:sz w:val="18"/>
        </w:rPr>
        <w:t xml:space="preserve">                                        CEP: 35700-177 Fone: 31 3779-6300</w:t>
      </w:r>
    </w:p>
    <w:p w14:paraId="79524C01" w14:textId="77777777" w:rsidR="007C3501" w:rsidRPr="007C3501" w:rsidRDefault="007C3501" w:rsidP="007C3501">
      <w:pPr>
        <w:pStyle w:val="Cabealho"/>
        <w:ind w:left="708"/>
        <w:rPr>
          <w:sz w:val="18"/>
        </w:rPr>
      </w:pPr>
    </w:p>
    <w:p w14:paraId="5254BE3C" w14:textId="77777777" w:rsidR="00622A9B" w:rsidRPr="003E7B7B" w:rsidRDefault="00622A9B" w:rsidP="00622A9B">
      <w:pPr>
        <w:pStyle w:val="Ttulo1"/>
        <w:tabs>
          <w:tab w:val="left" w:pos="0"/>
        </w:tabs>
        <w:jc w:val="center"/>
        <w:rPr>
          <w:rFonts w:ascii="Times New Roman" w:hAnsi="Times New Roman" w:cs="Times New Roman"/>
          <w:sz w:val="22"/>
          <w:szCs w:val="22"/>
        </w:rPr>
      </w:pPr>
      <w:r w:rsidRPr="003E7B7B">
        <w:rPr>
          <w:rFonts w:ascii="Times New Roman" w:hAnsi="Times New Roman" w:cs="Times New Roman"/>
          <w:sz w:val="22"/>
          <w:szCs w:val="22"/>
        </w:rPr>
        <w:t>REDAÇÃO FINAL</w:t>
      </w:r>
    </w:p>
    <w:p w14:paraId="1812E030" w14:textId="57EECBC6" w:rsidR="00622A9B" w:rsidRPr="003E7B7B" w:rsidRDefault="00622A9B" w:rsidP="00622A9B">
      <w:pPr>
        <w:pStyle w:val="Ttulo1"/>
        <w:tabs>
          <w:tab w:val="left" w:pos="0"/>
        </w:tabs>
        <w:jc w:val="center"/>
        <w:rPr>
          <w:rFonts w:ascii="Times New Roman" w:hAnsi="Times New Roman" w:cs="Times New Roman"/>
          <w:sz w:val="22"/>
          <w:szCs w:val="22"/>
        </w:rPr>
      </w:pPr>
      <w:r w:rsidRPr="003E7B7B">
        <w:rPr>
          <w:rFonts w:ascii="Times New Roman" w:hAnsi="Times New Roman" w:cs="Times New Roman"/>
          <w:sz w:val="22"/>
          <w:szCs w:val="22"/>
        </w:rPr>
        <w:t xml:space="preserve">PROJETO DE </w:t>
      </w:r>
      <w:proofErr w:type="gramStart"/>
      <w:r w:rsidRPr="003E7B7B">
        <w:rPr>
          <w:rFonts w:ascii="Times New Roman" w:hAnsi="Times New Roman" w:cs="Times New Roman"/>
          <w:sz w:val="22"/>
          <w:szCs w:val="22"/>
        </w:rPr>
        <w:t>LEI  Nº</w:t>
      </w:r>
      <w:proofErr w:type="gramEnd"/>
      <w:r w:rsidRPr="003E7B7B">
        <w:rPr>
          <w:rFonts w:ascii="Times New Roman" w:hAnsi="Times New Roman" w:cs="Times New Roman"/>
          <w:sz w:val="22"/>
          <w:szCs w:val="22"/>
        </w:rPr>
        <w:t xml:space="preserve"> </w:t>
      </w:r>
      <w:r w:rsidR="003E7B7B" w:rsidRPr="003E7B7B">
        <w:rPr>
          <w:rFonts w:ascii="Times New Roman" w:hAnsi="Times New Roman" w:cs="Times New Roman"/>
          <w:sz w:val="22"/>
          <w:szCs w:val="22"/>
        </w:rPr>
        <w:t>3</w:t>
      </w:r>
      <w:r w:rsidR="00052E1B">
        <w:rPr>
          <w:rFonts w:ascii="Times New Roman" w:hAnsi="Times New Roman" w:cs="Times New Roman"/>
          <w:sz w:val="22"/>
          <w:szCs w:val="22"/>
        </w:rPr>
        <w:t>69</w:t>
      </w:r>
      <w:r w:rsidRPr="003E7B7B">
        <w:rPr>
          <w:rFonts w:ascii="Times New Roman" w:hAnsi="Times New Roman" w:cs="Times New Roman"/>
          <w:sz w:val="22"/>
          <w:szCs w:val="22"/>
        </w:rPr>
        <w:t>/202</w:t>
      </w:r>
      <w:r w:rsidR="00D14604" w:rsidRPr="003E7B7B">
        <w:rPr>
          <w:rFonts w:ascii="Times New Roman" w:hAnsi="Times New Roman" w:cs="Times New Roman"/>
          <w:sz w:val="22"/>
          <w:szCs w:val="22"/>
        </w:rPr>
        <w:t>2</w:t>
      </w:r>
      <w:r w:rsidRPr="003E7B7B">
        <w:rPr>
          <w:rFonts w:ascii="Times New Roman" w:hAnsi="Times New Roman" w:cs="Times New Roman"/>
          <w:sz w:val="22"/>
          <w:szCs w:val="22"/>
        </w:rPr>
        <w:t xml:space="preserve"> </w:t>
      </w:r>
    </w:p>
    <w:p w14:paraId="272F437E" w14:textId="77777777" w:rsidR="00622A9B" w:rsidRPr="003E7B7B" w:rsidRDefault="00622A9B" w:rsidP="00622A9B">
      <w:pPr>
        <w:pStyle w:val="Ttulo1"/>
        <w:tabs>
          <w:tab w:val="left" w:pos="0"/>
        </w:tabs>
        <w:jc w:val="center"/>
        <w:rPr>
          <w:rFonts w:ascii="Times New Roman" w:hAnsi="Times New Roman" w:cs="Times New Roman"/>
          <w:sz w:val="22"/>
          <w:szCs w:val="22"/>
        </w:rPr>
      </w:pPr>
      <w:r w:rsidRPr="003E7B7B">
        <w:rPr>
          <w:rFonts w:ascii="Times New Roman" w:hAnsi="Times New Roman" w:cs="Times New Roman"/>
          <w:sz w:val="22"/>
          <w:szCs w:val="22"/>
        </w:rPr>
        <w:t>AUTORIA: CHEFE DO PODER EXECUTIVO MUNICIPAL</w:t>
      </w:r>
    </w:p>
    <w:p w14:paraId="5B3CF923" w14:textId="77777777" w:rsidR="00622A9B" w:rsidRDefault="00622A9B" w:rsidP="00622A9B">
      <w:pPr>
        <w:pStyle w:val="SemEspaamento"/>
        <w:rPr>
          <w:i/>
          <w:sz w:val="24"/>
          <w:szCs w:val="24"/>
        </w:rPr>
      </w:pPr>
    </w:p>
    <w:p w14:paraId="4D2E8EAD" w14:textId="2A0A0D4B" w:rsidR="00622A9B" w:rsidRDefault="00622A9B" w:rsidP="00622A9B">
      <w:pPr>
        <w:pStyle w:val="SemEspaamento"/>
        <w:rPr>
          <w:i/>
          <w:sz w:val="24"/>
          <w:szCs w:val="24"/>
        </w:rPr>
      </w:pPr>
      <w:r>
        <w:rPr>
          <w:i/>
          <w:sz w:val="24"/>
          <w:szCs w:val="24"/>
        </w:rPr>
        <w:t>A Câmara Municipal de Sete Lagoas, representante legítima do povo, aprovou e o Chefe do Poder Executivo, em seu nome, assim sancionará:</w:t>
      </w:r>
    </w:p>
    <w:p w14:paraId="0DE130B2" w14:textId="77777777" w:rsidR="00480EB3" w:rsidRPr="008C4119" w:rsidRDefault="00480EB3" w:rsidP="008C4119">
      <w:pPr>
        <w:pStyle w:val="SemEspaamento"/>
        <w:jc w:val="both"/>
        <w:rPr>
          <w:rFonts w:ascii="Times New Roman" w:hAnsi="Times New Roman" w:cs="Times New Roman"/>
          <w:sz w:val="24"/>
          <w:szCs w:val="24"/>
        </w:rPr>
      </w:pPr>
    </w:p>
    <w:p w14:paraId="2C89305D" w14:textId="77777777" w:rsidR="00052E1B" w:rsidRPr="00052E1B" w:rsidRDefault="00052E1B" w:rsidP="00052E1B">
      <w:pPr>
        <w:pStyle w:val="Recuodecorpodetexto"/>
        <w:tabs>
          <w:tab w:val="clear" w:pos="2160"/>
          <w:tab w:val="left" w:pos="3780"/>
          <w:tab w:val="left" w:pos="5400"/>
        </w:tabs>
        <w:ind w:left="2268"/>
        <w:jc w:val="both"/>
        <w:rPr>
          <w:b/>
          <w:sz w:val="22"/>
          <w:szCs w:val="22"/>
        </w:rPr>
      </w:pPr>
      <w:r w:rsidRPr="00052E1B">
        <w:rPr>
          <w:b/>
          <w:sz w:val="22"/>
          <w:szCs w:val="22"/>
        </w:rPr>
        <w:t>AUTORIZA ABERTURA DE CRÉDITO ADICIONAL ESPECIAL NO VALOR DE R$ 76.590,00 NO ORÇAMENTO FISCAL DO MUNICÍPIO DE SETE LAGOAS, EM FAVOR DA FUNDAÇÃO MUNICIPAL DE ENSINO PROFISSIONALIZANTE.</w:t>
      </w:r>
    </w:p>
    <w:p w14:paraId="261121B9" w14:textId="77777777" w:rsidR="00052E1B" w:rsidRDefault="00052E1B" w:rsidP="00052E1B">
      <w:pPr>
        <w:pStyle w:val="Recuodecorpodetexto"/>
        <w:tabs>
          <w:tab w:val="clear" w:pos="2160"/>
          <w:tab w:val="left" w:pos="3780"/>
          <w:tab w:val="left" w:pos="5400"/>
        </w:tabs>
        <w:ind w:left="0" w:firstLine="2268"/>
        <w:jc w:val="both"/>
      </w:pPr>
    </w:p>
    <w:p w14:paraId="7A478A0C" w14:textId="77777777" w:rsidR="00052E1B" w:rsidRPr="00052E1B" w:rsidRDefault="00052E1B" w:rsidP="00052E1B">
      <w:pPr>
        <w:pStyle w:val="Recuodecorpodetexto"/>
        <w:tabs>
          <w:tab w:val="clear" w:pos="2160"/>
          <w:tab w:val="left" w:pos="1620"/>
          <w:tab w:val="left" w:pos="2552"/>
          <w:tab w:val="left" w:pos="3240"/>
        </w:tabs>
        <w:ind w:left="0" w:firstLine="2268"/>
        <w:jc w:val="both"/>
        <w:rPr>
          <w:color w:val="000000"/>
        </w:rPr>
      </w:pPr>
      <w:r w:rsidRPr="00052E1B">
        <w:t xml:space="preserve">Art. 1º Fica autorizada a abertura de crédito adicional especial referente à inclusão de </w:t>
      </w:r>
      <w:r w:rsidRPr="00052E1B">
        <w:rPr>
          <w:bCs/>
        </w:rPr>
        <w:t>natureza de despesa</w:t>
      </w:r>
      <w:r w:rsidRPr="00052E1B">
        <w:t>, no valor total de R$ 76.590,00 (setenta e seis mil, quinhentos e noventa reais), no Orçamento Fiscal do Município de Sete Lagoas,</w:t>
      </w:r>
      <w:r w:rsidRPr="00052E1B">
        <w:rPr>
          <w:color w:val="000000"/>
        </w:rPr>
        <w:t xml:space="preserve"> aprovado pela Lei nº 9.285, de 07 de janeiro de 2022, no âmbito </w:t>
      </w:r>
      <w:r w:rsidRPr="00052E1B">
        <w:t>da Fundação Municipal de Ensino Profissionalizante</w:t>
      </w:r>
      <w:r w:rsidRPr="00052E1B">
        <w:rPr>
          <w:color w:val="000000"/>
        </w:rPr>
        <w:t>, conforme quadro abaixo.</w:t>
      </w:r>
    </w:p>
    <w:p w14:paraId="2587F861" w14:textId="77777777" w:rsidR="00052E1B" w:rsidRPr="00052E1B" w:rsidRDefault="00052E1B" w:rsidP="00052E1B">
      <w:pPr>
        <w:pStyle w:val="Recuodecorpodetexto"/>
        <w:tabs>
          <w:tab w:val="clear" w:pos="2160"/>
          <w:tab w:val="left" w:pos="1620"/>
          <w:tab w:val="left" w:pos="2552"/>
          <w:tab w:val="left" w:pos="3240"/>
        </w:tabs>
        <w:ind w:left="0"/>
        <w:jc w:val="both"/>
        <w:rPr>
          <w:color w:val="000000"/>
        </w:rPr>
      </w:pPr>
    </w:p>
    <w:p w14:paraId="6C506B31" w14:textId="77777777" w:rsidR="00052E1B" w:rsidRPr="00052E1B" w:rsidRDefault="00052E1B" w:rsidP="00052E1B">
      <w:pPr>
        <w:pStyle w:val="Rodap"/>
        <w:tabs>
          <w:tab w:val="left" w:pos="2700"/>
        </w:tabs>
        <w:rPr>
          <w:b/>
          <w:bCs/>
        </w:rPr>
      </w:pPr>
      <w:r w:rsidRPr="00052E1B">
        <w:t>FUNCIONAL PROGRAMÁTICA</w:t>
      </w:r>
    </w:p>
    <w:tbl>
      <w:tblPr>
        <w:tblW w:w="9585" w:type="dxa"/>
        <w:tblInd w:w="5" w:type="dxa"/>
        <w:tblLayout w:type="fixed"/>
        <w:tblCellMar>
          <w:left w:w="0" w:type="dxa"/>
          <w:right w:w="0" w:type="dxa"/>
        </w:tblCellMar>
        <w:tblLook w:val="04A0" w:firstRow="1" w:lastRow="0" w:firstColumn="1" w:lastColumn="0" w:noHBand="0" w:noVBand="1"/>
      </w:tblPr>
      <w:tblGrid>
        <w:gridCol w:w="1700"/>
        <w:gridCol w:w="2267"/>
        <w:gridCol w:w="1276"/>
        <w:gridCol w:w="1134"/>
        <w:gridCol w:w="1134"/>
        <w:gridCol w:w="1551"/>
        <w:gridCol w:w="455"/>
        <w:gridCol w:w="45"/>
        <w:gridCol w:w="23"/>
      </w:tblGrid>
      <w:tr w:rsidR="00052E1B" w:rsidRPr="00052E1B" w14:paraId="0BC1CED7" w14:textId="77777777" w:rsidTr="00052E1B">
        <w:tc>
          <w:tcPr>
            <w:tcW w:w="9062" w:type="dxa"/>
            <w:gridSpan w:val="6"/>
            <w:tcBorders>
              <w:top w:val="single" w:sz="4" w:space="0" w:color="auto"/>
              <w:left w:val="single" w:sz="4" w:space="0" w:color="auto"/>
              <w:bottom w:val="single" w:sz="4" w:space="0" w:color="auto"/>
              <w:right w:val="single" w:sz="4" w:space="0" w:color="auto"/>
            </w:tcBorders>
            <w:hideMark/>
          </w:tcPr>
          <w:p w14:paraId="642D1B5A" w14:textId="77777777" w:rsidR="00052E1B" w:rsidRPr="00052E1B" w:rsidRDefault="00052E1B">
            <w:pPr>
              <w:snapToGrid w:val="0"/>
              <w:jc w:val="center"/>
              <w:rPr>
                <w:rFonts w:ascii="Times New Roman" w:hAnsi="Times New Roman" w:cs="Times New Roman"/>
                <w:b/>
                <w:bCs/>
                <w:sz w:val="24"/>
                <w:szCs w:val="24"/>
              </w:rPr>
            </w:pPr>
            <w:r w:rsidRPr="00052E1B">
              <w:rPr>
                <w:rFonts w:ascii="Times New Roman" w:hAnsi="Times New Roman" w:cs="Times New Roman"/>
                <w:b/>
                <w:bCs/>
                <w:sz w:val="24"/>
                <w:szCs w:val="24"/>
              </w:rPr>
              <w:t>INCLUI RUBRICA ORÇAMENTÁRIA</w:t>
            </w:r>
          </w:p>
        </w:tc>
        <w:tc>
          <w:tcPr>
            <w:tcW w:w="455" w:type="dxa"/>
            <w:tcBorders>
              <w:top w:val="nil"/>
              <w:left w:val="single" w:sz="4" w:space="0" w:color="auto"/>
              <w:bottom w:val="nil"/>
              <w:right w:val="nil"/>
            </w:tcBorders>
          </w:tcPr>
          <w:p w14:paraId="317F42E8" w14:textId="77777777" w:rsidR="00052E1B" w:rsidRPr="00052E1B" w:rsidRDefault="00052E1B">
            <w:pPr>
              <w:snapToGrid w:val="0"/>
              <w:rPr>
                <w:rFonts w:ascii="Times New Roman" w:hAnsi="Times New Roman" w:cs="Times New Roman"/>
                <w:b/>
                <w:bCs/>
                <w:sz w:val="24"/>
                <w:szCs w:val="24"/>
              </w:rPr>
            </w:pPr>
          </w:p>
        </w:tc>
        <w:tc>
          <w:tcPr>
            <w:tcW w:w="45" w:type="dxa"/>
          </w:tcPr>
          <w:p w14:paraId="7A3697BE" w14:textId="77777777" w:rsidR="00052E1B" w:rsidRPr="00052E1B" w:rsidRDefault="00052E1B">
            <w:pPr>
              <w:snapToGrid w:val="0"/>
              <w:rPr>
                <w:rFonts w:ascii="Times New Roman" w:hAnsi="Times New Roman" w:cs="Times New Roman"/>
                <w:b/>
                <w:bCs/>
                <w:sz w:val="24"/>
                <w:szCs w:val="24"/>
              </w:rPr>
            </w:pPr>
          </w:p>
        </w:tc>
        <w:tc>
          <w:tcPr>
            <w:tcW w:w="23" w:type="dxa"/>
          </w:tcPr>
          <w:p w14:paraId="1B684F95" w14:textId="77777777" w:rsidR="00052E1B" w:rsidRPr="00052E1B" w:rsidRDefault="00052E1B">
            <w:pPr>
              <w:snapToGrid w:val="0"/>
              <w:rPr>
                <w:rFonts w:ascii="Times New Roman" w:hAnsi="Times New Roman" w:cs="Times New Roman"/>
                <w:sz w:val="24"/>
                <w:szCs w:val="24"/>
              </w:rPr>
            </w:pPr>
          </w:p>
        </w:tc>
      </w:tr>
      <w:tr w:rsidR="00052E1B" w:rsidRPr="00052E1B" w14:paraId="46E0D9F6" w14:textId="77777777" w:rsidTr="00052E1B">
        <w:trPr>
          <w:trHeight w:val="560"/>
        </w:trPr>
        <w:tc>
          <w:tcPr>
            <w:tcW w:w="1700" w:type="dxa"/>
            <w:tcBorders>
              <w:top w:val="single" w:sz="4" w:space="0" w:color="auto"/>
              <w:left w:val="single" w:sz="4" w:space="0" w:color="auto"/>
              <w:bottom w:val="single" w:sz="4" w:space="0" w:color="auto"/>
              <w:right w:val="single" w:sz="4" w:space="0" w:color="auto"/>
            </w:tcBorders>
            <w:vAlign w:val="center"/>
            <w:hideMark/>
          </w:tcPr>
          <w:p w14:paraId="2528BB10" w14:textId="77777777" w:rsidR="00052E1B" w:rsidRPr="00052E1B" w:rsidRDefault="00052E1B">
            <w:pPr>
              <w:pStyle w:val="Ttulo2"/>
              <w:snapToGrid w:val="0"/>
              <w:jc w:val="center"/>
              <w:rPr>
                <w:rFonts w:ascii="Times New Roman" w:hAnsi="Times New Roman" w:cs="Times New Roman"/>
                <w:sz w:val="22"/>
                <w:szCs w:val="22"/>
              </w:rPr>
            </w:pPr>
            <w:r w:rsidRPr="00052E1B">
              <w:rPr>
                <w:rFonts w:ascii="Times New Roman" w:hAnsi="Times New Roman" w:cs="Times New Roman"/>
                <w:sz w:val="22"/>
                <w:szCs w:val="22"/>
              </w:rPr>
              <w:t>Título Projeto/Atividade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9D2E0E" w14:textId="77777777" w:rsidR="00052E1B" w:rsidRPr="00052E1B" w:rsidRDefault="00052E1B">
            <w:pPr>
              <w:snapToGrid w:val="0"/>
              <w:jc w:val="center"/>
              <w:rPr>
                <w:rFonts w:ascii="Times New Roman" w:hAnsi="Times New Roman" w:cs="Times New Roman"/>
                <w:b/>
                <w:bCs/>
              </w:rPr>
            </w:pPr>
            <w:r w:rsidRPr="00052E1B">
              <w:rPr>
                <w:rFonts w:ascii="Times New Roman" w:hAnsi="Times New Roman" w:cs="Times New Roman"/>
                <w:b/>
                <w:bCs/>
              </w:rPr>
              <w:t>Funcional Programática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FC8F5F" w14:textId="77777777" w:rsidR="00052E1B" w:rsidRPr="00052E1B" w:rsidRDefault="00052E1B">
            <w:pPr>
              <w:snapToGrid w:val="0"/>
              <w:jc w:val="center"/>
              <w:rPr>
                <w:rFonts w:ascii="Times New Roman" w:hAnsi="Times New Roman" w:cs="Times New Roman"/>
                <w:b/>
                <w:bCs/>
              </w:rPr>
            </w:pPr>
            <w:r w:rsidRPr="00052E1B">
              <w:rPr>
                <w:rFonts w:ascii="Times New Roman" w:hAnsi="Times New Roman" w:cs="Times New Roman"/>
                <w:b/>
                <w:bCs/>
              </w:rPr>
              <w:t>Natureza de Despesa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529DE" w14:textId="77777777" w:rsidR="00052E1B" w:rsidRPr="00052E1B" w:rsidRDefault="00052E1B">
            <w:pPr>
              <w:snapToGrid w:val="0"/>
              <w:jc w:val="center"/>
              <w:rPr>
                <w:rFonts w:ascii="Times New Roman" w:hAnsi="Times New Roman" w:cs="Times New Roman"/>
                <w:b/>
                <w:bCs/>
              </w:rPr>
            </w:pPr>
            <w:r w:rsidRPr="00052E1B">
              <w:rPr>
                <w:rFonts w:ascii="Times New Roman" w:hAnsi="Times New Roman" w:cs="Times New Roman"/>
                <w:b/>
                <w:bCs/>
              </w:rPr>
              <w:t>Fonte Recurso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41B51" w14:textId="77777777" w:rsidR="00052E1B" w:rsidRPr="00052E1B" w:rsidRDefault="00052E1B">
            <w:pPr>
              <w:snapToGrid w:val="0"/>
              <w:jc w:val="center"/>
              <w:rPr>
                <w:rFonts w:ascii="Times New Roman" w:hAnsi="Times New Roman" w:cs="Times New Roman"/>
                <w:b/>
                <w:bCs/>
              </w:rPr>
            </w:pPr>
            <w:r w:rsidRPr="00052E1B">
              <w:rPr>
                <w:rFonts w:ascii="Times New Roman" w:hAnsi="Times New Roman" w:cs="Times New Roman"/>
                <w:b/>
                <w:bCs/>
              </w:rPr>
              <w:t>Código Aplicação</w:t>
            </w:r>
          </w:p>
        </w:tc>
        <w:tc>
          <w:tcPr>
            <w:tcW w:w="1551" w:type="dxa"/>
            <w:tcBorders>
              <w:top w:val="single" w:sz="4" w:space="0" w:color="auto"/>
              <w:left w:val="single" w:sz="4" w:space="0" w:color="auto"/>
              <w:bottom w:val="single" w:sz="4" w:space="0" w:color="auto"/>
              <w:right w:val="single" w:sz="4" w:space="0" w:color="auto"/>
            </w:tcBorders>
            <w:vAlign w:val="center"/>
            <w:hideMark/>
          </w:tcPr>
          <w:p w14:paraId="7FC8BAF4" w14:textId="77777777" w:rsidR="00052E1B" w:rsidRPr="00052E1B" w:rsidRDefault="00052E1B">
            <w:pPr>
              <w:snapToGrid w:val="0"/>
              <w:jc w:val="center"/>
              <w:rPr>
                <w:rFonts w:ascii="Times New Roman" w:hAnsi="Times New Roman" w:cs="Times New Roman"/>
                <w:b/>
                <w:bCs/>
              </w:rPr>
            </w:pPr>
            <w:r w:rsidRPr="00052E1B">
              <w:rPr>
                <w:rFonts w:ascii="Times New Roman" w:hAnsi="Times New Roman" w:cs="Times New Roman"/>
                <w:b/>
                <w:bCs/>
              </w:rPr>
              <w:t>Valor</w:t>
            </w:r>
          </w:p>
        </w:tc>
        <w:tc>
          <w:tcPr>
            <w:tcW w:w="500" w:type="dxa"/>
            <w:gridSpan w:val="2"/>
            <w:tcBorders>
              <w:top w:val="nil"/>
              <w:left w:val="single" w:sz="4" w:space="0" w:color="auto"/>
              <w:bottom w:val="nil"/>
              <w:right w:val="nil"/>
            </w:tcBorders>
          </w:tcPr>
          <w:p w14:paraId="52B91C40" w14:textId="77777777" w:rsidR="00052E1B" w:rsidRPr="00052E1B" w:rsidRDefault="00052E1B">
            <w:pPr>
              <w:snapToGrid w:val="0"/>
              <w:jc w:val="center"/>
              <w:rPr>
                <w:rFonts w:ascii="Times New Roman" w:hAnsi="Times New Roman" w:cs="Times New Roman"/>
                <w:sz w:val="24"/>
                <w:szCs w:val="24"/>
              </w:rPr>
            </w:pPr>
          </w:p>
        </w:tc>
        <w:tc>
          <w:tcPr>
            <w:tcW w:w="23" w:type="dxa"/>
          </w:tcPr>
          <w:p w14:paraId="227D9599" w14:textId="77777777" w:rsidR="00052E1B" w:rsidRPr="00052E1B" w:rsidRDefault="00052E1B">
            <w:pPr>
              <w:snapToGrid w:val="0"/>
              <w:jc w:val="center"/>
              <w:rPr>
                <w:rFonts w:ascii="Times New Roman" w:hAnsi="Times New Roman" w:cs="Times New Roman"/>
                <w:sz w:val="24"/>
                <w:szCs w:val="24"/>
              </w:rPr>
            </w:pPr>
          </w:p>
        </w:tc>
      </w:tr>
      <w:tr w:rsidR="00052E1B" w:rsidRPr="00052E1B" w14:paraId="1A7925CA" w14:textId="77777777" w:rsidTr="00052E1B">
        <w:trPr>
          <w:trHeight w:val="697"/>
        </w:trPr>
        <w:tc>
          <w:tcPr>
            <w:tcW w:w="1700" w:type="dxa"/>
            <w:tcBorders>
              <w:top w:val="single" w:sz="4" w:space="0" w:color="auto"/>
              <w:left w:val="single" w:sz="4" w:space="0" w:color="auto"/>
              <w:bottom w:val="single" w:sz="4" w:space="0" w:color="auto"/>
              <w:right w:val="single" w:sz="4" w:space="0" w:color="auto"/>
            </w:tcBorders>
            <w:vAlign w:val="center"/>
            <w:hideMark/>
          </w:tcPr>
          <w:p w14:paraId="3B1681DE" w14:textId="77777777" w:rsidR="00052E1B" w:rsidRPr="00052E1B" w:rsidRDefault="00052E1B">
            <w:pPr>
              <w:snapToGrid w:val="0"/>
              <w:jc w:val="center"/>
              <w:rPr>
                <w:rFonts w:ascii="Times New Roman" w:hAnsi="Times New Roman" w:cs="Times New Roman"/>
              </w:rPr>
            </w:pPr>
            <w:r w:rsidRPr="00052E1B">
              <w:rPr>
                <w:rFonts w:ascii="Times New Roman" w:hAnsi="Times New Roman" w:cs="Times New Roman"/>
              </w:rPr>
              <w:t>Gestão do Órgão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980F0C5" w14:textId="77777777" w:rsidR="00052E1B" w:rsidRPr="00052E1B" w:rsidRDefault="00052E1B">
            <w:pPr>
              <w:snapToGrid w:val="0"/>
              <w:jc w:val="center"/>
              <w:rPr>
                <w:rFonts w:ascii="Times New Roman" w:hAnsi="Times New Roman" w:cs="Times New Roman"/>
              </w:rPr>
            </w:pPr>
            <w:r w:rsidRPr="00052E1B">
              <w:rPr>
                <w:rFonts w:ascii="Times New Roman" w:hAnsi="Times New Roman" w:cs="Times New Roman"/>
              </w:rPr>
              <w:t>22.1.12.363.2051.2553</w:t>
            </w:r>
          </w:p>
        </w:tc>
        <w:tc>
          <w:tcPr>
            <w:tcW w:w="1276" w:type="dxa"/>
            <w:tcBorders>
              <w:top w:val="single" w:sz="4" w:space="0" w:color="auto"/>
              <w:left w:val="single" w:sz="4" w:space="0" w:color="auto"/>
              <w:bottom w:val="single" w:sz="4" w:space="0" w:color="auto"/>
              <w:right w:val="single" w:sz="4" w:space="0" w:color="auto"/>
            </w:tcBorders>
            <w:vAlign w:val="bottom"/>
          </w:tcPr>
          <w:p w14:paraId="12A1AE94" w14:textId="77777777" w:rsidR="00052E1B" w:rsidRPr="00052E1B" w:rsidRDefault="00052E1B">
            <w:pPr>
              <w:snapToGrid w:val="0"/>
              <w:jc w:val="center"/>
              <w:rPr>
                <w:rFonts w:ascii="Times New Roman" w:hAnsi="Times New Roman" w:cs="Times New Roman"/>
              </w:rPr>
            </w:pPr>
            <w:r w:rsidRPr="00052E1B">
              <w:rPr>
                <w:rFonts w:ascii="Times New Roman" w:hAnsi="Times New Roman" w:cs="Times New Roman"/>
              </w:rPr>
              <w:t>33901800</w:t>
            </w:r>
          </w:p>
          <w:p w14:paraId="5FB324A7" w14:textId="77777777" w:rsidR="00052E1B" w:rsidRPr="00052E1B" w:rsidRDefault="00052E1B">
            <w:pPr>
              <w:snapToGri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14:paraId="7692000B" w14:textId="77777777" w:rsidR="00052E1B" w:rsidRPr="00052E1B" w:rsidRDefault="00052E1B">
            <w:pPr>
              <w:snapToGrid w:val="0"/>
              <w:jc w:val="center"/>
              <w:rPr>
                <w:rFonts w:ascii="Times New Roman" w:hAnsi="Times New Roman" w:cs="Times New Roman"/>
              </w:rPr>
            </w:pPr>
            <w:r w:rsidRPr="00052E1B">
              <w:rPr>
                <w:rFonts w:ascii="Times New Roman" w:hAnsi="Times New Roman" w:cs="Times New Roman"/>
              </w:rPr>
              <w:t>170</w:t>
            </w:r>
          </w:p>
          <w:p w14:paraId="5A189CFB" w14:textId="77777777" w:rsidR="00052E1B" w:rsidRPr="00052E1B" w:rsidRDefault="00052E1B">
            <w:pPr>
              <w:snapToGri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14:paraId="7D4B341A" w14:textId="77777777" w:rsidR="00052E1B" w:rsidRPr="00052E1B" w:rsidRDefault="00052E1B">
            <w:pPr>
              <w:snapToGrid w:val="0"/>
              <w:jc w:val="center"/>
              <w:rPr>
                <w:rFonts w:ascii="Times New Roman" w:hAnsi="Times New Roman" w:cs="Times New Roman"/>
              </w:rPr>
            </w:pPr>
            <w:r w:rsidRPr="00052E1B">
              <w:rPr>
                <w:rFonts w:ascii="Times New Roman" w:hAnsi="Times New Roman" w:cs="Times New Roman"/>
              </w:rPr>
              <w:t>022201</w:t>
            </w:r>
          </w:p>
          <w:p w14:paraId="491AD15D" w14:textId="77777777" w:rsidR="00052E1B" w:rsidRPr="00052E1B" w:rsidRDefault="00052E1B">
            <w:pPr>
              <w:snapToGrid w:val="0"/>
              <w:jc w:val="center"/>
              <w:rPr>
                <w:rFonts w:ascii="Times New Roman" w:hAnsi="Times New Roman" w:cs="Times New Roman"/>
              </w:rPr>
            </w:pPr>
          </w:p>
        </w:tc>
        <w:tc>
          <w:tcPr>
            <w:tcW w:w="1551" w:type="dxa"/>
            <w:tcBorders>
              <w:top w:val="single" w:sz="4" w:space="0" w:color="auto"/>
              <w:left w:val="single" w:sz="4" w:space="0" w:color="auto"/>
              <w:bottom w:val="single" w:sz="4" w:space="0" w:color="auto"/>
              <w:right w:val="single" w:sz="4" w:space="0" w:color="auto"/>
            </w:tcBorders>
            <w:vAlign w:val="bottom"/>
          </w:tcPr>
          <w:p w14:paraId="24DEC9CF" w14:textId="77777777" w:rsidR="00052E1B" w:rsidRPr="00052E1B" w:rsidRDefault="00052E1B">
            <w:pPr>
              <w:snapToGrid w:val="0"/>
              <w:jc w:val="center"/>
              <w:rPr>
                <w:rFonts w:ascii="Times New Roman" w:hAnsi="Times New Roman" w:cs="Times New Roman"/>
              </w:rPr>
            </w:pPr>
            <w:r w:rsidRPr="00052E1B">
              <w:rPr>
                <w:rFonts w:ascii="Times New Roman" w:hAnsi="Times New Roman" w:cs="Times New Roman"/>
              </w:rPr>
              <w:t>76.590,00</w:t>
            </w:r>
          </w:p>
          <w:p w14:paraId="11F0C8B1" w14:textId="77777777" w:rsidR="00052E1B" w:rsidRPr="00052E1B" w:rsidRDefault="00052E1B">
            <w:pPr>
              <w:snapToGrid w:val="0"/>
              <w:jc w:val="center"/>
              <w:rPr>
                <w:rFonts w:ascii="Times New Roman" w:hAnsi="Times New Roman" w:cs="Times New Roman"/>
              </w:rPr>
            </w:pPr>
          </w:p>
        </w:tc>
        <w:tc>
          <w:tcPr>
            <w:tcW w:w="500" w:type="dxa"/>
            <w:gridSpan w:val="2"/>
            <w:tcBorders>
              <w:top w:val="nil"/>
              <w:left w:val="single" w:sz="4" w:space="0" w:color="auto"/>
              <w:bottom w:val="nil"/>
              <w:right w:val="nil"/>
            </w:tcBorders>
          </w:tcPr>
          <w:p w14:paraId="5D4FF482" w14:textId="77777777" w:rsidR="00052E1B" w:rsidRPr="00052E1B" w:rsidRDefault="00052E1B">
            <w:pPr>
              <w:snapToGrid w:val="0"/>
              <w:rPr>
                <w:rFonts w:ascii="Times New Roman" w:hAnsi="Times New Roman" w:cs="Times New Roman"/>
                <w:sz w:val="24"/>
                <w:szCs w:val="24"/>
              </w:rPr>
            </w:pPr>
          </w:p>
        </w:tc>
        <w:tc>
          <w:tcPr>
            <w:tcW w:w="23" w:type="dxa"/>
          </w:tcPr>
          <w:p w14:paraId="5F6400A2" w14:textId="77777777" w:rsidR="00052E1B" w:rsidRPr="00052E1B" w:rsidRDefault="00052E1B">
            <w:pPr>
              <w:snapToGrid w:val="0"/>
              <w:rPr>
                <w:rFonts w:ascii="Times New Roman" w:hAnsi="Times New Roman" w:cs="Times New Roman"/>
                <w:sz w:val="24"/>
                <w:szCs w:val="24"/>
              </w:rPr>
            </w:pPr>
          </w:p>
        </w:tc>
      </w:tr>
      <w:tr w:rsidR="00052E1B" w:rsidRPr="00052E1B" w14:paraId="65AF1408" w14:textId="77777777" w:rsidTr="00052E1B">
        <w:trPr>
          <w:trHeight w:val="300"/>
        </w:trPr>
        <w:tc>
          <w:tcPr>
            <w:tcW w:w="6377" w:type="dxa"/>
            <w:gridSpan w:val="4"/>
            <w:tcBorders>
              <w:top w:val="single" w:sz="4" w:space="0" w:color="auto"/>
              <w:left w:val="single" w:sz="4" w:space="0" w:color="auto"/>
              <w:bottom w:val="single" w:sz="4" w:space="0" w:color="auto"/>
              <w:right w:val="single" w:sz="4" w:space="0" w:color="auto"/>
            </w:tcBorders>
            <w:vAlign w:val="center"/>
            <w:hideMark/>
          </w:tcPr>
          <w:p w14:paraId="34AB6F2E" w14:textId="77777777" w:rsidR="00052E1B" w:rsidRPr="00052E1B" w:rsidRDefault="00052E1B">
            <w:pPr>
              <w:snapToGrid w:val="0"/>
              <w:rPr>
                <w:rFonts w:ascii="Times New Roman" w:hAnsi="Times New Roman" w:cs="Times New Roman"/>
                <w:b/>
                <w:bCs/>
              </w:rPr>
            </w:pPr>
            <w:r w:rsidRPr="00052E1B">
              <w:rPr>
                <w:rFonts w:ascii="Times New Roman" w:hAnsi="Times New Roman" w:cs="Times New Roman"/>
                <w:b/>
                <w:bCs/>
              </w:rPr>
              <w:t xml:space="preserve">Total </w:t>
            </w:r>
          </w:p>
        </w:tc>
        <w:tc>
          <w:tcPr>
            <w:tcW w:w="1134" w:type="dxa"/>
            <w:tcBorders>
              <w:top w:val="single" w:sz="4" w:space="0" w:color="auto"/>
              <w:left w:val="single" w:sz="4" w:space="0" w:color="auto"/>
              <w:bottom w:val="single" w:sz="4" w:space="0" w:color="auto"/>
              <w:right w:val="single" w:sz="4" w:space="0" w:color="auto"/>
            </w:tcBorders>
          </w:tcPr>
          <w:p w14:paraId="2FD5056A" w14:textId="77777777" w:rsidR="00052E1B" w:rsidRPr="00052E1B" w:rsidRDefault="00052E1B">
            <w:pPr>
              <w:snapToGrid w:val="0"/>
              <w:jc w:val="right"/>
              <w:rPr>
                <w:rFonts w:ascii="Times New Roman" w:hAnsi="Times New Roman" w:cs="Times New Roman"/>
                <w:b/>
                <w:bCs/>
              </w:rPr>
            </w:pPr>
          </w:p>
        </w:tc>
        <w:tc>
          <w:tcPr>
            <w:tcW w:w="1551" w:type="dxa"/>
            <w:tcBorders>
              <w:top w:val="single" w:sz="4" w:space="0" w:color="auto"/>
              <w:left w:val="single" w:sz="4" w:space="0" w:color="auto"/>
              <w:bottom w:val="single" w:sz="4" w:space="0" w:color="auto"/>
              <w:right w:val="single" w:sz="4" w:space="0" w:color="auto"/>
            </w:tcBorders>
            <w:vAlign w:val="bottom"/>
            <w:hideMark/>
          </w:tcPr>
          <w:p w14:paraId="1A3D74D9" w14:textId="77777777" w:rsidR="00052E1B" w:rsidRPr="00052E1B" w:rsidRDefault="00052E1B">
            <w:pPr>
              <w:snapToGrid w:val="0"/>
              <w:jc w:val="center"/>
              <w:rPr>
                <w:rFonts w:ascii="Times New Roman" w:hAnsi="Times New Roman" w:cs="Times New Roman"/>
                <w:b/>
              </w:rPr>
            </w:pPr>
            <w:r w:rsidRPr="00052E1B">
              <w:rPr>
                <w:rFonts w:ascii="Times New Roman" w:hAnsi="Times New Roman" w:cs="Times New Roman"/>
                <w:b/>
              </w:rPr>
              <w:t>76.590,00</w:t>
            </w:r>
          </w:p>
        </w:tc>
        <w:tc>
          <w:tcPr>
            <w:tcW w:w="500" w:type="dxa"/>
            <w:gridSpan w:val="2"/>
            <w:tcBorders>
              <w:top w:val="nil"/>
              <w:left w:val="single" w:sz="4" w:space="0" w:color="auto"/>
              <w:bottom w:val="nil"/>
              <w:right w:val="nil"/>
            </w:tcBorders>
          </w:tcPr>
          <w:p w14:paraId="42B86B4B" w14:textId="77777777" w:rsidR="00052E1B" w:rsidRPr="00052E1B" w:rsidRDefault="00052E1B">
            <w:pPr>
              <w:snapToGrid w:val="0"/>
              <w:rPr>
                <w:rFonts w:ascii="Times New Roman" w:hAnsi="Times New Roman" w:cs="Times New Roman"/>
                <w:sz w:val="24"/>
                <w:szCs w:val="24"/>
              </w:rPr>
            </w:pPr>
          </w:p>
        </w:tc>
        <w:tc>
          <w:tcPr>
            <w:tcW w:w="23" w:type="dxa"/>
          </w:tcPr>
          <w:p w14:paraId="37F8FA82" w14:textId="77777777" w:rsidR="00052E1B" w:rsidRPr="00052E1B" w:rsidRDefault="00052E1B">
            <w:pPr>
              <w:snapToGrid w:val="0"/>
              <w:rPr>
                <w:rFonts w:ascii="Times New Roman" w:hAnsi="Times New Roman" w:cs="Times New Roman"/>
                <w:b/>
                <w:bCs/>
                <w:sz w:val="24"/>
                <w:szCs w:val="24"/>
              </w:rPr>
            </w:pPr>
          </w:p>
        </w:tc>
      </w:tr>
    </w:tbl>
    <w:p w14:paraId="08A069B3" w14:textId="77777777" w:rsidR="00052E1B" w:rsidRPr="00052E1B" w:rsidRDefault="00052E1B" w:rsidP="00052E1B">
      <w:pPr>
        <w:ind w:firstLine="2268"/>
        <w:rPr>
          <w:rFonts w:ascii="Times New Roman" w:hAnsi="Times New Roman" w:cs="Times New Roman"/>
          <w:b/>
          <w:bCs/>
          <w:sz w:val="24"/>
          <w:szCs w:val="24"/>
          <w:lang w:eastAsia="ar-SA"/>
        </w:rPr>
      </w:pPr>
    </w:p>
    <w:p w14:paraId="6269B36D" w14:textId="44679FE2" w:rsidR="00052E1B" w:rsidRPr="00052E1B" w:rsidRDefault="00052E1B" w:rsidP="00052E1B">
      <w:pPr>
        <w:ind w:firstLine="2268"/>
        <w:jc w:val="both"/>
        <w:rPr>
          <w:rFonts w:ascii="Times New Roman" w:hAnsi="Times New Roman" w:cs="Times New Roman"/>
          <w:sz w:val="24"/>
          <w:szCs w:val="24"/>
        </w:rPr>
      </w:pPr>
      <w:r w:rsidRPr="00052E1B">
        <w:rPr>
          <w:rFonts w:ascii="Times New Roman" w:hAnsi="Times New Roman" w:cs="Times New Roman"/>
          <w:sz w:val="24"/>
          <w:szCs w:val="24"/>
        </w:rPr>
        <w:t>Art. 2° Para atender ao disposto no art. 1º desta Lei, será utilizado recursos provenientes do excesso de arrecadação de nova receita, com finalidade específica no exercício, disponibilizada pela Resolução SEE nº 4.583/2021,</w:t>
      </w:r>
      <w:r w:rsidRPr="00052E1B">
        <w:rPr>
          <w:rFonts w:ascii="Times New Roman" w:hAnsi="Times New Roman" w:cs="Times New Roman"/>
          <w:color w:val="FF0000"/>
          <w:sz w:val="24"/>
          <w:szCs w:val="24"/>
        </w:rPr>
        <w:t xml:space="preserve"> </w:t>
      </w:r>
      <w:r w:rsidRPr="00052E1B">
        <w:rPr>
          <w:rFonts w:ascii="Times New Roman" w:hAnsi="Times New Roman" w:cs="Times New Roman"/>
          <w:sz w:val="24"/>
          <w:szCs w:val="24"/>
        </w:rPr>
        <w:t>que</w:t>
      </w:r>
      <w:r w:rsidRPr="00052E1B">
        <w:rPr>
          <w:rFonts w:ascii="Times New Roman" w:hAnsi="Times New Roman" w:cs="Times New Roman"/>
          <w:color w:val="FF0000"/>
          <w:sz w:val="24"/>
          <w:szCs w:val="24"/>
        </w:rPr>
        <w:t xml:space="preserve"> </w:t>
      </w:r>
      <w:r w:rsidRPr="00052E1B">
        <w:rPr>
          <w:rFonts w:ascii="Times New Roman" w:hAnsi="Times New Roman" w:cs="Times New Roman"/>
          <w:sz w:val="24"/>
          <w:szCs w:val="24"/>
        </w:rPr>
        <w:t xml:space="preserve">cria o Projeto Trilhas de Futuro, e dá outras providências, no valor de R$ 76.590,00 (setenta e seis mil, quinhentos e noventa reais), referente a </w:t>
      </w:r>
      <w:r w:rsidRPr="00052E1B">
        <w:rPr>
          <w:rFonts w:ascii="Times New Roman" w:hAnsi="Times New Roman" w:cs="Times New Roman"/>
          <w:color w:val="000000"/>
          <w:sz w:val="24"/>
          <w:szCs w:val="24"/>
        </w:rPr>
        <w:t>Outros Serviços – Principal - Serviços Educacionais FUMEP - Trilhas de Futuro</w:t>
      </w:r>
      <w:r w:rsidRPr="00052E1B">
        <w:rPr>
          <w:rFonts w:ascii="Times New Roman" w:hAnsi="Times New Roman" w:cs="Times New Roman"/>
          <w:sz w:val="24"/>
          <w:szCs w:val="24"/>
        </w:rPr>
        <w:t>, cujo código de Receita é 169999011600.</w:t>
      </w:r>
    </w:p>
    <w:p w14:paraId="65145702" w14:textId="566D892D" w:rsidR="001125A9" w:rsidRPr="00052E1B" w:rsidRDefault="00052E1B" w:rsidP="00052E1B">
      <w:pPr>
        <w:tabs>
          <w:tab w:val="left" w:pos="2552"/>
        </w:tabs>
        <w:ind w:firstLine="2268"/>
        <w:jc w:val="both"/>
        <w:rPr>
          <w:rFonts w:ascii="Times New Roman" w:hAnsi="Times New Roman" w:cs="Times New Roman"/>
          <w:color w:val="000000"/>
          <w:sz w:val="24"/>
          <w:szCs w:val="24"/>
        </w:rPr>
      </w:pPr>
      <w:r w:rsidRPr="00052E1B">
        <w:rPr>
          <w:rFonts w:ascii="Times New Roman" w:hAnsi="Times New Roman" w:cs="Times New Roman"/>
          <w:color w:val="000000"/>
          <w:sz w:val="24"/>
          <w:szCs w:val="24"/>
        </w:rPr>
        <w:t>Art. 3° Esta Lei entra em vigor na data de sua publicação.</w:t>
      </w:r>
    </w:p>
    <w:p w14:paraId="31AB894A" w14:textId="237E6EA6" w:rsidR="001125A9" w:rsidRDefault="001125A9" w:rsidP="001125A9">
      <w:pPr>
        <w:spacing w:after="0" w:line="240" w:lineRule="auto"/>
        <w:ind w:firstLine="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Sete Lagoas, </w:t>
      </w:r>
      <w:r w:rsidR="009D009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ala das Sessões, </w:t>
      </w:r>
      <w:r w:rsidR="00052E1B">
        <w:rPr>
          <w:rFonts w:ascii="Times New Roman" w:hAnsi="Times New Roman" w:cs="Times New Roman"/>
          <w:color w:val="000000" w:themeColor="text1"/>
          <w:sz w:val="24"/>
          <w:szCs w:val="24"/>
        </w:rPr>
        <w:t>13 de setembro</w:t>
      </w:r>
      <w:r w:rsidR="009D00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202</w:t>
      </w:r>
      <w:r w:rsidR="00D1460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p w14:paraId="28F0AE8F" w14:textId="346573E6" w:rsidR="003E7B7B" w:rsidRDefault="003E7B7B" w:rsidP="001125A9">
      <w:pPr>
        <w:spacing w:after="0" w:line="240" w:lineRule="auto"/>
        <w:ind w:firstLine="2268"/>
        <w:jc w:val="both"/>
        <w:rPr>
          <w:rFonts w:ascii="Times New Roman" w:hAnsi="Times New Roman" w:cs="Times New Roman"/>
          <w:color w:val="000000" w:themeColor="text1"/>
          <w:sz w:val="24"/>
          <w:szCs w:val="24"/>
        </w:rPr>
      </w:pPr>
    </w:p>
    <w:p w14:paraId="331C1120" w14:textId="56C9D8E8" w:rsidR="003E7B7B" w:rsidRDefault="003E7B7B" w:rsidP="001125A9">
      <w:pPr>
        <w:spacing w:after="0" w:line="240" w:lineRule="auto"/>
        <w:ind w:firstLine="2268"/>
        <w:jc w:val="both"/>
        <w:rPr>
          <w:rFonts w:ascii="Times New Roman" w:hAnsi="Times New Roman" w:cs="Times New Roman"/>
          <w:color w:val="000000" w:themeColor="text1"/>
          <w:sz w:val="24"/>
          <w:szCs w:val="24"/>
        </w:rPr>
      </w:pPr>
    </w:p>
    <w:p w14:paraId="460E5F42" w14:textId="77777777" w:rsidR="008E6826" w:rsidRPr="00644C26" w:rsidRDefault="008E6826" w:rsidP="008E6826">
      <w:pPr>
        <w:pStyle w:val="SemEspaamento"/>
        <w:jc w:val="center"/>
        <w:rPr>
          <w:rFonts w:ascii="Times New Roman" w:hAnsi="Times New Roman" w:cs="Times New Roman"/>
          <w:b/>
          <w:bCs/>
        </w:rPr>
      </w:pPr>
      <w:r w:rsidRPr="00644C26">
        <w:rPr>
          <w:rFonts w:ascii="Times New Roman" w:hAnsi="Times New Roman" w:cs="Times New Roman"/>
          <w:b/>
          <w:bCs/>
        </w:rPr>
        <w:t>COMISSÃO DE REDAÇÃO E TÉCNICA LEGISLATIVA</w:t>
      </w:r>
    </w:p>
    <w:p w14:paraId="30694F47" w14:textId="77777777" w:rsidR="008E6826" w:rsidRPr="00B352A1" w:rsidRDefault="008E6826" w:rsidP="008E6826">
      <w:pPr>
        <w:pStyle w:val="SemEspaamento"/>
        <w:rPr>
          <w:rFonts w:ascii="Times New Roman" w:hAnsi="Times New Roman" w:cs="Times New Roman"/>
          <w:b/>
          <w:bCs/>
          <w:sz w:val="20"/>
          <w:szCs w:val="20"/>
        </w:rPr>
      </w:pPr>
    </w:p>
    <w:p w14:paraId="53132AA3" w14:textId="77777777" w:rsidR="008E6826" w:rsidRDefault="008E6826" w:rsidP="008E6826">
      <w:pPr>
        <w:pStyle w:val="SemEspaamento"/>
        <w:rPr>
          <w:rFonts w:ascii="Times New Roman" w:hAnsi="Times New Roman" w:cs="Times New Roman"/>
          <w:b/>
          <w:bCs/>
          <w:sz w:val="20"/>
          <w:szCs w:val="20"/>
        </w:rPr>
      </w:pPr>
    </w:p>
    <w:p w14:paraId="215792DF" w14:textId="77777777" w:rsidR="008E6826" w:rsidRPr="00B352A1" w:rsidRDefault="008E6826" w:rsidP="008E6826">
      <w:pPr>
        <w:pStyle w:val="SemEspaamento"/>
        <w:rPr>
          <w:rFonts w:ascii="Times New Roman" w:hAnsi="Times New Roman" w:cs="Times New Roman"/>
          <w:b/>
          <w:bCs/>
          <w:sz w:val="20"/>
          <w:szCs w:val="20"/>
        </w:rPr>
      </w:pPr>
    </w:p>
    <w:p w14:paraId="37AA3ED1" w14:textId="77777777" w:rsidR="008E6826" w:rsidRPr="00B352A1" w:rsidRDefault="008E6826" w:rsidP="008E6826">
      <w:pPr>
        <w:pStyle w:val="SemEspaamen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B352A1">
        <w:rPr>
          <w:rFonts w:ascii="Times New Roman" w:hAnsi="Times New Roman" w:cs="Times New Roman"/>
          <w:b/>
          <w:bCs/>
          <w:sz w:val="20"/>
          <w:szCs w:val="20"/>
        </w:rPr>
        <w:t>JOÃO EVANGELISTA PEREIRA DE SÁ</w:t>
      </w:r>
    </w:p>
    <w:p w14:paraId="1938AE8C" w14:textId="77777777" w:rsidR="008E6826" w:rsidRPr="00B352A1" w:rsidRDefault="008E6826" w:rsidP="008E6826">
      <w:pPr>
        <w:pStyle w:val="SemEspaamento"/>
        <w:jc w:val="center"/>
        <w:rPr>
          <w:rFonts w:ascii="Times New Roman" w:hAnsi="Times New Roman" w:cs="Times New Roman"/>
          <w:b/>
          <w:bCs/>
          <w:sz w:val="20"/>
          <w:szCs w:val="20"/>
        </w:rPr>
      </w:pPr>
      <w:r w:rsidRPr="00B352A1">
        <w:rPr>
          <w:rFonts w:ascii="Times New Roman" w:hAnsi="Times New Roman" w:cs="Times New Roman"/>
          <w:b/>
          <w:bCs/>
          <w:sz w:val="20"/>
          <w:szCs w:val="20"/>
        </w:rPr>
        <w:t>Presidente</w:t>
      </w:r>
    </w:p>
    <w:p w14:paraId="2E8CE370" w14:textId="77777777" w:rsidR="008E6826" w:rsidRDefault="008E6826" w:rsidP="008E6826">
      <w:pPr>
        <w:pStyle w:val="SemEspaamento"/>
        <w:jc w:val="center"/>
        <w:rPr>
          <w:rFonts w:ascii="Times New Roman" w:hAnsi="Times New Roman" w:cs="Times New Roman"/>
          <w:b/>
          <w:bCs/>
          <w:sz w:val="20"/>
          <w:szCs w:val="20"/>
        </w:rPr>
      </w:pPr>
    </w:p>
    <w:p w14:paraId="6DFE0A77" w14:textId="77777777" w:rsidR="008E6826" w:rsidRPr="00B352A1" w:rsidRDefault="008E6826" w:rsidP="008E6826">
      <w:pPr>
        <w:pStyle w:val="SemEspaamento"/>
        <w:jc w:val="center"/>
        <w:rPr>
          <w:rFonts w:ascii="Times New Roman" w:hAnsi="Times New Roman" w:cs="Times New Roman"/>
          <w:b/>
          <w:bCs/>
          <w:sz w:val="20"/>
          <w:szCs w:val="20"/>
        </w:rPr>
      </w:pPr>
    </w:p>
    <w:p w14:paraId="45E45BB6" w14:textId="77777777" w:rsidR="008E6826" w:rsidRDefault="008E6826" w:rsidP="008E6826">
      <w:pPr>
        <w:pStyle w:val="SemEspaamen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B352A1">
        <w:rPr>
          <w:rFonts w:ascii="Times New Roman" w:hAnsi="Times New Roman" w:cs="Times New Roman"/>
          <w:b/>
          <w:bCs/>
          <w:sz w:val="20"/>
          <w:szCs w:val="20"/>
        </w:rPr>
        <w:t>IVAN LUIZ DE SOUZA</w:t>
      </w:r>
      <w:r>
        <w:rPr>
          <w:rFonts w:ascii="Times New Roman" w:hAnsi="Times New Roman" w:cs="Times New Roman"/>
          <w:b/>
          <w:bCs/>
          <w:sz w:val="20"/>
          <w:szCs w:val="20"/>
        </w:rPr>
        <w:t xml:space="preserve">                    </w:t>
      </w:r>
      <w:r w:rsidRPr="00B352A1">
        <w:rPr>
          <w:rFonts w:ascii="Times New Roman" w:hAnsi="Times New Roman" w:cs="Times New Roman"/>
          <w:b/>
          <w:bCs/>
          <w:sz w:val="20"/>
          <w:szCs w:val="20"/>
        </w:rPr>
        <w:t>ANA CAROLINA PONTELO CANABRA</w:t>
      </w:r>
      <w:r>
        <w:rPr>
          <w:rFonts w:ascii="Times New Roman" w:hAnsi="Times New Roman" w:cs="Times New Roman"/>
          <w:b/>
          <w:bCs/>
          <w:sz w:val="20"/>
          <w:szCs w:val="20"/>
        </w:rPr>
        <w:t>VA</w:t>
      </w:r>
    </w:p>
    <w:p w14:paraId="569BB804" w14:textId="47721A5A" w:rsidR="00D14604" w:rsidRPr="007C3501" w:rsidRDefault="008E6826" w:rsidP="008E6826">
      <w:pPr>
        <w:pStyle w:val="SemEspaamento"/>
        <w:rPr>
          <w:rFonts w:ascii="Times New Roman" w:hAnsi="Times New Roman" w:cs="Times New Roman"/>
          <w:color w:val="000000" w:themeColor="text1"/>
          <w:sz w:val="24"/>
          <w:szCs w:val="24"/>
        </w:rPr>
      </w:pPr>
      <w:r>
        <w:rPr>
          <w:rFonts w:ascii="Times New Roman" w:hAnsi="Times New Roman" w:cs="Times New Roman"/>
          <w:b/>
          <w:bCs/>
          <w:sz w:val="20"/>
          <w:szCs w:val="20"/>
        </w:rPr>
        <w:t xml:space="preserve">                                        Relator                                                                        </w:t>
      </w:r>
      <w:r w:rsidRPr="00B352A1">
        <w:rPr>
          <w:rFonts w:ascii="Times New Roman" w:hAnsi="Times New Roman" w:cs="Times New Roman"/>
          <w:b/>
          <w:bCs/>
          <w:sz w:val="20"/>
          <w:szCs w:val="20"/>
        </w:rPr>
        <w:t>Membro</w:t>
      </w:r>
    </w:p>
    <w:sectPr w:rsidR="00D14604" w:rsidRPr="007C3501" w:rsidSect="00C209FC">
      <w:pgSz w:w="11906" w:h="16838"/>
      <w:pgMar w:top="851"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stream Charter">
    <w:altName w:val="Yu Gothic"/>
    <w:charset w:val="80"/>
    <w:family w:val="roman"/>
    <w:pitch w:val="variable"/>
  </w:font>
  <w:font w:name="ae_AlArabiya">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9B"/>
    <w:rsid w:val="00017E1E"/>
    <w:rsid w:val="00043850"/>
    <w:rsid w:val="00046E2D"/>
    <w:rsid w:val="00052E1B"/>
    <w:rsid w:val="000B1B0A"/>
    <w:rsid w:val="001125A9"/>
    <w:rsid w:val="001A5D22"/>
    <w:rsid w:val="0029320C"/>
    <w:rsid w:val="002D7211"/>
    <w:rsid w:val="003530DA"/>
    <w:rsid w:val="00375546"/>
    <w:rsid w:val="003E7B7B"/>
    <w:rsid w:val="0045468E"/>
    <w:rsid w:val="00480EB3"/>
    <w:rsid w:val="00592BE7"/>
    <w:rsid w:val="005A14DD"/>
    <w:rsid w:val="00622A9B"/>
    <w:rsid w:val="007A4125"/>
    <w:rsid w:val="007C3501"/>
    <w:rsid w:val="008C4119"/>
    <w:rsid w:val="008D2A64"/>
    <w:rsid w:val="008E6826"/>
    <w:rsid w:val="00924AA3"/>
    <w:rsid w:val="009B2873"/>
    <w:rsid w:val="009D0098"/>
    <w:rsid w:val="009F142C"/>
    <w:rsid w:val="00A3556F"/>
    <w:rsid w:val="00BB5E30"/>
    <w:rsid w:val="00C209FC"/>
    <w:rsid w:val="00C54C30"/>
    <w:rsid w:val="00CD5710"/>
    <w:rsid w:val="00CF70EA"/>
    <w:rsid w:val="00D14604"/>
    <w:rsid w:val="00D422BD"/>
    <w:rsid w:val="00EA2E86"/>
    <w:rsid w:val="00EF0303"/>
    <w:rsid w:val="00F33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9F82"/>
  <w15:chartTrackingRefBased/>
  <w15:docId w15:val="{9F75F4F3-DB17-4C67-AEDB-F930EF7B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9B"/>
    <w:pPr>
      <w:spacing w:line="256" w:lineRule="auto"/>
    </w:pPr>
  </w:style>
  <w:style w:type="paragraph" w:styleId="Ttulo1">
    <w:name w:val="heading 1"/>
    <w:basedOn w:val="Normal"/>
    <w:next w:val="Normal"/>
    <w:link w:val="Ttulo1Char"/>
    <w:qFormat/>
    <w:rsid w:val="00622A9B"/>
    <w:pPr>
      <w:keepNext/>
      <w:numPr>
        <w:numId w:val="1"/>
      </w:numPr>
      <w:suppressAutoHyphens/>
      <w:spacing w:after="0" w:line="240" w:lineRule="auto"/>
      <w:outlineLvl w:val="0"/>
    </w:pPr>
    <w:rPr>
      <w:rFonts w:ascii="Arial" w:eastAsia="Times New Roman" w:hAnsi="Arial" w:cs="Arial"/>
      <w:b/>
      <w:bCs/>
      <w:sz w:val="20"/>
      <w:szCs w:val="20"/>
    </w:rPr>
  </w:style>
  <w:style w:type="paragraph" w:styleId="Ttulo2">
    <w:name w:val="heading 2"/>
    <w:basedOn w:val="Normal"/>
    <w:next w:val="Normal"/>
    <w:link w:val="Ttulo2Char"/>
    <w:uiPriority w:val="9"/>
    <w:semiHidden/>
    <w:unhideWhenUsed/>
    <w:qFormat/>
    <w:rsid w:val="003E7B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2A9B"/>
    <w:rPr>
      <w:rFonts w:ascii="Arial" w:eastAsia="Times New Roman" w:hAnsi="Arial" w:cs="Arial"/>
      <w:b/>
      <w:bCs/>
      <w:sz w:val="20"/>
      <w:szCs w:val="20"/>
    </w:rPr>
  </w:style>
  <w:style w:type="paragraph" w:styleId="SemEspaamento">
    <w:name w:val="No Spacing"/>
    <w:uiPriority w:val="1"/>
    <w:qFormat/>
    <w:rsid w:val="00622A9B"/>
    <w:pPr>
      <w:spacing w:after="0" w:line="240" w:lineRule="auto"/>
    </w:pPr>
  </w:style>
  <w:style w:type="paragraph" w:customStyle="1" w:styleId="Recuodecorpodetexto21">
    <w:name w:val="Recuo de corpo de texto 21"/>
    <w:basedOn w:val="Normal"/>
    <w:rsid w:val="00622A9B"/>
    <w:pPr>
      <w:suppressAutoHyphens/>
      <w:spacing w:after="0" w:line="240" w:lineRule="auto"/>
      <w:ind w:firstLine="2835"/>
      <w:jc w:val="both"/>
    </w:pPr>
    <w:rPr>
      <w:rFonts w:ascii="Times New Roman" w:eastAsia="Times New Roman" w:hAnsi="Times New Roman" w:cs="Times New Roman"/>
      <w:color w:val="000000"/>
      <w:sz w:val="20"/>
      <w:lang w:eastAsia="pt-BR"/>
    </w:rPr>
  </w:style>
  <w:style w:type="paragraph" w:styleId="Cabealho">
    <w:name w:val="header"/>
    <w:basedOn w:val="Normal"/>
    <w:link w:val="CabealhoChar"/>
    <w:uiPriority w:val="99"/>
    <w:unhideWhenUsed/>
    <w:rsid w:val="00622A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2A9B"/>
  </w:style>
  <w:style w:type="character" w:styleId="Hyperlink">
    <w:name w:val="Hyperlink"/>
    <w:basedOn w:val="Fontepargpadro"/>
    <w:uiPriority w:val="99"/>
    <w:semiHidden/>
    <w:unhideWhenUsed/>
    <w:rsid w:val="00D14604"/>
    <w:rPr>
      <w:color w:val="0000FF"/>
      <w:u w:val="single"/>
    </w:rPr>
  </w:style>
  <w:style w:type="character" w:customStyle="1" w:styleId="label">
    <w:name w:val="label"/>
    <w:rsid w:val="009D0098"/>
  </w:style>
  <w:style w:type="paragraph" w:styleId="Recuodecorpodetexto">
    <w:name w:val="Body Text Indent"/>
    <w:basedOn w:val="Normal"/>
    <w:link w:val="RecuodecorpodetextoChar"/>
    <w:rsid w:val="00D422BD"/>
    <w:pPr>
      <w:tabs>
        <w:tab w:val="left" w:pos="2160"/>
      </w:tabs>
      <w:suppressAutoHyphens/>
      <w:spacing w:after="0" w:line="240" w:lineRule="auto"/>
      <w:ind w:left="1080"/>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D422BD"/>
    <w:rPr>
      <w:rFonts w:ascii="Times New Roman" w:eastAsia="Times New Roman" w:hAnsi="Times New Roman" w:cs="Times New Roman"/>
      <w:sz w:val="24"/>
      <w:szCs w:val="24"/>
      <w:lang w:eastAsia="ar-SA"/>
    </w:rPr>
  </w:style>
  <w:style w:type="character" w:customStyle="1" w:styleId="fontstyle01">
    <w:name w:val="fontstyle01"/>
    <w:rsid w:val="008C4119"/>
    <w:rPr>
      <w:rFonts w:ascii="Helvetica" w:hAnsi="Helvetica" w:cs="Helvetica" w:hint="default"/>
      <w:b w:val="0"/>
      <w:bCs w:val="0"/>
      <w:i w:val="0"/>
      <w:iCs w:val="0"/>
      <w:color w:val="000000"/>
      <w:sz w:val="14"/>
      <w:szCs w:val="14"/>
    </w:rPr>
  </w:style>
  <w:style w:type="paragraph" w:styleId="Textodebalo">
    <w:name w:val="Balloon Text"/>
    <w:basedOn w:val="Normal"/>
    <w:link w:val="TextodebaloChar"/>
    <w:uiPriority w:val="99"/>
    <w:semiHidden/>
    <w:unhideWhenUsed/>
    <w:rsid w:val="007A41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4125"/>
    <w:rPr>
      <w:rFonts w:ascii="Segoe UI" w:hAnsi="Segoe UI" w:cs="Segoe UI"/>
      <w:sz w:val="18"/>
      <w:szCs w:val="18"/>
    </w:rPr>
  </w:style>
  <w:style w:type="paragraph" w:styleId="Corpodetexto">
    <w:name w:val="Body Text"/>
    <w:basedOn w:val="Normal"/>
    <w:link w:val="CorpodetextoChar"/>
    <w:uiPriority w:val="99"/>
    <w:semiHidden/>
    <w:unhideWhenUsed/>
    <w:rsid w:val="00480EB3"/>
    <w:pPr>
      <w:spacing w:after="120"/>
    </w:pPr>
  </w:style>
  <w:style w:type="character" w:customStyle="1" w:styleId="CorpodetextoChar">
    <w:name w:val="Corpo de texto Char"/>
    <w:basedOn w:val="Fontepargpadro"/>
    <w:link w:val="Corpodetexto"/>
    <w:uiPriority w:val="99"/>
    <w:semiHidden/>
    <w:rsid w:val="00480EB3"/>
  </w:style>
  <w:style w:type="character" w:customStyle="1" w:styleId="Ttulo2Char">
    <w:name w:val="Título 2 Char"/>
    <w:basedOn w:val="Fontepargpadro"/>
    <w:link w:val="Ttulo2"/>
    <w:uiPriority w:val="9"/>
    <w:semiHidden/>
    <w:rsid w:val="003E7B7B"/>
    <w:rPr>
      <w:rFonts w:asciiTheme="majorHAnsi" w:eastAsiaTheme="majorEastAsia" w:hAnsiTheme="majorHAnsi" w:cstheme="majorBidi"/>
      <w:color w:val="2F5496" w:themeColor="accent1" w:themeShade="BF"/>
      <w:sz w:val="26"/>
      <w:szCs w:val="26"/>
    </w:rPr>
  </w:style>
  <w:style w:type="paragraph" w:styleId="Rodap">
    <w:name w:val="footer"/>
    <w:basedOn w:val="Normal"/>
    <w:link w:val="RodapChar"/>
    <w:semiHidden/>
    <w:unhideWhenUsed/>
    <w:rsid w:val="003E7B7B"/>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semiHidden/>
    <w:rsid w:val="003E7B7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0767">
      <w:bodyDiv w:val="1"/>
      <w:marLeft w:val="0"/>
      <w:marRight w:val="0"/>
      <w:marTop w:val="0"/>
      <w:marBottom w:val="0"/>
      <w:divBdr>
        <w:top w:val="none" w:sz="0" w:space="0" w:color="auto"/>
        <w:left w:val="none" w:sz="0" w:space="0" w:color="auto"/>
        <w:bottom w:val="none" w:sz="0" w:space="0" w:color="auto"/>
        <w:right w:val="none" w:sz="0" w:space="0" w:color="auto"/>
      </w:divBdr>
    </w:div>
    <w:div w:id="309482851">
      <w:bodyDiv w:val="1"/>
      <w:marLeft w:val="0"/>
      <w:marRight w:val="0"/>
      <w:marTop w:val="0"/>
      <w:marBottom w:val="0"/>
      <w:divBdr>
        <w:top w:val="none" w:sz="0" w:space="0" w:color="auto"/>
        <w:left w:val="none" w:sz="0" w:space="0" w:color="auto"/>
        <w:bottom w:val="none" w:sz="0" w:space="0" w:color="auto"/>
        <w:right w:val="none" w:sz="0" w:space="0" w:color="auto"/>
      </w:divBdr>
    </w:div>
    <w:div w:id="399400575">
      <w:bodyDiv w:val="1"/>
      <w:marLeft w:val="0"/>
      <w:marRight w:val="0"/>
      <w:marTop w:val="0"/>
      <w:marBottom w:val="0"/>
      <w:divBdr>
        <w:top w:val="none" w:sz="0" w:space="0" w:color="auto"/>
        <w:left w:val="none" w:sz="0" w:space="0" w:color="auto"/>
        <w:bottom w:val="none" w:sz="0" w:space="0" w:color="auto"/>
        <w:right w:val="none" w:sz="0" w:space="0" w:color="auto"/>
      </w:divBdr>
    </w:div>
    <w:div w:id="436874169">
      <w:bodyDiv w:val="1"/>
      <w:marLeft w:val="0"/>
      <w:marRight w:val="0"/>
      <w:marTop w:val="0"/>
      <w:marBottom w:val="0"/>
      <w:divBdr>
        <w:top w:val="none" w:sz="0" w:space="0" w:color="auto"/>
        <w:left w:val="none" w:sz="0" w:space="0" w:color="auto"/>
        <w:bottom w:val="none" w:sz="0" w:space="0" w:color="auto"/>
        <w:right w:val="none" w:sz="0" w:space="0" w:color="auto"/>
      </w:divBdr>
    </w:div>
    <w:div w:id="584726866">
      <w:bodyDiv w:val="1"/>
      <w:marLeft w:val="0"/>
      <w:marRight w:val="0"/>
      <w:marTop w:val="0"/>
      <w:marBottom w:val="0"/>
      <w:divBdr>
        <w:top w:val="none" w:sz="0" w:space="0" w:color="auto"/>
        <w:left w:val="none" w:sz="0" w:space="0" w:color="auto"/>
        <w:bottom w:val="none" w:sz="0" w:space="0" w:color="auto"/>
        <w:right w:val="none" w:sz="0" w:space="0" w:color="auto"/>
      </w:divBdr>
    </w:div>
    <w:div w:id="951133551">
      <w:bodyDiv w:val="1"/>
      <w:marLeft w:val="0"/>
      <w:marRight w:val="0"/>
      <w:marTop w:val="0"/>
      <w:marBottom w:val="0"/>
      <w:divBdr>
        <w:top w:val="none" w:sz="0" w:space="0" w:color="auto"/>
        <w:left w:val="none" w:sz="0" w:space="0" w:color="auto"/>
        <w:bottom w:val="none" w:sz="0" w:space="0" w:color="auto"/>
        <w:right w:val="none" w:sz="0" w:space="0" w:color="auto"/>
      </w:divBdr>
    </w:div>
    <w:div w:id="1081214984">
      <w:bodyDiv w:val="1"/>
      <w:marLeft w:val="0"/>
      <w:marRight w:val="0"/>
      <w:marTop w:val="0"/>
      <w:marBottom w:val="0"/>
      <w:divBdr>
        <w:top w:val="none" w:sz="0" w:space="0" w:color="auto"/>
        <w:left w:val="none" w:sz="0" w:space="0" w:color="auto"/>
        <w:bottom w:val="none" w:sz="0" w:space="0" w:color="auto"/>
        <w:right w:val="none" w:sz="0" w:space="0" w:color="auto"/>
      </w:divBdr>
    </w:div>
    <w:div w:id="1281570605">
      <w:bodyDiv w:val="1"/>
      <w:marLeft w:val="0"/>
      <w:marRight w:val="0"/>
      <w:marTop w:val="0"/>
      <w:marBottom w:val="0"/>
      <w:divBdr>
        <w:top w:val="none" w:sz="0" w:space="0" w:color="auto"/>
        <w:left w:val="none" w:sz="0" w:space="0" w:color="auto"/>
        <w:bottom w:val="none" w:sz="0" w:space="0" w:color="auto"/>
        <w:right w:val="none" w:sz="0" w:space="0" w:color="auto"/>
      </w:divBdr>
    </w:div>
    <w:div w:id="1342006688">
      <w:bodyDiv w:val="1"/>
      <w:marLeft w:val="0"/>
      <w:marRight w:val="0"/>
      <w:marTop w:val="0"/>
      <w:marBottom w:val="0"/>
      <w:divBdr>
        <w:top w:val="none" w:sz="0" w:space="0" w:color="auto"/>
        <w:left w:val="none" w:sz="0" w:space="0" w:color="auto"/>
        <w:bottom w:val="none" w:sz="0" w:space="0" w:color="auto"/>
        <w:right w:val="none" w:sz="0" w:space="0" w:color="auto"/>
      </w:divBdr>
    </w:div>
    <w:div w:id="1689943490">
      <w:bodyDiv w:val="1"/>
      <w:marLeft w:val="0"/>
      <w:marRight w:val="0"/>
      <w:marTop w:val="0"/>
      <w:marBottom w:val="0"/>
      <w:divBdr>
        <w:top w:val="none" w:sz="0" w:space="0" w:color="auto"/>
        <w:left w:val="none" w:sz="0" w:space="0" w:color="auto"/>
        <w:bottom w:val="none" w:sz="0" w:space="0" w:color="auto"/>
        <w:right w:val="none" w:sz="0" w:space="0" w:color="auto"/>
      </w:divBdr>
    </w:div>
    <w:div w:id="20343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HELENA ALVES</dc:creator>
  <cp:keywords/>
  <dc:description/>
  <cp:lastModifiedBy>JAQUELINE HELENA ALVES</cp:lastModifiedBy>
  <cp:revision>2</cp:revision>
  <cp:lastPrinted>2022-08-02T13:13:00Z</cp:lastPrinted>
  <dcterms:created xsi:type="dcterms:W3CDTF">2022-09-13T11:16:00Z</dcterms:created>
  <dcterms:modified xsi:type="dcterms:W3CDTF">2022-09-13T11:16:00Z</dcterms:modified>
</cp:coreProperties>
</file>