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45CBE219" w14:textId="7B863AD0" w:rsidR="001958F6" w:rsidRPr="001958F6" w:rsidRDefault="00622A9B" w:rsidP="001958F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1958F6">
        <w:rPr>
          <w:rFonts w:ascii="Times New Roman" w:hAnsi="Times New Roman" w:cs="Times New Roman"/>
          <w:b/>
          <w:bCs/>
          <w:sz w:val="24"/>
          <w:szCs w:val="24"/>
        </w:rPr>
        <w:t>COMPLEMENTAR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1958F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15B1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83EC0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958F6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F62D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760C" w:rsidRPr="00C15B11">
        <w:rPr>
          <w:rFonts w:ascii="Times New Roman" w:hAnsi="Times New Roman" w:cs="Times New Roman"/>
          <w:sz w:val="24"/>
          <w:szCs w:val="24"/>
        </w:rPr>
        <w:t xml:space="preserve"> </w:t>
      </w:r>
      <w:r w:rsidR="00C15B11" w:rsidRPr="00C15B11">
        <w:rPr>
          <w:rFonts w:ascii="Times New Roman" w:hAnsi="Times New Roman" w:cs="Times New Roman"/>
          <w:color w:val="212529"/>
          <w:sz w:val="24"/>
          <w:szCs w:val="24"/>
        </w:rPr>
        <w:t>MODIFICA A LEI COMPLEMENTAR Nº</w:t>
      </w:r>
      <w:r w:rsidR="00C15B11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C15B11" w:rsidRPr="00C15B11">
        <w:rPr>
          <w:rFonts w:ascii="Times New Roman" w:hAnsi="Times New Roman" w:cs="Times New Roman"/>
          <w:color w:val="212529"/>
          <w:sz w:val="24"/>
          <w:szCs w:val="24"/>
        </w:rPr>
        <w:t>80 DE 04 SETEMBRO DE 2003 QUE "DISPÕE SOBRE O PLANO DE CARGOS, CARREIRA E</w:t>
      </w:r>
      <w:r w:rsidR="00C15B11">
        <w:rPr>
          <w:rFonts w:ascii="Times New Roman" w:hAnsi="Times New Roman" w:cs="Times New Roman"/>
          <w:color w:val="212529"/>
          <w:sz w:val="24"/>
          <w:szCs w:val="24"/>
        </w:rPr>
        <w:t xml:space="preserve"> VENCIMENTOS DOS PROFISSIONAIS DO</w:t>
      </w:r>
      <w:r w:rsidR="00C15B11" w:rsidRPr="00C15B11">
        <w:rPr>
          <w:rFonts w:ascii="Times New Roman" w:hAnsi="Times New Roman" w:cs="Times New Roman"/>
          <w:color w:val="212529"/>
          <w:sz w:val="24"/>
          <w:szCs w:val="24"/>
        </w:rPr>
        <w:t xml:space="preserve"> QUADRO DA EDUCAÇÃO DA PREFEITURA MUNICIPAL DE SETE LAGOAS, O ESTÍMULO À FORMAÇÃO PROFISSONAL DO SERVIDOR, SUA CONTRIBUIÇÃO AO PROCESSO DE TRABALHO E DÀ OUTRAS PROVIDÊNCIAS".</w:t>
      </w:r>
    </w:p>
    <w:p w14:paraId="3AAA6F8D" w14:textId="642D87AD" w:rsidR="00BB3280" w:rsidRDefault="00BB3280" w:rsidP="00BB328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B568C9C" w14:textId="425D3EAC" w:rsidR="00C15B11" w:rsidRPr="00C15B11" w:rsidRDefault="00622A9B" w:rsidP="00C15B11">
      <w:pPr>
        <w:pStyle w:val="SemEspaamen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C15B11">
        <w:rPr>
          <w:rFonts w:ascii="Times New Roman" w:hAnsi="Times New Roman" w:cs="Times New Roman"/>
          <w:sz w:val="24"/>
          <w:szCs w:val="24"/>
        </w:rPr>
        <w:t>ES</w:t>
      </w:r>
      <w:r w:rsidR="001958F6">
        <w:rPr>
          <w:rFonts w:ascii="Times New Roman" w:hAnsi="Times New Roman" w:cs="Times New Roman"/>
          <w:sz w:val="24"/>
          <w:szCs w:val="24"/>
        </w:rPr>
        <w:t xml:space="preserve"> SILVIA REGINA DE OLIVEIRA </w:t>
      </w:r>
      <w:r w:rsidR="00C15B11">
        <w:rPr>
          <w:rFonts w:ascii="Times New Roman" w:hAnsi="Times New Roman" w:cs="Times New Roman"/>
          <w:sz w:val="24"/>
          <w:szCs w:val="24"/>
        </w:rPr>
        <w:t>E JOÃO EVANGELISTA PEREIRA DE SÁ</w:t>
      </w:r>
    </w:p>
    <w:p w14:paraId="7D377C61" w14:textId="68B785FE" w:rsidR="00622A9B" w:rsidRPr="00C15B11" w:rsidRDefault="00622A9B" w:rsidP="00C15B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676384FB" w:rsidR="00622A9B" w:rsidRPr="00301221" w:rsidRDefault="00622A9B" w:rsidP="003012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8F1E6C" w:rsidRPr="0043760C">
        <w:rPr>
          <w:rFonts w:ascii="Times New Roman" w:hAnsi="Times New Roman" w:cs="Times New Roman"/>
          <w:b/>
          <w:bCs/>
          <w:sz w:val="24"/>
          <w:szCs w:val="24"/>
        </w:rPr>
        <w:t>ANTEP</w:t>
      </w:r>
      <w:r w:rsidRPr="0043760C">
        <w:rPr>
          <w:rFonts w:ascii="Times New Roman" w:hAnsi="Times New Roman" w:cs="Times New Roman"/>
          <w:b/>
          <w:bCs/>
          <w:sz w:val="24"/>
          <w:szCs w:val="24"/>
        </w:rPr>
        <w:t>ROJETO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LEI </w:t>
      </w:r>
      <w:r w:rsidR="001958F6">
        <w:rPr>
          <w:rFonts w:ascii="Times New Roman" w:hAnsi="Times New Roman" w:cs="Times New Roman"/>
          <w:b/>
          <w:bCs/>
          <w:sz w:val="24"/>
          <w:szCs w:val="24"/>
        </w:rPr>
        <w:t>COMPLEMENTAR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1958F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15B11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958F6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15B11" w:rsidRPr="00C15B11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C15B11" w:rsidRPr="00C15B11">
        <w:rPr>
          <w:rFonts w:ascii="Times New Roman" w:hAnsi="Times New Roman" w:cs="Times New Roman"/>
          <w:color w:val="212529"/>
          <w:sz w:val="24"/>
          <w:szCs w:val="24"/>
        </w:rPr>
        <w:t>MODIFICA A LEI COMPLEMENTAR Nº</w:t>
      </w:r>
      <w:r w:rsidR="00C15B11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C15B11" w:rsidRPr="00C15B11">
        <w:rPr>
          <w:rFonts w:ascii="Times New Roman" w:hAnsi="Times New Roman" w:cs="Times New Roman"/>
          <w:color w:val="212529"/>
          <w:sz w:val="24"/>
          <w:szCs w:val="24"/>
        </w:rPr>
        <w:t>80 DE 04 SETEMBRO DE 2003 QUE "DISPÕE SOBRE O PLANO DE CARGOS, CARREIRA E</w:t>
      </w:r>
      <w:r w:rsidR="00C15B11">
        <w:rPr>
          <w:rFonts w:ascii="Times New Roman" w:hAnsi="Times New Roman" w:cs="Times New Roman"/>
          <w:color w:val="212529"/>
          <w:sz w:val="24"/>
          <w:szCs w:val="24"/>
        </w:rPr>
        <w:t xml:space="preserve"> VENCIMENTOS DOS PROFISSIONAIS DO</w:t>
      </w:r>
      <w:r w:rsidR="00C15B11" w:rsidRPr="00C15B11">
        <w:rPr>
          <w:rFonts w:ascii="Times New Roman" w:hAnsi="Times New Roman" w:cs="Times New Roman"/>
          <w:color w:val="212529"/>
          <w:sz w:val="24"/>
          <w:szCs w:val="24"/>
        </w:rPr>
        <w:t xml:space="preserve"> QUADRO DA EDUCAÇÃO DA PREFEITURA MUNICIPAL DE SETE LAGOAS, O ESTÍMULO À FORMAÇÃO PROFISSONAL DO SERVIDOR, SUA CONTRIBUIÇÃO AO PROCESSO DE TRABALHO E DÀ OUTRAS PROVIDÊNCIAS"</w:t>
      </w:r>
      <w:r w:rsidR="001958F6">
        <w:rPr>
          <w:rFonts w:ascii="Times New Roman" w:hAnsi="Times New Roman" w:cs="Times New Roman"/>
          <w:sz w:val="24"/>
          <w:szCs w:val="24"/>
        </w:rPr>
        <w:t xml:space="preserve">,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C15B11">
        <w:rPr>
          <w:rFonts w:ascii="Times New Roman" w:hAnsi="Times New Roman" w:cs="Times New Roman"/>
          <w:sz w:val="28"/>
          <w:szCs w:val="28"/>
        </w:rPr>
        <w:t>os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</w:t>
      </w:r>
      <w:r w:rsidR="00127B39">
        <w:rPr>
          <w:rFonts w:ascii="Times New Roman" w:hAnsi="Times New Roman" w:cs="Times New Roman"/>
          <w:sz w:val="28"/>
          <w:szCs w:val="28"/>
        </w:rPr>
        <w:t>r</w:t>
      </w:r>
      <w:r w:rsidR="00C15B11">
        <w:rPr>
          <w:rFonts w:ascii="Times New Roman" w:hAnsi="Times New Roman" w:cs="Times New Roman"/>
          <w:sz w:val="28"/>
          <w:szCs w:val="28"/>
        </w:rPr>
        <w:t>es</w:t>
      </w:r>
      <w:r w:rsidR="001958F6">
        <w:rPr>
          <w:rFonts w:ascii="Times New Roman" w:hAnsi="Times New Roman" w:cs="Times New Roman"/>
          <w:sz w:val="28"/>
          <w:szCs w:val="28"/>
        </w:rPr>
        <w:t xml:space="preserve"> Silvia Regina de Oliveira</w:t>
      </w:r>
      <w:r w:rsidR="00C15B11">
        <w:rPr>
          <w:rFonts w:ascii="Times New Roman" w:hAnsi="Times New Roman" w:cs="Times New Roman"/>
          <w:sz w:val="28"/>
          <w:szCs w:val="28"/>
        </w:rPr>
        <w:t xml:space="preserve"> e João Evangelista Pereira de Sá</w:t>
      </w:r>
      <w:r w:rsidR="008B613B">
        <w:rPr>
          <w:rFonts w:ascii="Times New Roman" w:hAnsi="Times New Roman" w:cs="Times New Roman"/>
          <w:sz w:val="28"/>
          <w:szCs w:val="28"/>
        </w:rPr>
        <w:t>,</w:t>
      </w:r>
      <w:r w:rsidR="00963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00B98DBF" w14:textId="6FF16D91" w:rsidR="00F62DE1" w:rsidRDefault="00F62DE1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C055275" w14:textId="77777777" w:rsidR="00C15B11" w:rsidRDefault="00C15B11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5D36AE2E" w14:textId="77777777" w:rsidR="00F62DE1" w:rsidRDefault="00F62DE1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Pr="001958F6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958F6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0F95A99D" w:rsidR="00622A9B" w:rsidRPr="001958F6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958F6">
        <w:rPr>
          <w:rFonts w:ascii="Times New Roman" w:hAnsi="Times New Roman" w:cs="Times New Roman"/>
          <w:sz w:val="24"/>
          <w:szCs w:val="24"/>
        </w:rPr>
        <w:t>ANTE</w:t>
      </w:r>
      <w:r w:rsidR="00622A9B" w:rsidRPr="001958F6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622A9B" w:rsidRPr="001958F6">
        <w:rPr>
          <w:rFonts w:ascii="Times New Roman" w:hAnsi="Times New Roman" w:cs="Times New Roman"/>
          <w:sz w:val="24"/>
          <w:szCs w:val="24"/>
        </w:rPr>
        <w:t xml:space="preserve">LEI  </w:t>
      </w:r>
      <w:r w:rsidR="001958F6" w:rsidRPr="001958F6">
        <w:rPr>
          <w:rFonts w:ascii="Times New Roman" w:hAnsi="Times New Roman" w:cs="Times New Roman"/>
          <w:sz w:val="24"/>
          <w:szCs w:val="24"/>
        </w:rPr>
        <w:t>COMPLEMENTAR</w:t>
      </w:r>
      <w:proofErr w:type="gramEnd"/>
      <w:r w:rsidR="001958F6" w:rsidRPr="001958F6">
        <w:rPr>
          <w:rFonts w:ascii="Times New Roman" w:hAnsi="Times New Roman" w:cs="Times New Roman"/>
          <w:sz w:val="24"/>
          <w:szCs w:val="24"/>
        </w:rPr>
        <w:t xml:space="preserve"> </w:t>
      </w:r>
      <w:r w:rsidR="00622A9B" w:rsidRPr="001958F6">
        <w:rPr>
          <w:rFonts w:ascii="Times New Roman" w:hAnsi="Times New Roman" w:cs="Times New Roman"/>
          <w:sz w:val="24"/>
          <w:szCs w:val="24"/>
        </w:rPr>
        <w:t xml:space="preserve">Nº </w:t>
      </w:r>
      <w:r w:rsidR="001958F6" w:rsidRPr="001958F6">
        <w:rPr>
          <w:rFonts w:ascii="Times New Roman" w:hAnsi="Times New Roman" w:cs="Times New Roman"/>
          <w:sz w:val="24"/>
          <w:szCs w:val="24"/>
        </w:rPr>
        <w:t>0</w:t>
      </w:r>
      <w:r w:rsidR="00C15B11">
        <w:rPr>
          <w:rFonts w:ascii="Times New Roman" w:hAnsi="Times New Roman" w:cs="Times New Roman"/>
          <w:sz w:val="24"/>
          <w:szCs w:val="24"/>
        </w:rPr>
        <w:t>9</w:t>
      </w:r>
      <w:r w:rsidR="00622A9B" w:rsidRPr="001958F6">
        <w:rPr>
          <w:rFonts w:ascii="Times New Roman" w:hAnsi="Times New Roman" w:cs="Times New Roman"/>
          <w:sz w:val="24"/>
          <w:szCs w:val="24"/>
        </w:rPr>
        <w:t>/202</w:t>
      </w:r>
      <w:r w:rsidR="001958F6" w:rsidRPr="001958F6">
        <w:rPr>
          <w:rFonts w:ascii="Times New Roman" w:hAnsi="Times New Roman" w:cs="Times New Roman"/>
          <w:sz w:val="24"/>
          <w:szCs w:val="24"/>
        </w:rPr>
        <w:t>2</w:t>
      </w:r>
      <w:r w:rsidR="008910F5" w:rsidRPr="001958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15076E09" w:rsidR="00622A9B" w:rsidRPr="001958F6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958F6">
        <w:rPr>
          <w:rFonts w:ascii="Times New Roman" w:hAnsi="Times New Roman" w:cs="Times New Roman"/>
          <w:sz w:val="24"/>
          <w:szCs w:val="24"/>
        </w:rPr>
        <w:t xml:space="preserve">AUTORIA: </w:t>
      </w:r>
      <w:r w:rsidR="00640184" w:rsidRPr="00C15B11">
        <w:rPr>
          <w:rFonts w:ascii="Times New Roman" w:hAnsi="Times New Roman" w:cs="Times New Roman"/>
          <w:sz w:val="24"/>
          <w:szCs w:val="24"/>
        </w:rPr>
        <w:t>VEREAD</w:t>
      </w:r>
      <w:r w:rsidR="00AD505A" w:rsidRPr="00C15B11">
        <w:rPr>
          <w:rFonts w:ascii="Times New Roman" w:hAnsi="Times New Roman" w:cs="Times New Roman"/>
          <w:sz w:val="24"/>
          <w:szCs w:val="24"/>
        </w:rPr>
        <w:t>O</w:t>
      </w:r>
      <w:r w:rsidR="000D5231" w:rsidRPr="00C15B11">
        <w:rPr>
          <w:rFonts w:ascii="Times New Roman" w:hAnsi="Times New Roman" w:cs="Times New Roman"/>
          <w:sz w:val="24"/>
          <w:szCs w:val="24"/>
        </w:rPr>
        <w:t>R</w:t>
      </w:r>
      <w:r w:rsidR="00C15B11" w:rsidRPr="00C15B11">
        <w:rPr>
          <w:rFonts w:ascii="Times New Roman" w:hAnsi="Times New Roman" w:cs="Times New Roman"/>
          <w:sz w:val="24"/>
          <w:szCs w:val="24"/>
        </w:rPr>
        <w:t xml:space="preserve">ES </w:t>
      </w:r>
      <w:r w:rsidR="001958F6" w:rsidRPr="00C15B11">
        <w:rPr>
          <w:rFonts w:ascii="Times New Roman" w:hAnsi="Times New Roman" w:cs="Times New Roman"/>
          <w:sz w:val="24"/>
          <w:szCs w:val="24"/>
        </w:rPr>
        <w:t>SILVIA REGINA DE OLIVEIRA</w:t>
      </w:r>
      <w:r w:rsidR="00C15B11" w:rsidRPr="00C15B11">
        <w:rPr>
          <w:rFonts w:ascii="Times New Roman" w:hAnsi="Times New Roman" w:cs="Times New Roman"/>
          <w:sz w:val="24"/>
          <w:szCs w:val="24"/>
        </w:rPr>
        <w:t xml:space="preserve"> E JOÃO EVANGELISTA PEREIRA DE SÁ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73573DB2" w14:textId="154CA5CC" w:rsidR="004936D7" w:rsidRDefault="00622A9B" w:rsidP="00D20A4D">
      <w:pPr>
        <w:pStyle w:val="SemEspaamento"/>
        <w:jc w:val="both"/>
        <w:rPr>
          <w:i/>
          <w:sz w:val="24"/>
          <w:szCs w:val="24"/>
        </w:rPr>
      </w:pPr>
      <w:r w:rsidRPr="00F62DE1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133B33CE" w14:textId="77777777" w:rsidR="001958F6" w:rsidRPr="00F62DE1" w:rsidRDefault="001958F6" w:rsidP="00D20A4D">
      <w:pPr>
        <w:pStyle w:val="SemEspaamento"/>
        <w:jc w:val="both"/>
        <w:rPr>
          <w:i/>
          <w:sz w:val="24"/>
          <w:szCs w:val="24"/>
        </w:rPr>
      </w:pPr>
    </w:p>
    <w:p w14:paraId="3109F745" w14:textId="77777777" w:rsidR="00C15B11" w:rsidRPr="008228A6" w:rsidRDefault="00C15B11" w:rsidP="008228A6">
      <w:pPr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8A6">
        <w:rPr>
          <w:rFonts w:ascii="Times New Roman" w:hAnsi="Times New Roman" w:cs="Times New Roman"/>
          <w:b/>
          <w:bCs/>
          <w:sz w:val="24"/>
          <w:szCs w:val="24"/>
        </w:rPr>
        <w:t>MODIFICA A LEI COMPLEMENTAR Nº 80 DE 04 DE SETEMBRO DE 2003 QUE “</w:t>
      </w:r>
      <w:r w:rsidRPr="008228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DISPÕE SOBRE O PLANO DE CARGOS, CARREIRA E VENCIMENTOS DOS PROFISSIONAIS DO QUADRO DA EDUCAÇÃO DA PREFEITURA MUNICIPAL DE SETE LAGOAS, O ESTÍMULO À FORMAÇÃO PROFISSIONAL DO SERVIDOR, SUA CONTRIBUIÇÃO AO PROCESSO DE TRABALHO E DÁ OUTRAS PROVIDÊNCIAS”.</w:t>
      </w:r>
    </w:p>
    <w:p w14:paraId="13420453" w14:textId="77777777" w:rsidR="008228A6" w:rsidRDefault="00C15B11" w:rsidP="00894580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15B11">
        <w:rPr>
          <w:rFonts w:ascii="Times New Roman" w:hAnsi="Times New Roman" w:cs="Times New Roman"/>
          <w:sz w:val="24"/>
          <w:szCs w:val="24"/>
        </w:rPr>
        <w:t xml:space="preserve"> Art. 1º As alíneas "k" e "l" do Art. 36 da Lei Complementar 80/2003 passam a vigorar com a seguinte redação: </w:t>
      </w:r>
    </w:p>
    <w:p w14:paraId="07EE19E5" w14:textId="6F9FDF49" w:rsidR="008228A6" w:rsidRPr="008228A6" w:rsidRDefault="008228A6" w:rsidP="00894580">
      <w:pPr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C15B11" w:rsidRPr="008228A6">
        <w:rPr>
          <w:rFonts w:ascii="Times New Roman" w:hAnsi="Times New Roman" w:cs="Times New Roman"/>
          <w:i/>
          <w:iCs/>
          <w:sz w:val="24"/>
          <w:szCs w:val="24"/>
        </w:rPr>
        <w:t xml:space="preserve">Art. 36 Os cargos abaixo relacionados terão direito a uma gratificação por função, e a título de incentivo à docência no caso de professor de educação básica I, II e remanescente, na porcentagem determinada para cada cargo, calculada sobre o vencimento básico: </w:t>
      </w:r>
    </w:p>
    <w:p w14:paraId="1F1FA7F6" w14:textId="77777777" w:rsidR="008228A6" w:rsidRPr="008228A6" w:rsidRDefault="00C15B11" w:rsidP="00894580">
      <w:pPr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228A6">
        <w:rPr>
          <w:rFonts w:ascii="Times New Roman" w:hAnsi="Times New Roman" w:cs="Times New Roman"/>
          <w:i/>
          <w:iCs/>
          <w:sz w:val="24"/>
          <w:szCs w:val="24"/>
        </w:rPr>
        <w:t xml:space="preserve">I - CARGOS PROVIMENTO EFETIVO </w:t>
      </w:r>
    </w:p>
    <w:p w14:paraId="3E71821E" w14:textId="77777777" w:rsidR="008228A6" w:rsidRPr="008228A6" w:rsidRDefault="00C15B11" w:rsidP="00894580">
      <w:pPr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228A6">
        <w:rPr>
          <w:rFonts w:ascii="Times New Roman" w:hAnsi="Times New Roman" w:cs="Times New Roman"/>
          <w:i/>
          <w:iCs/>
          <w:sz w:val="24"/>
          <w:szCs w:val="24"/>
        </w:rPr>
        <w:t xml:space="preserve">(...) </w:t>
      </w:r>
    </w:p>
    <w:p w14:paraId="5282F228" w14:textId="77777777" w:rsidR="008228A6" w:rsidRPr="008228A6" w:rsidRDefault="00C15B11" w:rsidP="00894580">
      <w:pPr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228A6">
        <w:rPr>
          <w:rFonts w:ascii="Times New Roman" w:hAnsi="Times New Roman" w:cs="Times New Roman"/>
          <w:i/>
          <w:iCs/>
          <w:sz w:val="24"/>
          <w:szCs w:val="24"/>
        </w:rPr>
        <w:t xml:space="preserve">k) Auxiliar de Secretaria - gratificação de 30%; </w:t>
      </w:r>
    </w:p>
    <w:p w14:paraId="3F04F920" w14:textId="77777777" w:rsidR="008228A6" w:rsidRPr="008228A6" w:rsidRDefault="00C15B11" w:rsidP="00894580">
      <w:pPr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228A6">
        <w:rPr>
          <w:rFonts w:ascii="Times New Roman" w:hAnsi="Times New Roman" w:cs="Times New Roman"/>
          <w:i/>
          <w:iCs/>
          <w:sz w:val="24"/>
          <w:szCs w:val="24"/>
        </w:rPr>
        <w:t xml:space="preserve">l) Assistente de Biblioteca - gratificação de 30%; </w:t>
      </w:r>
    </w:p>
    <w:p w14:paraId="7D1B34E4" w14:textId="24B4E74B" w:rsidR="008228A6" w:rsidRPr="008228A6" w:rsidRDefault="00C15B11" w:rsidP="00894580">
      <w:pPr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228A6">
        <w:rPr>
          <w:rFonts w:ascii="Times New Roman" w:hAnsi="Times New Roman" w:cs="Times New Roman"/>
          <w:i/>
          <w:iCs/>
          <w:sz w:val="24"/>
          <w:szCs w:val="24"/>
        </w:rPr>
        <w:t>(...)</w:t>
      </w:r>
      <w:r w:rsidR="008228A6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8228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0B6A3CB" w14:textId="16F735A6" w:rsidR="001958F6" w:rsidRDefault="00C15B11" w:rsidP="00894580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15B11">
        <w:rPr>
          <w:rFonts w:ascii="Times New Roman" w:hAnsi="Times New Roman" w:cs="Times New Roman"/>
          <w:sz w:val="24"/>
          <w:szCs w:val="24"/>
        </w:rPr>
        <w:t>Art. 2º Esta Lei entra em vigor na data de sua publicação.</w:t>
      </w:r>
    </w:p>
    <w:p w14:paraId="24D1E425" w14:textId="77777777" w:rsidR="008228A6" w:rsidRPr="00C15B11" w:rsidRDefault="008228A6" w:rsidP="00894580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F69B4B9" w14:textId="040A3746" w:rsidR="0029320C" w:rsidRDefault="0029320C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ete Lagoas, </w:t>
      </w:r>
      <w:r w:rsidR="00042D2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</w:t>
      </w:r>
      <w:proofErr w:type="gramStart"/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Sessões, </w:t>
      </w:r>
      <w:r w:rsidR="00362D45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523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228A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="00822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agosto</w:t>
      </w:r>
      <w:r w:rsidR="00D55D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e 202</w:t>
      </w:r>
      <w:r w:rsidR="00BE13D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F90B1D" w14:textId="182C27A3" w:rsidR="006F66D7" w:rsidRDefault="006F66D7" w:rsidP="00BB328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0F9525B" w14:textId="77777777" w:rsidR="006F66D7" w:rsidRPr="00B352A1" w:rsidRDefault="006F66D7" w:rsidP="00BB328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2EAC1D3" w14:textId="7966CF34" w:rsidR="00BB3280" w:rsidRDefault="00BB3280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431A9019" w14:textId="77777777" w:rsidR="00BB3280" w:rsidRPr="007C3501" w:rsidRDefault="00BB3280" w:rsidP="0043760C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BE0088A" w14:textId="77777777" w:rsidR="00BB3280" w:rsidRDefault="00BB3280" w:rsidP="00BB328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CB459DD" w14:textId="77777777" w:rsidR="00BB3280" w:rsidRDefault="00BB3280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2DE87B48" w14:textId="77777777" w:rsidR="00BB3280" w:rsidRDefault="00BB3280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4ACE46B5" w14:textId="77777777" w:rsidR="00BB3280" w:rsidRDefault="00BB3280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F1BFF1" w14:textId="77777777" w:rsidR="00D55DBF" w:rsidRDefault="00D55DBF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73F2406" w14:textId="77777777" w:rsidR="00BB3280" w:rsidRDefault="00BB3280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3C55B154" w14:textId="77777777" w:rsidR="00BB3280" w:rsidRDefault="00BB3280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3E80B15E" w14:textId="745D3C57" w:rsidR="00BB3280" w:rsidRDefault="00BB3280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21326C" w14:textId="77777777" w:rsidR="00BB3280" w:rsidRDefault="00BB3280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9839D2" w14:textId="77777777" w:rsidR="00BB3280" w:rsidRDefault="00BB3280" w:rsidP="00BB328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3643E831" w14:textId="31D5AA42" w:rsidR="00BB3280" w:rsidRDefault="00BB3280" w:rsidP="008C0F69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BB3280" w:rsidSect="004F695E">
      <w:pgSz w:w="11906" w:h="16838"/>
      <w:pgMar w:top="993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Verdana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altName w:val="MS Gothic"/>
    <w:charset w:val="80"/>
    <w:family w:val="auto"/>
    <w:pitch w:val="variable"/>
  </w:font>
  <w:font w:name="Lohit Hindi"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0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A644A2"/>
    <w:multiLevelType w:val="hybridMultilevel"/>
    <w:tmpl w:val="42EE1040"/>
    <w:lvl w:ilvl="0" w:tplc="0F2201A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D5F9A"/>
    <w:multiLevelType w:val="hybridMultilevel"/>
    <w:tmpl w:val="1F78ADA2"/>
    <w:lvl w:ilvl="0" w:tplc="B7F81EE8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E09CA"/>
    <w:multiLevelType w:val="multilevel"/>
    <w:tmpl w:val="6A0600BA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CB20D69"/>
    <w:multiLevelType w:val="hybridMultilevel"/>
    <w:tmpl w:val="5354588A"/>
    <w:lvl w:ilvl="0" w:tplc="9A90FD9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07351"/>
    <w:multiLevelType w:val="hybridMultilevel"/>
    <w:tmpl w:val="027ED4D4"/>
    <w:lvl w:ilvl="0" w:tplc="E8C09002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73E558E7"/>
    <w:multiLevelType w:val="hybridMultilevel"/>
    <w:tmpl w:val="8656257E"/>
    <w:lvl w:ilvl="0" w:tplc="35C4F1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F639C"/>
    <w:multiLevelType w:val="hybridMultilevel"/>
    <w:tmpl w:val="90E04586"/>
    <w:lvl w:ilvl="0" w:tplc="11D0BCA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42D2F"/>
    <w:rsid w:val="00064CBE"/>
    <w:rsid w:val="0007467F"/>
    <w:rsid w:val="000B4C04"/>
    <w:rsid w:val="000C478D"/>
    <w:rsid w:val="000D5231"/>
    <w:rsid w:val="000F2DE1"/>
    <w:rsid w:val="00114DEB"/>
    <w:rsid w:val="0011634C"/>
    <w:rsid w:val="00127B39"/>
    <w:rsid w:val="001438FD"/>
    <w:rsid w:val="0014555A"/>
    <w:rsid w:val="001958F6"/>
    <w:rsid w:val="001F2221"/>
    <w:rsid w:val="0029320C"/>
    <w:rsid w:val="00294346"/>
    <w:rsid w:val="002D261E"/>
    <w:rsid w:val="00301221"/>
    <w:rsid w:val="00353126"/>
    <w:rsid w:val="00362D45"/>
    <w:rsid w:val="00390B7B"/>
    <w:rsid w:val="004166F3"/>
    <w:rsid w:val="0043760C"/>
    <w:rsid w:val="00453A9F"/>
    <w:rsid w:val="00464F40"/>
    <w:rsid w:val="00483B36"/>
    <w:rsid w:val="004936D7"/>
    <w:rsid w:val="004A61CC"/>
    <w:rsid w:val="004F695E"/>
    <w:rsid w:val="00517218"/>
    <w:rsid w:val="00583EC0"/>
    <w:rsid w:val="005A14DD"/>
    <w:rsid w:val="005B2E72"/>
    <w:rsid w:val="00622A9B"/>
    <w:rsid w:val="00640184"/>
    <w:rsid w:val="006B417C"/>
    <w:rsid w:val="006E24DF"/>
    <w:rsid w:val="006E3C1A"/>
    <w:rsid w:val="006F66D7"/>
    <w:rsid w:val="0076660E"/>
    <w:rsid w:val="008228A6"/>
    <w:rsid w:val="008910F5"/>
    <w:rsid w:val="00894580"/>
    <w:rsid w:val="008B613B"/>
    <w:rsid w:val="008C0F69"/>
    <w:rsid w:val="008F1E6C"/>
    <w:rsid w:val="00914DD2"/>
    <w:rsid w:val="0096346B"/>
    <w:rsid w:val="009715AD"/>
    <w:rsid w:val="009B4C20"/>
    <w:rsid w:val="009B7563"/>
    <w:rsid w:val="009C2A07"/>
    <w:rsid w:val="00AC4EAF"/>
    <w:rsid w:val="00AD505A"/>
    <w:rsid w:val="00B0045A"/>
    <w:rsid w:val="00B24E21"/>
    <w:rsid w:val="00B80538"/>
    <w:rsid w:val="00BB3280"/>
    <w:rsid w:val="00BE13D4"/>
    <w:rsid w:val="00BE153F"/>
    <w:rsid w:val="00C1449A"/>
    <w:rsid w:val="00C15B11"/>
    <w:rsid w:val="00CF2067"/>
    <w:rsid w:val="00D20A4D"/>
    <w:rsid w:val="00D55DBF"/>
    <w:rsid w:val="00D8537D"/>
    <w:rsid w:val="00E84629"/>
    <w:rsid w:val="00F62DE1"/>
    <w:rsid w:val="00FD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FD1D8B"/>
    <w:rPr>
      <w:color w:val="0000FF"/>
      <w:u w:val="single"/>
    </w:rPr>
  </w:style>
  <w:style w:type="paragraph" w:customStyle="1" w:styleId="Artigos">
    <w:name w:val="Artigos"/>
    <w:basedOn w:val="Normal"/>
    <w:link w:val="ArtigosChar"/>
    <w:qFormat/>
    <w:rsid w:val="009C2A07"/>
    <w:pPr>
      <w:numPr>
        <w:numId w:val="3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9C2A07"/>
    <w:rPr>
      <w:rFonts w:ascii="Arial" w:hAnsi="Arial" w:cs="Arial"/>
      <w:bCs/>
      <w:sz w:val="24"/>
      <w:szCs w:val="24"/>
    </w:rPr>
  </w:style>
  <w:style w:type="paragraph" w:styleId="NormalWeb">
    <w:name w:val="Normal (Web)"/>
    <w:basedOn w:val="Normal"/>
    <w:uiPriority w:val="99"/>
    <w:rsid w:val="004F695E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20A4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20A4D"/>
  </w:style>
  <w:style w:type="paragraph" w:customStyle="1" w:styleId="SemEspaamento1">
    <w:name w:val="Sem Espaçamento1"/>
    <w:rsid w:val="00D20A4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766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Subttulo">
    <w:name w:val="Subtitle"/>
    <w:aliases w:val="Ementa"/>
    <w:basedOn w:val="Normal"/>
    <w:next w:val="Normal"/>
    <w:link w:val="SubttuloChar"/>
    <w:uiPriority w:val="11"/>
    <w:qFormat/>
    <w:rsid w:val="00BB3280"/>
    <w:pPr>
      <w:spacing w:after="960" w:line="240" w:lineRule="auto"/>
      <w:ind w:left="4956"/>
    </w:pPr>
    <w:rPr>
      <w:rFonts w:ascii="Times New Roman" w:eastAsia="Times New Roman" w:hAnsi="Times New Roman" w:cs="Times New Roman"/>
      <w:bCs/>
      <w:caps/>
      <w:sz w:val="24"/>
      <w:szCs w:val="24"/>
      <w:lang w:eastAsia="pt-BR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BB3280"/>
    <w:rPr>
      <w:rFonts w:ascii="Times New Roman" w:eastAsia="Times New Roman" w:hAnsi="Times New Roman" w:cs="Times New Roman"/>
      <w:bCs/>
      <w:caps/>
      <w:sz w:val="24"/>
      <w:szCs w:val="24"/>
      <w:lang w:eastAsia="pt-BR"/>
    </w:rPr>
  </w:style>
  <w:style w:type="paragraph" w:customStyle="1" w:styleId="Default">
    <w:name w:val="Default"/>
    <w:rsid w:val="00BB32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3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28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8C0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8910F5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customStyle="1" w:styleId="fontstyle01">
    <w:name w:val="fontstyle01"/>
    <w:basedOn w:val="Fontepargpadro"/>
    <w:rsid w:val="008910F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9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2022-08-31T11:35:00Z</cp:lastPrinted>
  <dcterms:created xsi:type="dcterms:W3CDTF">2022-08-31T11:36:00Z</dcterms:created>
  <dcterms:modified xsi:type="dcterms:W3CDTF">2022-08-31T11:36:00Z</dcterms:modified>
</cp:coreProperties>
</file>