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648" w:rsidRDefault="00F76648" w:rsidP="00F76648">
      <w:pPr>
        <w:ind w:firstLine="20"/>
        <w:jc w:val="center"/>
        <w:rPr>
          <w:rFonts w:ascii="Verdana" w:hAnsi="Verdana"/>
          <w:sz w:val="24"/>
          <w:szCs w:val="24"/>
        </w:rPr>
      </w:pPr>
      <w:bookmarkStart w:id="0" w:name="_GoBack"/>
      <w:bookmarkEnd w:id="0"/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8"/>
          <w:szCs w:val="28"/>
        </w:rPr>
        <w:t xml:space="preserve">  </w:t>
      </w:r>
      <w:r>
        <w:rPr>
          <w:rFonts w:ascii="Verdana" w:hAnsi="Verdana"/>
          <w:sz w:val="24"/>
          <w:szCs w:val="24"/>
        </w:rPr>
        <w:t xml:space="preserve">                                             </w:t>
      </w:r>
      <w:r>
        <w:rPr>
          <w:rFonts w:ascii="Verdana" w:hAnsi="Verdana"/>
        </w:rPr>
        <w:t xml:space="preserve">             </w:t>
      </w:r>
      <w:r>
        <w:rPr>
          <w:rFonts w:ascii="Verdana" w:hAnsi="Verdana"/>
          <w:sz w:val="32"/>
          <w:szCs w:val="32"/>
        </w:rPr>
        <w:t xml:space="preserve">                           </w:t>
      </w:r>
      <w:r>
        <w:rPr>
          <w:rFonts w:ascii="Verdana" w:hAnsi="Verdana"/>
          <w:sz w:val="24"/>
          <w:szCs w:val="24"/>
        </w:rPr>
        <w:t xml:space="preserve">                                         </w:t>
      </w:r>
    </w:p>
    <w:p w:rsidR="00F76648" w:rsidRDefault="00F76648" w:rsidP="00F76648">
      <w:pPr>
        <w:jc w:val="righ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                       Sete Lagoas, 05 de maio de 2022.</w:t>
      </w:r>
    </w:p>
    <w:p w:rsidR="00F76648" w:rsidRDefault="00F76648" w:rsidP="00F76648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PARECER:</w:t>
      </w:r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PGL.FR.s</w:t>
      </w:r>
      <w:proofErr w:type="spellEnd"/>
      <w:r>
        <w:rPr>
          <w:rFonts w:ascii="Verdana" w:hAnsi="Verdana"/>
          <w:sz w:val="24"/>
          <w:szCs w:val="24"/>
        </w:rPr>
        <w:t>/nº-2022.</w:t>
      </w:r>
    </w:p>
    <w:p w:rsidR="00F76648" w:rsidRDefault="00F76648" w:rsidP="00F76648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Matéria</w:t>
      </w:r>
      <w:r w:rsidR="00964D0C">
        <w:rPr>
          <w:rFonts w:ascii="Verdana" w:hAnsi="Verdana"/>
          <w:sz w:val="24"/>
          <w:szCs w:val="24"/>
        </w:rPr>
        <w:t>: Anteprojeto de Lei nº 13</w:t>
      </w:r>
      <w:r>
        <w:rPr>
          <w:rFonts w:ascii="Verdana" w:hAnsi="Verdana"/>
          <w:sz w:val="24"/>
          <w:szCs w:val="24"/>
        </w:rPr>
        <w:t>1/2022 que “</w:t>
      </w:r>
      <w:r w:rsidR="00964D0C">
        <w:rPr>
          <w:rFonts w:ascii="Verdana" w:hAnsi="Verdana"/>
          <w:sz w:val="24"/>
          <w:szCs w:val="24"/>
        </w:rPr>
        <w:t>Dispõe sobre a instalação de dispositivos nos bueiros existentes nos logradouros públicos no Município de Sete Lagoas e dá outras providências</w:t>
      </w:r>
      <w:r>
        <w:rPr>
          <w:rFonts w:ascii="Verdana" w:hAnsi="Verdana"/>
          <w:sz w:val="24"/>
          <w:szCs w:val="24"/>
        </w:rPr>
        <w:t>”.</w:t>
      </w:r>
    </w:p>
    <w:p w:rsidR="00F76648" w:rsidRDefault="00F76648" w:rsidP="00F76648">
      <w:pPr>
        <w:pBdr>
          <w:bottom w:val="single" w:sz="12" w:space="1" w:color="auto"/>
        </w:pBd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Autoria:</w:t>
      </w:r>
      <w:r>
        <w:rPr>
          <w:rFonts w:ascii="Verdana" w:hAnsi="Verdana"/>
          <w:sz w:val="24"/>
          <w:szCs w:val="24"/>
        </w:rPr>
        <w:t xml:space="preserve"> Vereado</w:t>
      </w:r>
      <w:r w:rsidR="00964D0C">
        <w:rPr>
          <w:rFonts w:ascii="Verdana" w:hAnsi="Verdana"/>
          <w:sz w:val="24"/>
          <w:szCs w:val="24"/>
        </w:rPr>
        <w:t>r Ivan Luiz de Souza</w:t>
      </w:r>
      <w:r>
        <w:rPr>
          <w:rFonts w:ascii="Verdana" w:hAnsi="Verdana"/>
          <w:sz w:val="24"/>
          <w:szCs w:val="24"/>
        </w:rPr>
        <w:t>.</w:t>
      </w:r>
    </w:p>
    <w:p w:rsidR="00F76648" w:rsidRDefault="00F76648" w:rsidP="00F76648">
      <w:pPr>
        <w:ind w:firstLine="226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Encontra-se nesta Procuradoria para análise e parecer a proposição epigrafada, de autoria de membro desta Casa Legislativa, devidamente acompanhada de justificativa a respeito.</w:t>
      </w:r>
    </w:p>
    <w:p w:rsidR="00F76648" w:rsidRDefault="00F76648" w:rsidP="00F76648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          Por meio da mencionada propositura, visa o signatário da</w:t>
      </w:r>
      <w:r w:rsidR="00964D0C">
        <w:rPr>
          <w:rFonts w:ascii="Verdana" w:hAnsi="Verdana"/>
          <w:sz w:val="24"/>
          <w:szCs w:val="24"/>
        </w:rPr>
        <w:t xml:space="preserve"> mesma dete</w:t>
      </w:r>
      <w:r w:rsidR="00CF0666">
        <w:rPr>
          <w:rFonts w:ascii="Verdana" w:hAnsi="Verdana"/>
          <w:sz w:val="24"/>
          <w:szCs w:val="24"/>
        </w:rPr>
        <w:t>rminar que o Poder Executivo</w:t>
      </w:r>
      <w:r w:rsidR="00964D0C">
        <w:rPr>
          <w:rFonts w:ascii="Verdana" w:hAnsi="Verdana"/>
          <w:sz w:val="24"/>
          <w:szCs w:val="24"/>
        </w:rPr>
        <w:t xml:space="preserve"> instale dispositivos específicos nos bueiros das vias e logradouros públicos</w:t>
      </w:r>
      <w:r w:rsidR="00CF0666">
        <w:rPr>
          <w:rFonts w:ascii="Verdana" w:hAnsi="Verdana"/>
          <w:sz w:val="24"/>
          <w:szCs w:val="24"/>
        </w:rPr>
        <w:t xml:space="preserve"> do Município</w:t>
      </w:r>
      <w:r w:rsidR="00964D0C">
        <w:rPr>
          <w:rFonts w:ascii="Verdana" w:hAnsi="Verdana"/>
          <w:sz w:val="24"/>
          <w:szCs w:val="24"/>
        </w:rPr>
        <w:t>, a fim de evitar a obstrução dos mesmos</w:t>
      </w:r>
      <w:r w:rsidR="00CF0666">
        <w:rPr>
          <w:rFonts w:ascii="Verdana" w:hAnsi="Verdana"/>
          <w:sz w:val="24"/>
          <w:szCs w:val="24"/>
        </w:rPr>
        <w:t xml:space="preserve"> quando a capacidade do sistema é atingida, causando</w:t>
      </w:r>
      <w:r w:rsidR="00EC31C7">
        <w:rPr>
          <w:rFonts w:ascii="Verdana" w:hAnsi="Verdana"/>
          <w:sz w:val="24"/>
          <w:szCs w:val="24"/>
        </w:rPr>
        <w:t xml:space="preserve"> o</w:t>
      </w:r>
      <w:r w:rsidR="00964D0C">
        <w:rPr>
          <w:rFonts w:ascii="Verdana" w:hAnsi="Verdana"/>
          <w:sz w:val="24"/>
          <w:szCs w:val="24"/>
        </w:rPr>
        <w:t xml:space="preserve"> impedimento do escoamento natural da água.</w:t>
      </w:r>
    </w:p>
    <w:p w:rsidR="00F76648" w:rsidRDefault="00F76648" w:rsidP="00F76648">
      <w:pPr>
        <w:ind w:firstLine="226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Justificando seu anteprojeto, o Vereador proponente menciona que:</w:t>
      </w:r>
    </w:p>
    <w:p w:rsidR="00EC31C7" w:rsidRPr="00EC31C7" w:rsidRDefault="00F76648" w:rsidP="00EC31C7">
      <w:pPr>
        <w:ind w:firstLine="708"/>
        <w:jc w:val="both"/>
        <w:rPr>
          <w:rFonts w:ascii="Verdana" w:hAnsi="Verdana" w:cs="Times New Roman"/>
          <w:i/>
          <w:sz w:val="20"/>
          <w:szCs w:val="20"/>
          <w:shd w:val="clear" w:color="auto" w:fill="FFFFFF"/>
        </w:rPr>
      </w:pPr>
      <w:r>
        <w:rPr>
          <w:rFonts w:ascii="Verdana" w:hAnsi="Verdana"/>
          <w:sz w:val="24"/>
          <w:szCs w:val="24"/>
        </w:rPr>
        <w:t xml:space="preserve">                    </w:t>
      </w:r>
      <w:r w:rsidRPr="00EC5EAF">
        <w:rPr>
          <w:rFonts w:ascii="Times New Roman" w:hAnsi="Times New Roman" w:cs="Times New Roman"/>
          <w:sz w:val="24"/>
          <w:szCs w:val="24"/>
        </w:rPr>
        <w:tab/>
      </w:r>
      <w:r w:rsidRPr="0005785D">
        <w:rPr>
          <w:rFonts w:ascii="Times New Roman" w:hAnsi="Times New Roman" w:cs="Times New Roman"/>
          <w:i/>
          <w:sz w:val="24"/>
          <w:szCs w:val="24"/>
        </w:rPr>
        <w:t>“</w:t>
      </w:r>
      <w:r w:rsidR="00EC31C7" w:rsidRPr="00EC31C7">
        <w:rPr>
          <w:rFonts w:ascii="Verdana" w:hAnsi="Verdana" w:cs="Times New Roman"/>
          <w:i/>
          <w:sz w:val="20"/>
          <w:szCs w:val="20"/>
          <w:shd w:val="clear" w:color="auto" w:fill="FFFFFF"/>
        </w:rPr>
        <w:t>A produção diária de lixo constitui um desafio para as cidades brasileiras, que frequentemente convivem com acúmulo de resíduos não degradáveis em lugares inapropriados, como bueiros e bocas de lobo. Com a chuva, esses resíduos acabam provocando o entupimento das vias de escoamento, o que diminui a vazão da água das chuvas e provoca transbordamentos, alagamentos e enchentes.</w:t>
      </w:r>
    </w:p>
    <w:p w:rsidR="00EC31C7" w:rsidRPr="00EC31C7" w:rsidRDefault="00EC31C7" w:rsidP="00EC31C7">
      <w:pPr>
        <w:ind w:firstLine="708"/>
        <w:jc w:val="both"/>
        <w:rPr>
          <w:rFonts w:ascii="Verdana" w:hAnsi="Verdana" w:cs="Times New Roman"/>
          <w:i/>
          <w:sz w:val="20"/>
          <w:szCs w:val="20"/>
          <w:shd w:val="clear" w:color="auto" w:fill="FFFFFF"/>
        </w:rPr>
      </w:pPr>
      <w:r w:rsidRPr="00EC31C7">
        <w:rPr>
          <w:rFonts w:ascii="Verdana" w:hAnsi="Verdana" w:cs="Times New Roman"/>
          <w:i/>
          <w:sz w:val="20"/>
          <w:szCs w:val="20"/>
          <w:shd w:val="clear" w:color="auto" w:fill="FFFFFF"/>
        </w:rPr>
        <w:t xml:space="preserve">Seguindo o exemplo de vários municípios da região sul do país, a presente proposição preconiza realizar a instalação de </w:t>
      </w:r>
      <w:r w:rsidRPr="00EC31C7">
        <w:rPr>
          <w:rFonts w:ascii="Verdana" w:hAnsi="Verdana" w:cs="Times New Roman"/>
          <w:i/>
          <w:color w:val="1E120D"/>
          <w:sz w:val="20"/>
          <w:szCs w:val="20"/>
          <w:shd w:val="clear" w:color="auto" w:fill="FFFFFF"/>
        </w:rPr>
        <w:t>um sistema com um cesto coletor que impede a passagem de resíduos até a tubulação, além de um sensor volumétrico que monitora o nível de enchimento, emitindo um alerta às equipes de limpeza quando a capacidade do sistema é atingida.</w:t>
      </w:r>
    </w:p>
    <w:p w:rsidR="00F76648" w:rsidRDefault="00F76648" w:rsidP="00F76648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Cs/>
          <w:i/>
        </w:rPr>
        <w:t xml:space="preserve"> </w:t>
      </w:r>
    </w:p>
    <w:p w:rsidR="00F76648" w:rsidRDefault="00F76648" w:rsidP="00F76648">
      <w:pPr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 xml:space="preserve">                             Em decorrência do princípio da simetria das formas, informador do Direito Constitucional Brasileiro, impõe-se ao Poder Legislativo, em todos os níveis federativos, respei</w:t>
      </w:r>
      <w:r w:rsidR="00210C65">
        <w:rPr>
          <w:rFonts w:ascii="Verdana" w:hAnsi="Verdana" w:cs="DejaVu Sans"/>
          <w:sz w:val="24"/>
          <w:szCs w:val="24"/>
        </w:rPr>
        <w:t xml:space="preserve">tar as balizas a sua iniciativa </w:t>
      </w:r>
      <w:r>
        <w:rPr>
          <w:rFonts w:ascii="Verdana" w:hAnsi="Verdana" w:cs="DejaVu Sans"/>
          <w:sz w:val="24"/>
          <w:szCs w:val="24"/>
        </w:rPr>
        <w:t xml:space="preserve">legiferante estabelecidas pelo art.61, § 1º, II, reafirmadas, por sua vez, pelo art. 84, III, todos da Constituição da República, e art. 76 da Lei </w:t>
      </w:r>
      <w:proofErr w:type="spellStart"/>
      <w:r>
        <w:rPr>
          <w:rFonts w:ascii="Verdana" w:hAnsi="Verdana" w:cs="DejaVu Sans"/>
          <w:sz w:val="24"/>
          <w:szCs w:val="24"/>
        </w:rPr>
        <w:t>Organica</w:t>
      </w:r>
      <w:proofErr w:type="spellEnd"/>
      <w:r>
        <w:rPr>
          <w:rFonts w:ascii="Verdana" w:hAnsi="Verdana" w:cs="DejaVu Sans"/>
          <w:sz w:val="24"/>
          <w:szCs w:val="24"/>
        </w:rPr>
        <w:t xml:space="preserve"> do Município de Sete Lagoas.</w:t>
      </w:r>
    </w:p>
    <w:p w:rsidR="00F76648" w:rsidRDefault="00F76648" w:rsidP="00F76648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 xml:space="preserve">Nessa linha sucede que a criação de programas, projetos ou ações de </w:t>
      </w:r>
      <w:r w:rsidR="00210C65">
        <w:rPr>
          <w:rFonts w:ascii="Verdana" w:hAnsi="Verdana" w:cs="DejaVu Sans"/>
          <w:sz w:val="24"/>
          <w:szCs w:val="24"/>
        </w:rPr>
        <w:t>execução direta pelo Poder Executivo, como no presente caso,</w:t>
      </w:r>
      <w:r>
        <w:rPr>
          <w:rFonts w:ascii="Verdana" w:hAnsi="Verdana" w:cs="DejaVu Sans"/>
          <w:sz w:val="24"/>
          <w:szCs w:val="24"/>
        </w:rPr>
        <w:t xml:space="preserve"> são prim</w:t>
      </w:r>
      <w:r w:rsidR="00210C65">
        <w:rPr>
          <w:rFonts w:ascii="Verdana" w:hAnsi="Verdana" w:cs="DejaVu Sans"/>
          <w:sz w:val="24"/>
          <w:szCs w:val="24"/>
        </w:rPr>
        <w:t xml:space="preserve">azia do </w:t>
      </w:r>
      <w:proofErr w:type="spellStart"/>
      <w:r w:rsidR="00210C65">
        <w:rPr>
          <w:rFonts w:ascii="Verdana" w:hAnsi="Verdana" w:cs="DejaVu Sans"/>
          <w:sz w:val="24"/>
          <w:szCs w:val="24"/>
        </w:rPr>
        <w:t>sr.Prefeito</w:t>
      </w:r>
      <w:proofErr w:type="spellEnd"/>
      <w:r w:rsidR="00210C65">
        <w:rPr>
          <w:rFonts w:ascii="Verdana" w:hAnsi="Verdana" w:cs="DejaVu Sans"/>
          <w:sz w:val="24"/>
          <w:szCs w:val="24"/>
        </w:rPr>
        <w:t xml:space="preserve"> Municipal</w:t>
      </w:r>
      <w:r>
        <w:rPr>
          <w:rFonts w:ascii="Verdana" w:hAnsi="Verdana" w:cs="DejaVu Sans"/>
          <w:sz w:val="24"/>
          <w:szCs w:val="24"/>
        </w:rPr>
        <w:t xml:space="preserve"> pela aplicação </w:t>
      </w:r>
      <w:r>
        <w:rPr>
          <w:rFonts w:ascii="Verdana" w:hAnsi="Verdana" w:cs="DejaVu Sans"/>
          <w:sz w:val="24"/>
          <w:szCs w:val="24"/>
        </w:rPr>
        <w:lastRenderedPageBreak/>
        <w:t xml:space="preserve">conjugada das regras introduzidas pelos dispositivos acima citados.  </w:t>
      </w:r>
      <w:proofErr w:type="gramStart"/>
      <w:r>
        <w:rPr>
          <w:rFonts w:ascii="Verdana" w:hAnsi="Verdana" w:cs="DejaVu Sans"/>
          <w:sz w:val="24"/>
          <w:szCs w:val="24"/>
        </w:rPr>
        <w:t>Isso  porque</w:t>
      </w:r>
      <w:proofErr w:type="gramEnd"/>
      <w:r>
        <w:rPr>
          <w:rFonts w:ascii="Verdana" w:hAnsi="Verdana" w:cs="DejaVu Sans"/>
          <w:sz w:val="24"/>
          <w:szCs w:val="24"/>
        </w:rPr>
        <w:t xml:space="preserve">,  essa prerrogativa deságua na criação e atribuição de tarefas adicionais para os órgãos que compõem a estrutura da Prefeitura, o  que  é  defeso ao Poder Legislativo, a bem da preservação do princípio basilar da independência e harmonia entre os Poderes (art. 2º da Carta Federal). </w:t>
      </w:r>
    </w:p>
    <w:p w:rsidR="00F76648" w:rsidRDefault="00F76648" w:rsidP="00F76648">
      <w:pPr>
        <w:tabs>
          <w:tab w:val="left" w:pos="5580"/>
        </w:tabs>
        <w:ind w:firstLine="2295"/>
        <w:jc w:val="both"/>
        <w:rPr>
          <w:rFonts w:ascii="Verdana" w:eastAsia="DejaVu Sans" w:hAnsi="Verdana" w:cs="DejaVu Sans"/>
          <w:kern w:val="2"/>
          <w:sz w:val="24"/>
          <w:szCs w:val="24"/>
        </w:rPr>
      </w:pPr>
      <w:r>
        <w:rPr>
          <w:rFonts w:ascii="Verdana" w:eastAsia="DejaVu Sans" w:hAnsi="Verdana" w:cs="DejaVu Sans"/>
          <w:kern w:val="2"/>
          <w:sz w:val="24"/>
          <w:szCs w:val="24"/>
        </w:rPr>
        <w:t xml:space="preserve">Portanto, por versar sobre matéria cuja iniciativa é reservada ao Chefe do Poder Executivo Municipal (art. 76, IV da LOM), a presente proposição é apresentada de forma correta, tramitando como anteprojeto de lei (art. 203, </w:t>
      </w:r>
      <w:r>
        <w:rPr>
          <w:rFonts w:ascii="Verdana" w:eastAsia="DejaVu Sans" w:hAnsi="Verdana" w:cs="DejaVu Sans"/>
          <w:i/>
          <w:kern w:val="2"/>
          <w:sz w:val="24"/>
          <w:szCs w:val="24"/>
        </w:rPr>
        <w:t>caput</w:t>
      </w:r>
      <w:r>
        <w:rPr>
          <w:rFonts w:ascii="Verdana" w:eastAsia="DejaVu Sans" w:hAnsi="Verdana" w:cs="DejaVu Sans"/>
          <w:kern w:val="2"/>
          <w:sz w:val="24"/>
          <w:szCs w:val="24"/>
        </w:rPr>
        <w:t xml:space="preserve"> do RI) e como tal, constitui-se numa sugestão que é dada ao </w:t>
      </w:r>
      <w:proofErr w:type="spellStart"/>
      <w:r>
        <w:rPr>
          <w:rFonts w:ascii="Verdana" w:eastAsia="DejaVu Sans" w:hAnsi="Verdana" w:cs="DejaVu Sans"/>
          <w:kern w:val="2"/>
          <w:sz w:val="24"/>
          <w:szCs w:val="24"/>
        </w:rPr>
        <w:t>sr.Prefeito</w:t>
      </w:r>
      <w:proofErr w:type="spellEnd"/>
      <w:r>
        <w:rPr>
          <w:rFonts w:ascii="Verdana" w:eastAsia="DejaVu Sans" w:hAnsi="Verdana" w:cs="DejaVu Sans"/>
          <w:kern w:val="2"/>
          <w:sz w:val="24"/>
          <w:szCs w:val="24"/>
        </w:rPr>
        <w:t xml:space="preserve"> que, uma vez entendendo ser de interesse público, após ouvidos os setores competentes, adote as providências necessárias a fim de tornar a proposta realidade.</w:t>
      </w:r>
    </w:p>
    <w:p w:rsidR="00F76648" w:rsidRDefault="00F76648" w:rsidP="00F76648">
      <w:pPr>
        <w:ind w:firstLine="2268"/>
        <w:jc w:val="both"/>
        <w:rPr>
          <w:rFonts w:ascii="Verdana" w:hAnsi="Verdana" w:cs="Calibri"/>
          <w:color w:val="333333"/>
          <w:sz w:val="24"/>
          <w:szCs w:val="24"/>
          <w:shd w:val="clear" w:color="auto" w:fill="FFFFFF"/>
        </w:rPr>
      </w:pPr>
      <w:r>
        <w:rPr>
          <w:rFonts w:ascii="Verdana" w:hAnsi="Verdana" w:cs="Calibri"/>
          <w:color w:val="333333"/>
          <w:sz w:val="24"/>
          <w:szCs w:val="24"/>
          <w:shd w:val="clear" w:color="auto" w:fill="FFFFFF"/>
        </w:rPr>
        <w:t>Por tudo que precede, concluo objetivamente no sentido d</w:t>
      </w:r>
      <w:r w:rsidR="00CF0666">
        <w:rPr>
          <w:rFonts w:ascii="Verdana" w:hAnsi="Verdana" w:cs="Calibri"/>
          <w:color w:val="333333"/>
          <w:sz w:val="24"/>
          <w:szCs w:val="24"/>
          <w:shd w:val="clear" w:color="auto" w:fill="FFFFFF"/>
        </w:rPr>
        <w:t>e que o Anteprojeto de Lei nº 13</w:t>
      </w:r>
      <w:r>
        <w:rPr>
          <w:rFonts w:ascii="Verdana" w:hAnsi="Verdana" w:cs="Calibri"/>
          <w:color w:val="333333"/>
          <w:sz w:val="24"/>
          <w:szCs w:val="24"/>
          <w:shd w:val="clear" w:color="auto" w:fill="FFFFFF"/>
        </w:rPr>
        <w:t xml:space="preserve">1/2022 reúne condições de validamente </w:t>
      </w:r>
      <w:proofErr w:type="gramStart"/>
      <w:r>
        <w:rPr>
          <w:rFonts w:ascii="Verdana" w:hAnsi="Verdana" w:cs="Calibri"/>
          <w:color w:val="333333"/>
          <w:sz w:val="24"/>
          <w:szCs w:val="24"/>
          <w:shd w:val="clear" w:color="auto" w:fill="FFFFFF"/>
        </w:rPr>
        <w:t>prosperar..</w:t>
      </w:r>
      <w:proofErr w:type="gramEnd"/>
    </w:p>
    <w:p w:rsidR="00F76648" w:rsidRDefault="00F76648" w:rsidP="00F76648">
      <w:pPr>
        <w:ind w:firstLine="2268"/>
        <w:jc w:val="both"/>
        <w:rPr>
          <w:rFonts w:ascii="Verdana" w:hAnsi="Verdana" w:cs="Calibri"/>
          <w:color w:val="333333"/>
          <w:sz w:val="24"/>
          <w:szCs w:val="24"/>
          <w:shd w:val="clear" w:color="auto" w:fill="FFFFFF"/>
        </w:rPr>
      </w:pPr>
      <w:r>
        <w:rPr>
          <w:rFonts w:ascii="Verdana" w:hAnsi="Verdana" w:cs="Calibri"/>
          <w:color w:val="333333"/>
          <w:sz w:val="24"/>
          <w:szCs w:val="24"/>
          <w:shd w:val="clear" w:color="auto" w:fill="FFFFFF"/>
        </w:rPr>
        <w:t>É o parecer,</w:t>
      </w:r>
    </w:p>
    <w:p w:rsidR="00F76648" w:rsidRDefault="00F76648" w:rsidP="00F76648">
      <w:pPr>
        <w:ind w:firstLine="2268"/>
        <w:jc w:val="both"/>
        <w:rPr>
          <w:rFonts w:ascii="Verdana" w:hAnsi="Verdana" w:cs="Calibri"/>
          <w:color w:val="333333"/>
          <w:sz w:val="24"/>
          <w:szCs w:val="24"/>
          <w:shd w:val="clear" w:color="auto" w:fill="FFFFFF"/>
        </w:rPr>
      </w:pPr>
      <w:r>
        <w:rPr>
          <w:rFonts w:ascii="Verdana" w:hAnsi="Verdana" w:cs="Calibri"/>
          <w:color w:val="333333"/>
          <w:sz w:val="24"/>
          <w:szCs w:val="24"/>
          <w:shd w:val="clear" w:color="auto" w:fill="FFFFFF"/>
        </w:rPr>
        <w:t>s.m.j.</w:t>
      </w:r>
    </w:p>
    <w:p w:rsidR="00F76648" w:rsidRDefault="00F76648" w:rsidP="00F76648">
      <w:pPr>
        <w:ind w:firstLine="2268"/>
        <w:jc w:val="both"/>
        <w:rPr>
          <w:rFonts w:ascii="Verdana" w:hAnsi="Verdana" w:cs="Calibri"/>
          <w:color w:val="333333"/>
          <w:sz w:val="24"/>
          <w:szCs w:val="24"/>
          <w:shd w:val="clear" w:color="auto" w:fill="FFFFFF"/>
        </w:rPr>
      </w:pPr>
    </w:p>
    <w:p w:rsidR="00F76648" w:rsidRDefault="00F76648" w:rsidP="00F76648">
      <w:pPr>
        <w:ind w:firstLine="2268"/>
        <w:jc w:val="both"/>
        <w:rPr>
          <w:rFonts w:ascii="Verdana" w:hAnsi="Verdana" w:cs="Calibri"/>
          <w:color w:val="333333"/>
          <w:sz w:val="24"/>
          <w:szCs w:val="24"/>
          <w:shd w:val="clear" w:color="auto" w:fill="FFFFFF"/>
        </w:rPr>
      </w:pPr>
      <w:r>
        <w:rPr>
          <w:rFonts w:ascii="Verdana" w:hAnsi="Verdana" w:cs="Calibri"/>
          <w:color w:val="333333"/>
          <w:sz w:val="24"/>
          <w:szCs w:val="24"/>
          <w:shd w:val="clear" w:color="auto" w:fill="FFFFFF"/>
        </w:rPr>
        <w:t>Fernando Geraldo Faria Roque</w:t>
      </w:r>
    </w:p>
    <w:p w:rsidR="00F76648" w:rsidRDefault="00F76648" w:rsidP="00F76648">
      <w:pPr>
        <w:ind w:firstLine="2268"/>
        <w:jc w:val="both"/>
        <w:rPr>
          <w:rFonts w:ascii="Verdana" w:hAnsi="Verdana" w:cs="Calibri"/>
          <w:color w:val="333333"/>
          <w:sz w:val="24"/>
          <w:szCs w:val="24"/>
          <w:shd w:val="clear" w:color="auto" w:fill="FFFFFF"/>
        </w:rPr>
      </w:pPr>
      <w:r>
        <w:rPr>
          <w:rFonts w:ascii="Verdana" w:hAnsi="Verdana" w:cs="Calibri"/>
          <w:color w:val="333333"/>
          <w:sz w:val="24"/>
          <w:szCs w:val="24"/>
          <w:shd w:val="clear" w:color="auto" w:fill="FFFFFF"/>
        </w:rPr>
        <w:t>Procurador do Legislativo I</w:t>
      </w:r>
    </w:p>
    <w:p w:rsidR="00D541E4" w:rsidRDefault="00D541E4" w:rsidP="00140782"/>
    <w:p w:rsidR="00D541E4" w:rsidRDefault="00D541E4" w:rsidP="00140782"/>
    <w:p w:rsidR="00D541E4" w:rsidRDefault="00D541E4" w:rsidP="00140782"/>
    <w:p w:rsidR="00D541E4" w:rsidRDefault="00D541E4" w:rsidP="00140782"/>
    <w:p w:rsidR="00D541E4" w:rsidRDefault="00D541E4" w:rsidP="00140782"/>
    <w:p w:rsidR="00D541E4" w:rsidRDefault="00D541E4" w:rsidP="00140782"/>
    <w:sectPr w:rsidR="00D541E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4EBE" w:rsidRDefault="004F4EBE" w:rsidP="00963EEE">
      <w:pPr>
        <w:spacing w:after="0" w:line="240" w:lineRule="auto"/>
      </w:pPr>
      <w:r>
        <w:separator/>
      </w:r>
    </w:p>
  </w:endnote>
  <w:endnote w:type="continuationSeparator" w:id="0">
    <w:p w:rsidR="004F4EBE" w:rsidRDefault="004F4EBE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MS Mincho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4EBE" w:rsidRDefault="004F4EBE" w:rsidP="00963EEE">
      <w:pPr>
        <w:spacing w:after="0" w:line="240" w:lineRule="auto"/>
      </w:pPr>
      <w:r>
        <w:separator/>
      </w:r>
    </w:p>
  </w:footnote>
  <w:footnote w:type="continuationSeparator" w:id="0">
    <w:p w:rsidR="004F4EBE" w:rsidRDefault="004F4EBE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D6EDEF7" wp14:editId="416C6440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764EBFC4" wp14:editId="461FBE3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EEE"/>
    <w:rsid w:val="00004757"/>
    <w:rsid w:val="00026290"/>
    <w:rsid w:val="000345DF"/>
    <w:rsid w:val="00040214"/>
    <w:rsid w:val="00043C04"/>
    <w:rsid w:val="00046980"/>
    <w:rsid w:val="000B6529"/>
    <w:rsid w:val="000D469F"/>
    <w:rsid w:val="000D4E88"/>
    <w:rsid w:val="000E255A"/>
    <w:rsid w:val="0010333B"/>
    <w:rsid w:val="00140782"/>
    <w:rsid w:val="00142231"/>
    <w:rsid w:val="00150705"/>
    <w:rsid w:val="00153BD3"/>
    <w:rsid w:val="00167CCE"/>
    <w:rsid w:val="001C5C0E"/>
    <w:rsid w:val="001D32FA"/>
    <w:rsid w:val="001D53F2"/>
    <w:rsid w:val="00210C65"/>
    <w:rsid w:val="00224883"/>
    <w:rsid w:val="00234270"/>
    <w:rsid w:val="00265BE3"/>
    <w:rsid w:val="002E3724"/>
    <w:rsid w:val="00305368"/>
    <w:rsid w:val="00306C5F"/>
    <w:rsid w:val="00310A8F"/>
    <w:rsid w:val="0034434E"/>
    <w:rsid w:val="00344D47"/>
    <w:rsid w:val="00350977"/>
    <w:rsid w:val="0037220B"/>
    <w:rsid w:val="00373D4B"/>
    <w:rsid w:val="00375D2B"/>
    <w:rsid w:val="00387CDC"/>
    <w:rsid w:val="00395391"/>
    <w:rsid w:val="003A232D"/>
    <w:rsid w:val="003B2EBE"/>
    <w:rsid w:val="003E345C"/>
    <w:rsid w:val="003F13A3"/>
    <w:rsid w:val="003F21EA"/>
    <w:rsid w:val="003F7639"/>
    <w:rsid w:val="00405906"/>
    <w:rsid w:val="0042027E"/>
    <w:rsid w:val="00440E49"/>
    <w:rsid w:val="00452F85"/>
    <w:rsid w:val="0047170F"/>
    <w:rsid w:val="00477C68"/>
    <w:rsid w:val="004976CA"/>
    <w:rsid w:val="004F4EBE"/>
    <w:rsid w:val="004F78C2"/>
    <w:rsid w:val="00503C94"/>
    <w:rsid w:val="0050526F"/>
    <w:rsid w:val="00540287"/>
    <w:rsid w:val="00543298"/>
    <w:rsid w:val="005437C7"/>
    <w:rsid w:val="00552B36"/>
    <w:rsid w:val="00555E8A"/>
    <w:rsid w:val="00567006"/>
    <w:rsid w:val="00576CBE"/>
    <w:rsid w:val="00576CDB"/>
    <w:rsid w:val="00581FA9"/>
    <w:rsid w:val="005960B5"/>
    <w:rsid w:val="00596C04"/>
    <w:rsid w:val="005B3B3C"/>
    <w:rsid w:val="005C074D"/>
    <w:rsid w:val="005C60D3"/>
    <w:rsid w:val="005E6921"/>
    <w:rsid w:val="00610441"/>
    <w:rsid w:val="0061686C"/>
    <w:rsid w:val="00631917"/>
    <w:rsid w:val="00637F6F"/>
    <w:rsid w:val="006446A1"/>
    <w:rsid w:val="00661FD1"/>
    <w:rsid w:val="006638AA"/>
    <w:rsid w:val="00680066"/>
    <w:rsid w:val="00681CAA"/>
    <w:rsid w:val="0068791A"/>
    <w:rsid w:val="00690F7F"/>
    <w:rsid w:val="00695513"/>
    <w:rsid w:val="00696389"/>
    <w:rsid w:val="006A5400"/>
    <w:rsid w:val="006A65E7"/>
    <w:rsid w:val="006A7259"/>
    <w:rsid w:val="006F65B8"/>
    <w:rsid w:val="00747FFE"/>
    <w:rsid w:val="00750786"/>
    <w:rsid w:val="007542A9"/>
    <w:rsid w:val="0076454F"/>
    <w:rsid w:val="007719D7"/>
    <w:rsid w:val="00786C57"/>
    <w:rsid w:val="007A00BD"/>
    <w:rsid w:val="007A4A26"/>
    <w:rsid w:val="007B06F7"/>
    <w:rsid w:val="007B2F2D"/>
    <w:rsid w:val="007C2587"/>
    <w:rsid w:val="007F22C7"/>
    <w:rsid w:val="007F2D1C"/>
    <w:rsid w:val="0082529A"/>
    <w:rsid w:val="008401DB"/>
    <w:rsid w:val="00847210"/>
    <w:rsid w:val="008541C6"/>
    <w:rsid w:val="00876C8B"/>
    <w:rsid w:val="00895F6C"/>
    <w:rsid w:val="0089613A"/>
    <w:rsid w:val="008C32D5"/>
    <w:rsid w:val="008E4B91"/>
    <w:rsid w:val="008F1DBB"/>
    <w:rsid w:val="008F324E"/>
    <w:rsid w:val="00900F9F"/>
    <w:rsid w:val="00902358"/>
    <w:rsid w:val="00903316"/>
    <w:rsid w:val="009132B4"/>
    <w:rsid w:val="00923B41"/>
    <w:rsid w:val="009357DB"/>
    <w:rsid w:val="0095674F"/>
    <w:rsid w:val="00963070"/>
    <w:rsid w:val="00963EEE"/>
    <w:rsid w:val="00964D0C"/>
    <w:rsid w:val="0097039B"/>
    <w:rsid w:val="00973307"/>
    <w:rsid w:val="0098260C"/>
    <w:rsid w:val="009A6A16"/>
    <w:rsid w:val="009B4128"/>
    <w:rsid w:val="009B5AF2"/>
    <w:rsid w:val="009D36A1"/>
    <w:rsid w:val="00A43BF9"/>
    <w:rsid w:val="00A52E56"/>
    <w:rsid w:val="00A54E21"/>
    <w:rsid w:val="00A60DCE"/>
    <w:rsid w:val="00A60E36"/>
    <w:rsid w:val="00A64F68"/>
    <w:rsid w:val="00A90C39"/>
    <w:rsid w:val="00AA4D7F"/>
    <w:rsid w:val="00AA6D74"/>
    <w:rsid w:val="00AB2400"/>
    <w:rsid w:val="00AB3EE7"/>
    <w:rsid w:val="00AC5607"/>
    <w:rsid w:val="00B05D83"/>
    <w:rsid w:val="00B22A24"/>
    <w:rsid w:val="00B22AF3"/>
    <w:rsid w:val="00B3278E"/>
    <w:rsid w:val="00B4456F"/>
    <w:rsid w:val="00B4715A"/>
    <w:rsid w:val="00B51B95"/>
    <w:rsid w:val="00B73CDB"/>
    <w:rsid w:val="00B85204"/>
    <w:rsid w:val="00BA04C9"/>
    <w:rsid w:val="00BA0F12"/>
    <w:rsid w:val="00BA306F"/>
    <w:rsid w:val="00BC2CFC"/>
    <w:rsid w:val="00BD50A7"/>
    <w:rsid w:val="00BE526B"/>
    <w:rsid w:val="00BE5A6C"/>
    <w:rsid w:val="00BF1545"/>
    <w:rsid w:val="00BF655E"/>
    <w:rsid w:val="00C0158E"/>
    <w:rsid w:val="00C03B07"/>
    <w:rsid w:val="00C438FF"/>
    <w:rsid w:val="00C6665D"/>
    <w:rsid w:val="00C77AD4"/>
    <w:rsid w:val="00C94993"/>
    <w:rsid w:val="00CB6805"/>
    <w:rsid w:val="00CE36EF"/>
    <w:rsid w:val="00CF0666"/>
    <w:rsid w:val="00CF08F1"/>
    <w:rsid w:val="00CF5711"/>
    <w:rsid w:val="00D02651"/>
    <w:rsid w:val="00D07271"/>
    <w:rsid w:val="00D13C0C"/>
    <w:rsid w:val="00D36AA1"/>
    <w:rsid w:val="00D541E4"/>
    <w:rsid w:val="00D72B94"/>
    <w:rsid w:val="00D73391"/>
    <w:rsid w:val="00D83F6E"/>
    <w:rsid w:val="00DA4DD5"/>
    <w:rsid w:val="00DB11D2"/>
    <w:rsid w:val="00DC1F17"/>
    <w:rsid w:val="00DD0C0F"/>
    <w:rsid w:val="00DD1F6B"/>
    <w:rsid w:val="00DE1F0B"/>
    <w:rsid w:val="00DE2453"/>
    <w:rsid w:val="00DE6702"/>
    <w:rsid w:val="00E0162D"/>
    <w:rsid w:val="00E1041F"/>
    <w:rsid w:val="00E17C78"/>
    <w:rsid w:val="00E36FB5"/>
    <w:rsid w:val="00E4675E"/>
    <w:rsid w:val="00E57BC7"/>
    <w:rsid w:val="00E86712"/>
    <w:rsid w:val="00E94AF0"/>
    <w:rsid w:val="00EA0EDC"/>
    <w:rsid w:val="00EA20F2"/>
    <w:rsid w:val="00EA54D9"/>
    <w:rsid w:val="00EC31C7"/>
    <w:rsid w:val="00EC634B"/>
    <w:rsid w:val="00ED1E21"/>
    <w:rsid w:val="00ED5B27"/>
    <w:rsid w:val="00ED64FD"/>
    <w:rsid w:val="00ED7F4D"/>
    <w:rsid w:val="00EE3253"/>
    <w:rsid w:val="00F159CD"/>
    <w:rsid w:val="00F22EE6"/>
    <w:rsid w:val="00F310C7"/>
    <w:rsid w:val="00F63C8C"/>
    <w:rsid w:val="00F66591"/>
    <w:rsid w:val="00F76648"/>
    <w:rsid w:val="00F8009E"/>
    <w:rsid w:val="00F933BA"/>
    <w:rsid w:val="00FD00C0"/>
    <w:rsid w:val="00FF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8C1D609-7DB6-4B93-9642-94D4C95AD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324E"/>
    <w:pPr>
      <w:spacing w:line="252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224883"/>
    <w:pPr>
      <w:widowControl w:val="0"/>
      <w:suppressAutoHyphens/>
      <w:spacing w:after="120" w:line="240" w:lineRule="auto"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24883"/>
    <w:rPr>
      <w:rFonts w:ascii="Times" w:eastAsia="DejaVu Sans" w:hAnsi="Times" w:cs="Times New Roman"/>
      <w:kern w:val="2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224883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HELIANA CORDEIRO VALADARES</cp:lastModifiedBy>
  <cp:revision>2</cp:revision>
  <cp:lastPrinted>2022-05-06T19:19:00Z</cp:lastPrinted>
  <dcterms:created xsi:type="dcterms:W3CDTF">2022-05-09T12:07:00Z</dcterms:created>
  <dcterms:modified xsi:type="dcterms:W3CDTF">2022-05-09T12:07:00Z</dcterms:modified>
</cp:coreProperties>
</file>