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D7F" w:rsidRPr="00E57669" w:rsidRDefault="00EF3D7F" w:rsidP="00EF3D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D7525" w:rsidRPr="007C3181" w:rsidRDefault="007D7525" w:rsidP="007C318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</w:t>
      </w:r>
      <w:proofErr w:type="gramStart"/>
      <w:r w:rsidR="00E57669"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MODIFICATIVA </w:t>
      </w: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Nº</w:t>
      </w:r>
      <w:proofErr w:type="gramEnd"/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</w:t>
      </w:r>
      <w:r w:rsidR="00E57669"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 SUBSTITUTIVO DE Nº</w:t>
      </w:r>
      <w:r w:rsidR="009E3109"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02</w:t>
      </w:r>
      <w:r w:rsidR="00E57669"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/2022</w:t>
      </w: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="009E3109"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À</w:t>
      </w: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PROPOSTA DE EMENDA À LEI ORGÂNICA DE Nº01/2021</w:t>
      </w:r>
      <w:r w:rsidR="009E3109"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7D7525" w:rsidRPr="007C3181" w:rsidRDefault="007D7525" w:rsidP="009E3109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E3109" w:rsidRPr="007C3181" w:rsidRDefault="00E57669" w:rsidP="009E3109">
      <w:pPr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MODIFICAR</w:t>
      </w:r>
      <w:r w:rsidR="009E3109"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AL</w:t>
      </w: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Í</w:t>
      </w:r>
      <w:r w:rsidR="009E3109"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NEA “A”, </w:t>
      </w:r>
      <w:r w:rsidR="009E3109" w:rsidRPr="007C3181">
        <w:rPr>
          <w:rFonts w:ascii="Arial" w:hAnsi="Arial" w:cs="Arial"/>
          <w:b/>
          <w:sz w:val="24"/>
          <w:szCs w:val="24"/>
        </w:rPr>
        <w:t>DO ART. 39</w:t>
      </w:r>
      <w:r w:rsidRPr="007C3181">
        <w:rPr>
          <w:rFonts w:ascii="Arial" w:hAnsi="Arial" w:cs="Arial"/>
          <w:b/>
          <w:sz w:val="24"/>
          <w:szCs w:val="24"/>
        </w:rPr>
        <w:t xml:space="preserve"> DO SUBSTITUTIVO Nº 02/2022</w:t>
      </w:r>
      <w:r w:rsidR="009E3109" w:rsidRPr="007C3181">
        <w:rPr>
          <w:rFonts w:ascii="Arial" w:hAnsi="Arial" w:cs="Arial"/>
          <w:b/>
          <w:sz w:val="24"/>
          <w:szCs w:val="24"/>
        </w:rPr>
        <w:t xml:space="preserve">, </w:t>
      </w:r>
      <w:r w:rsidRPr="007C3181">
        <w:rPr>
          <w:rFonts w:ascii="Arial" w:hAnsi="Arial" w:cs="Arial"/>
          <w:b/>
          <w:sz w:val="24"/>
          <w:szCs w:val="24"/>
        </w:rPr>
        <w:t>D</w:t>
      </w:r>
      <w:r w:rsidR="009E3109" w:rsidRPr="007C3181">
        <w:rPr>
          <w:rFonts w:ascii="Arial" w:hAnsi="Arial" w:cs="Arial"/>
          <w:b/>
          <w:sz w:val="24"/>
          <w:szCs w:val="24"/>
        </w:rPr>
        <w:t>A PROPOSTA DE EMENDA À LEI ORGÂNICA DO MUNICÍPIO DE SETE LAGOAS/MG DE Nº 01/2021</w:t>
      </w:r>
      <w:r w:rsidRPr="007C3181">
        <w:rPr>
          <w:rFonts w:ascii="Arial" w:hAnsi="Arial" w:cs="Arial"/>
          <w:b/>
          <w:sz w:val="24"/>
          <w:szCs w:val="24"/>
        </w:rPr>
        <w:t>.</w:t>
      </w:r>
    </w:p>
    <w:p w:rsidR="007D7525" w:rsidRPr="007C3181" w:rsidRDefault="007D7525" w:rsidP="007D7525">
      <w:pPr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B280D" w:rsidRPr="007C3181" w:rsidRDefault="00BB280D" w:rsidP="00BB280D">
      <w:pPr>
        <w:ind w:left="4248" w:firstLine="5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39. [...]</w:t>
      </w:r>
    </w:p>
    <w:p w:rsidR="00BB280D" w:rsidRPr="007C3181" w:rsidRDefault="00F662DA" w:rsidP="00BB280D">
      <w:pPr>
        <w:pStyle w:val="Pargrafoda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C31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="00BB280D" w:rsidRPr="007C3181">
        <w:rPr>
          <w:rFonts w:ascii="Arial" w:eastAsia="Times New Roman" w:hAnsi="Arial" w:cs="Arial"/>
          <w:bCs/>
          <w:sz w:val="24"/>
          <w:szCs w:val="24"/>
          <w:lang w:eastAsia="pt-BR"/>
        </w:rPr>
        <w:t>abastecimento</w:t>
      </w:r>
      <w:r w:rsidRPr="007C31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água, </w:t>
      </w:r>
      <w:proofErr w:type="gramStart"/>
      <w:r w:rsidRPr="007C31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compatível </w:t>
      </w:r>
      <w:r w:rsidR="00BB280D" w:rsidRPr="007C31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7C3181">
        <w:rPr>
          <w:rFonts w:ascii="Arial" w:eastAsia="Times New Roman" w:hAnsi="Arial" w:cs="Arial"/>
          <w:bCs/>
          <w:sz w:val="24"/>
          <w:szCs w:val="24"/>
          <w:lang w:eastAsia="pt-BR"/>
        </w:rPr>
        <w:t>com</w:t>
      </w:r>
      <w:proofErr w:type="gramEnd"/>
      <w:r w:rsidRPr="007C31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 padrões de higiene, conforto e potabilidade, independentemente da regularidade do parcelamento do solo ou da edificação, </w:t>
      </w:r>
      <w:r w:rsidRPr="007C31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desde que o imóvel já tenha cadastro no órgão competente que trata da Regularização Fundiária.</w:t>
      </w:r>
    </w:p>
    <w:p w:rsidR="00BB280D" w:rsidRPr="00E57669" w:rsidRDefault="00BB280D" w:rsidP="00BB280D">
      <w:pPr>
        <w:ind w:left="4248" w:firstLine="5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F662DA" w:rsidRPr="00E57669" w:rsidRDefault="00F662DA" w:rsidP="00BB280D">
      <w:pPr>
        <w:ind w:left="4248" w:firstLine="5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F662DA" w:rsidRPr="00E57669" w:rsidRDefault="00F662DA" w:rsidP="00BB280D">
      <w:pPr>
        <w:ind w:left="4248" w:firstLine="5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57669">
        <w:rPr>
          <w:rFonts w:ascii="Arial" w:eastAsia="Times New Roman" w:hAnsi="Arial" w:cs="Arial"/>
          <w:bCs/>
          <w:sz w:val="24"/>
          <w:szCs w:val="24"/>
          <w:lang w:eastAsia="pt-BR"/>
        </w:rPr>
        <w:t>Sete Lagoas, 24 de junho de 2022.</w:t>
      </w:r>
    </w:p>
    <w:p w:rsidR="00F662DA" w:rsidRPr="00E57669" w:rsidRDefault="00E54D1B" w:rsidP="00BB280D">
      <w:pPr>
        <w:ind w:left="4248" w:firstLine="5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drawing>
          <wp:inline distT="0" distB="0" distL="0" distR="0" wp14:anchorId="287BA258">
            <wp:extent cx="2554605" cy="11341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2DA" w:rsidRPr="00E57669" w:rsidRDefault="00E57669" w:rsidP="00E576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    </w:t>
      </w:r>
    </w:p>
    <w:p w:rsidR="00E57669" w:rsidRPr="00E57669" w:rsidRDefault="00E57669" w:rsidP="00E54D1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F662DA" w:rsidRPr="00E57669" w:rsidRDefault="00F662DA" w:rsidP="00E57669">
      <w:pPr>
        <w:spacing w:line="240" w:lineRule="auto"/>
        <w:ind w:left="4248" w:firstLine="5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D7525" w:rsidRPr="00E57669" w:rsidRDefault="007D7525" w:rsidP="00E57669">
      <w:pPr>
        <w:spacing w:line="240" w:lineRule="auto"/>
        <w:ind w:left="4248"/>
        <w:jc w:val="both"/>
        <w:rPr>
          <w:rFonts w:ascii="Arial" w:hAnsi="Arial" w:cs="Arial"/>
          <w:b/>
        </w:rPr>
      </w:pPr>
    </w:p>
    <w:p w:rsidR="009E3109" w:rsidRPr="00E57669" w:rsidRDefault="009E3109" w:rsidP="00E57669">
      <w:pPr>
        <w:spacing w:line="240" w:lineRule="auto"/>
        <w:ind w:left="4248"/>
        <w:jc w:val="both"/>
        <w:rPr>
          <w:rFonts w:ascii="Arial" w:hAnsi="Arial" w:cs="Arial"/>
          <w:b/>
        </w:rPr>
      </w:pPr>
    </w:p>
    <w:p w:rsidR="009E3109" w:rsidRPr="00E57669" w:rsidRDefault="009E3109" w:rsidP="00E57669">
      <w:pPr>
        <w:spacing w:line="240" w:lineRule="auto"/>
        <w:ind w:left="4248"/>
        <w:jc w:val="both"/>
        <w:rPr>
          <w:rFonts w:ascii="Arial" w:hAnsi="Arial" w:cs="Arial"/>
          <w:b/>
        </w:rPr>
      </w:pPr>
    </w:p>
    <w:p w:rsidR="009E3109" w:rsidRPr="00E57669" w:rsidRDefault="009E3109" w:rsidP="00E57669">
      <w:pPr>
        <w:spacing w:line="240" w:lineRule="auto"/>
        <w:ind w:left="4248"/>
        <w:jc w:val="both"/>
        <w:rPr>
          <w:rFonts w:ascii="Arial" w:hAnsi="Arial" w:cs="Arial"/>
          <w:b/>
        </w:rPr>
      </w:pPr>
    </w:p>
    <w:p w:rsidR="009E3109" w:rsidRPr="00E57669" w:rsidRDefault="009E3109" w:rsidP="00E57669">
      <w:pPr>
        <w:spacing w:line="240" w:lineRule="auto"/>
        <w:ind w:left="4248" w:hanging="2830"/>
        <w:jc w:val="both"/>
        <w:rPr>
          <w:rFonts w:ascii="Arial" w:hAnsi="Arial" w:cs="Arial"/>
          <w:b/>
        </w:rPr>
      </w:pPr>
    </w:p>
    <w:p w:rsidR="00737D83" w:rsidRDefault="00737D83" w:rsidP="00C86D8D">
      <w:pPr>
        <w:ind w:left="4248" w:hanging="3397"/>
        <w:jc w:val="both"/>
        <w:rPr>
          <w:rFonts w:ascii="Arial" w:hAnsi="Arial" w:cs="Arial"/>
          <w:b/>
        </w:rPr>
      </w:pPr>
    </w:p>
    <w:p w:rsidR="007C3181" w:rsidRDefault="007C3181" w:rsidP="00A71B2E">
      <w:pPr>
        <w:jc w:val="both"/>
        <w:rPr>
          <w:rFonts w:ascii="Arial" w:hAnsi="Arial" w:cs="Arial"/>
          <w:b/>
        </w:rPr>
      </w:pPr>
    </w:p>
    <w:p w:rsidR="009E3109" w:rsidRPr="00E57669" w:rsidRDefault="00C86D8D" w:rsidP="007C3181">
      <w:pPr>
        <w:jc w:val="both"/>
        <w:rPr>
          <w:rFonts w:ascii="Arial" w:hAnsi="Arial" w:cs="Arial"/>
          <w:b/>
        </w:rPr>
      </w:pPr>
      <w:r w:rsidRPr="00E57669">
        <w:rPr>
          <w:rFonts w:ascii="Arial" w:hAnsi="Arial" w:cs="Arial"/>
          <w:b/>
        </w:rPr>
        <w:t>JUSTIFICATIVA:</w:t>
      </w:r>
    </w:p>
    <w:p w:rsidR="00B20F00" w:rsidRPr="003C0592" w:rsidRDefault="00B20F00" w:rsidP="007C318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0592">
        <w:rPr>
          <w:rFonts w:ascii="Arial" w:eastAsia="Times New Roman" w:hAnsi="Arial" w:cs="Arial"/>
          <w:sz w:val="24"/>
          <w:szCs w:val="24"/>
          <w:lang w:eastAsia="pt-BR"/>
        </w:rPr>
        <w:t>A Constituição Federal de 1988, em seu artigo 5.º, assegurou direitos e garantias individuais. O célebre rol do documento conhecido como "Constituição Cidadã" estatuiu o direito à vida, saúde, liberdade, intimidade, propriedade, segurança, meio ambiente equilibrado, dentre outros novos direitos.</w:t>
      </w:r>
    </w:p>
    <w:p w:rsidR="00B20F00" w:rsidRPr="003C0592" w:rsidRDefault="003C0592" w:rsidP="007C318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B20F00" w:rsidRPr="003C0592">
        <w:rPr>
          <w:rFonts w:ascii="Arial" w:eastAsia="Times New Roman" w:hAnsi="Arial" w:cs="Arial"/>
          <w:sz w:val="24"/>
          <w:szCs w:val="24"/>
          <w:lang w:eastAsia="pt-BR"/>
        </w:rPr>
        <w:t xml:space="preserve">Poder Público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tem a responsabilidade </w:t>
      </w:r>
      <w:r w:rsidR="00B20F00" w:rsidRPr="003C0592">
        <w:rPr>
          <w:rFonts w:ascii="Arial" w:eastAsia="Times New Roman" w:hAnsi="Arial" w:cs="Arial"/>
          <w:sz w:val="24"/>
          <w:szCs w:val="24"/>
          <w:lang w:eastAsia="pt-BR"/>
        </w:rPr>
        <w:t xml:space="preserve">em proporcionar melhor qualidade de vida às pessoas, em especial garantindo uma distribuição de água potável mais equânime. Desse modo, a partir dos meios jurídicos postos </w:t>
      </w:r>
      <w:proofErr w:type="spellStart"/>
      <w:r w:rsidR="00B20F00" w:rsidRPr="003C0592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spellEnd"/>
      <w:r w:rsidR="00B20F00" w:rsidRPr="003C0592">
        <w:rPr>
          <w:rFonts w:ascii="Arial" w:eastAsia="Times New Roman" w:hAnsi="Arial" w:cs="Arial"/>
          <w:sz w:val="24"/>
          <w:szCs w:val="24"/>
          <w:lang w:eastAsia="pt-BR"/>
        </w:rPr>
        <w:t xml:space="preserve"> disposição, propõe-se soluções mais justas e afinadas com a responsabilidade social do Estado.</w:t>
      </w:r>
    </w:p>
    <w:p w:rsidR="007504BB" w:rsidRPr="003C0592" w:rsidRDefault="007504BB" w:rsidP="007C3181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C0592">
        <w:rPr>
          <w:rFonts w:ascii="Arial" w:hAnsi="Arial" w:cs="Arial"/>
          <w:sz w:val="24"/>
          <w:szCs w:val="24"/>
          <w:shd w:val="clear" w:color="auto" w:fill="FFFFFF"/>
        </w:rPr>
        <w:t>Segundo Paulo Affonso Leme Machado, renomado ambientalista, "</w:t>
      </w:r>
      <w:r w:rsidRPr="007C3181">
        <w:rPr>
          <w:rFonts w:ascii="Arial" w:hAnsi="Arial" w:cs="Arial"/>
          <w:i/>
          <w:sz w:val="24"/>
          <w:szCs w:val="24"/>
          <w:shd w:val="clear" w:color="auto" w:fill="FFFFFF"/>
        </w:rPr>
        <w:t>A existência do ser humano, por si só, garante-lhe o direito de consumir água ou ar. O direito à vida antecede os outros direitos".</w:t>
      </w:r>
    </w:p>
    <w:p w:rsidR="009A55C0" w:rsidRPr="003C0592" w:rsidRDefault="009A55C0" w:rsidP="007C318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0592">
        <w:rPr>
          <w:rFonts w:ascii="Arial" w:eastAsia="Times New Roman" w:hAnsi="Arial" w:cs="Arial"/>
          <w:sz w:val="24"/>
          <w:szCs w:val="24"/>
          <w:lang w:eastAsia="pt-BR"/>
        </w:rPr>
        <w:t>Balizados os direitos fundamentais, o acesso à água potável, como direito de sexta dimensão, merece destaque na pauta das políticas públicas, posto que direito primário, de sensível interdependência aos demais direitos gestados constitucionalmente.</w:t>
      </w:r>
    </w:p>
    <w:p w:rsidR="009D2E70" w:rsidRDefault="009D2E70" w:rsidP="007C318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0592">
        <w:rPr>
          <w:rFonts w:ascii="Arial" w:eastAsia="Times New Roman" w:hAnsi="Arial" w:cs="Arial"/>
          <w:sz w:val="24"/>
          <w:szCs w:val="24"/>
          <w:lang w:eastAsia="pt-BR"/>
        </w:rPr>
        <w:t xml:space="preserve">Diante do </w:t>
      </w:r>
      <w:r w:rsidR="00C8102D" w:rsidRPr="003C0592">
        <w:rPr>
          <w:rFonts w:ascii="Arial" w:eastAsia="Times New Roman" w:hAnsi="Arial" w:cs="Arial"/>
          <w:sz w:val="24"/>
          <w:szCs w:val="24"/>
          <w:lang w:eastAsia="pt-BR"/>
        </w:rPr>
        <w:t>exposto</w:t>
      </w:r>
      <w:r w:rsidR="00235C5E" w:rsidRPr="003C0592">
        <w:rPr>
          <w:rFonts w:ascii="Arial" w:eastAsia="Times New Roman" w:hAnsi="Arial" w:cs="Arial"/>
          <w:sz w:val="24"/>
          <w:szCs w:val="24"/>
          <w:lang w:eastAsia="pt-BR"/>
        </w:rPr>
        <w:t>, conto com os ilustres Pares para a aprovação desta emenda ora apresentada, por</w:t>
      </w:r>
      <w:r w:rsidR="00C8102D" w:rsidRPr="003C0592">
        <w:rPr>
          <w:rFonts w:ascii="Arial" w:eastAsia="Times New Roman" w:hAnsi="Arial" w:cs="Arial"/>
          <w:sz w:val="24"/>
          <w:szCs w:val="24"/>
          <w:lang w:eastAsia="pt-BR"/>
        </w:rPr>
        <w:t xml:space="preserve"> entende</w:t>
      </w:r>
      <w:r w:rsidR="00235C5E" w:rsidRPr="003C0592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C8102D" w:rsidRPr="003C0592">
        <w:rPr>
          <w:rFonts w:ascii="Arial" w:eastAsia="Times New Roman" w:hAnsi="Arial" w:cs="Arial"/>
          <w:sz w:val="24"/>
          <w:szCs w:val="24"/>
          <w:lang w:eastAsia="pt-BR"/>
        </w:rPr>
        <w:t xml:space="preserve"> que a proposta de emenda ao art. 39 da Lei Orgânica do Município </w:t>
      </w:r>
      <w:r w:rsidR="00235C5E" w:rsidRPr="003C0592">
        <w:rPr>
          <w:rFonts w:ascii="Arial" w:eastAsia="Times New Roman" w:hAnsi="Arial" w:cs="Arial"/>
          <w:sz w:val="24"/>
          <w:szCs w:val="24"/>
          <w:lang w:eastAsia="pt-BR"/>
        </w:rPr>
        <w:t>evidencia</w:t>
      </w:r>
      <w:r w:rsidR="00C8102D" w:rsidRPr="003C0592">
        <w:rPr>
          <w:rFonts w:ascii="Arial" w:eastAsia="Times New Roman" w:hAnsi="Arial" w:cs="Arial"/>
          <w:sz w:val="24"/>
          <w:szCs w:val="24"/>
          <w:lang w:eastAsia="pt-BR"/>
        </w:rPr>
        <w:t xml:space="preserve"> que a proposição procura integrar a uni</w:t>
      </w:r>
      <w:r w:rsidR="00235C5E" w:rsidRPr="003C0592">
        <w:rPr>
          <w:rFonts w:ascii="Arial" w:eastAsia="Times New Roman" w:hAnsi="Arial" w:cs="Arial"/>
          <w:sz w:val="24"/>
          <w:szCs w:val="24"/>
          <w:lang w:eastAsia="pt-BR"/>
        </w:rPr>
        <w:t>versalização da prestação de serviços públicos mediante alteração da lei de política urbana, adequação essa de cunho social relevante e pertinente para garantia ao direito de moradia digna.</w:t>
      </w:r>
    </w:p>
    <w:p w:rsidR="00A71B2E" w:rsidRPr="003C0592" w:rsidRDefault="00A71B2E" w:rsidP="007C318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55C0" w:rsidRPr="00E57669" w:rsidRDefault="00E54D1B" w:rsidP="00E54D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555555"/>
          <w:sz w:val="24"/>
          <w:szCs w:val="24"/>
          <w:lang w:eastAsia="pt-BR"/>
        </w:rPr>
        <w:drawing>
          <wp:inline distT="0" distB="0" distL="0" distR="0" wp14:anchorId="77FB1176">
            <wp:extent cx="2554605" cy="11341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C5E" w:rsidRPr="00E57669" w:rsidRDefault="00A71B2E" w:rsidP="00A71B2E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A71B2E" w:rsidRPr="00E57669" w:rsidRDefault="00A71B2E" w:rsidP="00E54D1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A71B2E" w:rsidRPr="00E57669" w:rsidRDefault="00A71B2E" w:rsidP="00A71B2E">
      <w:pPr>
        <w:spacing w:after="0" w:line="240" w:lineRule="auto"/>
        <w:ind w:left="4248" w:firstLine="5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C6BED" w:rsidRPr="00E57669" w:rsidRDefault="006C6BED" w:rsidP="00C86D8D">
      <w:pPr>
        <w:spacing w:line="360" w:lineRule="auto"/>
        <w:ind w:firstLine="720"/>
        <w:jc w:val="both"/>
        <w:rPr>
          <w:rFonts w:ascii="Arial" w:hAnsi="Arial" w:cs="Arial"/>
        </w:rPr>
      </w:pPr>
    </w:p>
    <w:p w:rsidR="00C86D8D" w:rsidRPr="00E57669" w:rsidRDefault="00C86D8D" w:rsidP="00C86D8D">
      <w:pPr>
        <w:spacing w:line="360" w:lineRule="auto"/>
        <w:ind w:firstLine="720"/>
        <w:jc w:val="both"/>
        <w:rPr>
          <w:rFonts w:ascii="Arial" w:hAnsi="Arial" w:cs="Arial"/>
        </w:rPr>
      </w:pPr>
    </w:p>
    <w:p w:rsidR="00EF3D7F" w:rsidRPr="00E57669" w:rsidRDefault="00EF3D7F" w:rsidP="007C31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sectPr w:rsidR="00EF3D7F" w:rsidRPr="00E57669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C5B" w:rsidRDefault="00821C5B" w:rsidP="004C0310">
      <w:pPr>
        <w:spacing w:after="0" w:line="240" w:lineRule="auto"/>
      </w:pPr>
      <w:r>
        <w:separator/>
      </w:r>
    </w:p>
  </w:endnote>
  <w:endnote w:type="continuationSeparator" w:id="0">
    <w:p w:rsidR="00821C5B" w:rsidRDefault="00821C5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C5B" w:rsidRDefault="00821C5B" w:rsidP="004C0310">
      <w:pPr>
        <w:spacing w:after="0" w:line="240" w:lineRule="auto"/>
      </w:pPr>
      <w:r>
        <w:separator/>
      </w:r>
    </w:p>
  </w:footnote>
  <w:footnote w:type="continuationSeparator" w:id="0">
    <w:p w:rsidR="00821C5B" w:rsidRDefault="00821C5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821C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821C5B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821C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camaraantonioprado.rs.gov.br/img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348513BF"/>
    <w:multiLevelType w:val="hybridMultilevel"/>
    <w:tmpl w:val="84228E76"/>
    <w:lvl w:ilvl="0" w:tplc="CAAE0090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FFE62C2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1FEAD80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735C1CF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67EF372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77C8FC0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2F5AE45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BC047E4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8D16FF2A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 w15:restartNumberingAfterBreak="0">
    <w:nsid w:val="42B9672D"/>
    <w:multiLevelType w:val="hybridMultilevel"/>
    <w:tmpl w:val="68A0407E"/>
    <w:lvl w:ilvl="0" w:tplc="92CE9750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68752E14"/>
    <w:multiLevelType w:val="hybridMultilevel"/>
    <w:tmpl w:val="88466D8C"/>
    <w:lvl w:ilvl="0" w:tplc="82C2AE98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0C2"/>
    <w:rsid w:val="00013074"/>
    <w:rsid w:val="000204B5"/>
    <w:rsid w:val="00025956"/>
    <w:rsid w:val="00026048"/>
    <w:rsid w:val="00030292"/>
    <w:rsid w:val="00031287"/>
    <w:rsid w:val="00037C82"/>
    <w:rsid w:val="000418C3"/>
    <w:rsid w:val="000440BB"/>
    <w:rsid w:val="00047022"/>
    <w:rsid w:val="00067231"/>
    <w:rsid w:val="0007577B"/>
    <w:rsid w:val="0007669B"/>
    <w:rsid w:val="00080407"/>
    <w:rsid w:val="0008263F"/>
    <w:rsid w:val="000905FB"/>
    <w:rsid w:val="00097814"/>
    <w:rsid w:val="000B07EF"/>
    <w:rsid w:val="000C649C"/>
    <w:rsid w:val="000D429B"/>
    <w:rsid w:val="000E0E12"/>
    <w:rsid w:val="000F57AA"/>
    <w:rsid w:val="001024BF"/>
    <w:rsid w:val="001043BE"/>
    <w:rsid w:val="00117F25"/>
    <w:rsid w:val="00120084"/>
    <w:rsid w:val="00127810"/>
    <w:rsid w:val="001302D0"/>
    <w:rsid w:val="001369F1"/>
    <w:rsid w:val="00144A9C"/>
    <w:rsid w:val="001469CE"/>
    <w:rsid w:val="00165182"/>
    <w:rsid w:val="001749A0"/>
    <w:rsid w:val="00176914"/>
    <w:rsid w:val="0017698B"/>
    <w:rsid w:val="00182851"/>
    <w:rsid w:val="001918C5"/>
    <w:rsid w:val="00193A03"/>
    <w:rsid w:val="00193A4B"/>
    <w:rsid w:val="001A00F8"/>
    <w:rsid w:val="001A520F"/>
    <w:rsid w:val="001A72A9"/>
    <w:rsid w:val="001A772C"/>
    <w:rsid w:val="001B761B"/>
    <w:rsid w:val="001B7A9E"/>
    <w:rsid w:val="001D008B"/>
    <w:rsid w:val="001D00BD"/>
    <w:rsid w:val="001D4D05"/>
    <w:rsid w:val="002019D2"/>
    <w:rsid w:val="0021399F"/>
    <w:rsid w:val="002263A5"/>
    <w:rsid w:val="00231207"/>
    <w:rsid w:val="00231244"/>
    <w:rsid w:val="00235C5E"/>
    <w:rsid w:val="00237721"/>
    <w:rsid w:val="002402F1"/>
    <w:rsid w:val="00252BC6"/>
    <w:rsid w:val="002541B6"/>
    <w:rsid w:val="00271964"/>
    <w:rsid w:val="00276A92"/>
    <w:rsid w:val="00277CBE"/>
    <w:rsid w:val="002829C0"/>
    <w:rsid w:val="00291C6C"/>
    <w:rsid w:val="002933B5"/>
    <w:rsid w:val="0029428A"/>
    <w:rsid w:val="002947FA"/>
    <w:rsid w:val="00296E51"/>
    <w:rsid w:val="002A0461"/>
    <w:rsid w:val="002B2528"/>
    <w:rsid w:val="002B3D3B"/>
    <w:rsid w:val="002B6665"/>
    <w:rsid w:val="002D2B7D"/>
    <w:rsid w:val="002E459D"/>
    <w:rsid w:val="002F04DA"/>
    <w:rsid w:val="002F4E36"/>
    <w:rsid w:val="003034FB"/>
    <w:rsid w:val="0031164A"/>
    <w:rsid w:val="00312E78"/>
    <w:rsid w:val="0031407F"/>
    <w:rsid w:val="003226E1"/>
    <w:rsid w:val="00333A4B"/>
    <w:rsid w:val="00334362"/>
    <w:rsid w:val="003665CE"/>
    <w:rsid w:val="00372D6F"/>
    <w:rsid w:val="00376099"/>
    <w:rsid w:val="003840EA"/>
    <w:rsid w:val="00385584"/>
    <w:rsid w:val="00392C22"/>
    <w:rsid w:val="003972C0"/>
    <w:rsid w:val="003B15EA"/>
    <w:rsid w:val="003B4EA7"/>
    <w:rsid w:val="003B66FF"/>
    <w:rsid w:val="003C0592"/>
    <w:rsid w:val="003D6246"/>
    <w:rsid w:val="003E35ED"/>
    <w:rsid w:val="003F228C"/>
    <w:rsid w:val="003F6F21"/>
    <w:rsid w:val="003F7180"/>
    <w:rsid w:val="00404F94"/>
    <w:rsid w:val="00415E76"/>
    <w:rsid w:val="00431E61"/>
    <w:rsid w:val="00433FDB"/>
    <w:rsid w:val="0046121D"/>
    <w:rsid w:val="004644E9"/>
    <w:rsid w:val="00464CE0"/>
    <w:rsid w:val="00475341"/>
    <w:rsid w:val="00486E62"/>
    <w:rsid w:val="0049040C"/>
    <w:rsid w:val="00493676"/>
    <w:rsid w:val="0049779C"/>
    <w:rsid w:val="004B35A8"/>
    <w:rsid w:val="004C0310"/>
    <w:rsid w:val="004C17EC"/>
    <w:rsid w:val="004C2ABC"/>
    <w:rsid w:val="004D7BEA"/>
    <w:rsid w:val="004E003F"/>
    <w:rsid w:val="004E4FE6"/>
    <w:rsid w:val="004E540D"/>
    <w:rsid w:val="004E68BE"/>
    <w:rsid w:val="0050235A"/>
    <w:rsid w:val="00511C18"/>
    <w:rsid w:val="0052311D"/>
    <w:rsid w:val="00553745"/>
    <w:rsid w:val="00557CB1"/>
    <w:rsid w:val="005721B4"/>
    <w:rsid w:val="0057458C"/>
    <w:rsid w:val="00584699"/>
    <w:rsid w:val="00594C02"/>
    <w:rsid w:val="005A20A4"/>
    <w:rsid w:val="005A2CB5"/>
    <w:rsid w:val="005A671B"/>
    <w:rsid w:val="005A796A"/>
    <w:rsid w:val="005C0C58"/>
    <w:rsid w:val="005C38FC"/>
    <w:rsid w:val="005E4276"/>
    <w:rsid w:val="005F610C"/>
    <w:rsid w:val="0060133E"/>
    <w:rsid w:val="00603050"/>
    <w:rsid w:val="0060616E"/>
    <w:rsid w:val="00631123"/>
    <w:rsid w:val="00637046"/>
    <w:rsid w:val="0066509B"/>
    <w:rsid w:val="00671A67"/>
    <w:rsid w:val="00671F9B"/>
    <w:rsid w:val="00675582"/>
    <w:rsid w:val="006766AC"/>
    <w:rsid w:val="00680414"/>
    <w:rsid w:val="006813D7"/>
    <w:rsid w:val="0068140F"/>
    <w:rsid w:val="006827FD"/>
    <w:rsid w:val="006906B1"/>
    <w:rsid w:val="006925BA"/>
    <w:rsid w:val="00694116"/>
    <w:rsid w:val="006A341B"/>
    <w:rsid w:val="006A47FF"/>
    <w:rsid w:val="006C6BED"/>
    <w:rsid w:val="006D056D"/>
    <w:rsid w:val="006D19CF"/>
    <w:rsid w:val="006D2626"/>
    <w:rsid w:val="006E7789"/>
    <w:rsid w:val="006F22B5"/>
    <w:rsid w:val="006F5B38"/>
    <w:rsid w:val="00700937"/>
    <w:rsid w:val="00700E8A"/>
    <w:rsid w:val="0070488C"/>
    <w:rsid w:val="00707038"/>
    <w:rsid w:val="007260AE"/>
    <w:rsid w:val="00737D83"/>
    <w:rsid w:val="007411F6"/>
    <w:rsid w:val="00746E59"/>
    <w:rsid w:val="007504BB"/>
    <w:rsid w:val="00754424"/>
    <w:rsid w:val="007565F7"/>
    <w:rsid w:val="00777FC8"/>
    <w:rsid w:val="00781827"/>
    <w:rsid w:val="007924E5"/>
    <w:rsid w:val="00794189"/>
    <w:rsid w:val="0079634F"/>
    <w:rsid w:val="007A2068"/>
    <w:rsid w:val="007B1152"/>
    <w:rsid w:val="007C2632"/>
    <w:rsid w:val="007C268D"/>
    <w:rsid w:val="007C3181"/>
    <w:rsid w:val="007C40FA"/>
    <w:rsid w:val="007D6754"/>
    <w:rsid w:val="007D7525"/>
    <w:rsid w:val="007E2F97"/>
    <w:rsid w:val="007F4231"/>
    <w:rsid w:val="00812EC7"/>
    <w:rsid w:val="00814D92"/>
    <w:rsid w:val="00821C5B"/>
    <w:rsid w:val="00823978"/>
    <w:rsid w:val="00825147"/>
    <w:rsid w:val="00830791"/>
    <w:rsid w:val="00831161"/>
    <w:rsid w:val="008312D4"/>
    <w:rsid w:val="00846B46"/>
    <w:rsid w:val="0085071C"/>
    <w:rsid w:val="00870D48"/>
    <w:rsid w:val="00873D85"/>
    <w:rsid w:val="00875AF7"/>
    <w:rsid w:val="00886013"/>
    <w:rsid w:val="008869AE"/>
    <w:rsid w:val="00890735"/>
    <w:rsid w:val="00895D8F"/>
    <w:rsid w:val="00897C1C"/>
    <w:rsid w:val="008A1BE2"/>
    <w:rsid w:val="008B4616"/>
    <w:rsid w:val="008B65A8"/>
    <w:rsid w:val="008C116E"/>
    <w:rsid w:val="008C2C65"/>
    <w:rsid w:val="008C6A5C"/>
    <w:rsid w:val="008D3428"/>
    <w:rsid w:val="008D4D88"/>
    <w:rsid w:val="008D5440"/>
    <w:rsid w:val="008E4075"/>
    <w:rsid w:val="008F648D"/>
    <w:rsid w:val="00904E61"/>
    <w:rsid w:val="00905DFD"/>
    <w:rsid w:val="009157BB"/>
    <w:rsid w:val="00916643"/>
    <w:rsid w:val="009179B8"/>
    <w:rsid w:val="00925877"/>
    <w:rsid w:val="009301C5"/>
    <w:rsid w:val="00934845"/>
    <w:rsid w:val="00941837"/>
    <w:rsid w:val="00950F84"/>
    <w:rsid w:val="0095694B"/>
    <w:rsid w:val="009616A7"/>
    <w:rsid w:val="009622C2"/>
    <w:rsid w:val="009622CA"/>
    <w:rsid w:val="0096543E"/>
    <w:rsid w:val="00965D6A"/>
    <w:rsid w:val="00967759"/>
    <w:rsid w:val="00970241"/>
    <w:rsid w:val="00977417"/>
    <w:rsid w:val="00981934"/>
    <w:rsid w:val="00986994"/>
    <w:rsid w:val="00996482"/>
    <w:rsid w:val="009A55C0"/>
    <w:rsid w:val="009B69E4"/>
    <w:rsid w:val="009D2E70"/>
    <w:rsid w:val="009D4A15"/>
    <w:rsid w:val="009D6419"/>
    <w:rsid w:val="009D763D"/>
    <w:rsid w:val="009E0FB9"/>
    <w:rsid w:val="009E1C39"/>
    <w:rsid w:val="009E3109"/>
    <w:rsid w:val="009E52D3"/>
    <w:rsid w:val="009F7D35"/>
    <w:rsid w:val="00A13080"/>
    <w:rsid w:val="00A17596"/>
    <w:rsid w:val="00A36131"/>
    <w:rsid w:val="00A376FC"/>
    <w:rsid w:val="00A41B8B"/>
    <w:rsid w:val="00A4329B"/>
    <w:rsid w:val="00A57E59"/>
    <w:rsid w:val="00A71B2E"/>
    <w:rsid w:val="00A740C3"/>
    <w:rsid w:val="00A90EF0"/>
    <w:rsid w:val="00A91967"/>
    <w:rsid w:val="00A93D2C"/>
    <w:rsid w:val="00A96E87"/>
    <w:rsid w:val="00AA01E2"/>
    <w:rsid w:val="00AA2EAB"/>
    <w:rsid w:val="00AB3F67"/>
    <w:rsid w:val="00AB450B"/>
    <w:rsid w:val="00AB4525"/>
    <w:rsid w:val="00AC0AB8"/>
    <w:rsid w:val="00AC419C"/>
    <w:rsid w:val="00AD1AA7"/>
    <w:rsid w:val="00AD2E4D"/>
    <w:rsid w:val="00AD5E2D"/>
    <w:rsid w:val="00AF1B54"/>
    <w:rsid w:val="00B03816"/>
    <w:rsid w:val="00B06636"/>
    <w:rsid w:val="00B07A4F"/>
    <w:rsid w:val="00B14CB0"/>
    <w:rsid w:val="00B20F00"/>
    <w:rsid w:val="00B222E2"/>
    <w:rsid w:val="00B22895"/>
    <w:rsid w:val="00B33AAF"/>
    <w:rsid w:val="00B46802"/>
    <w:rsid w:val="00B516C4"/>
    <w:rsid w:val="00B61968"/>
    <w:rsid w:val="00B73C02"/>
    <w:rsid w:val="00B90172"/>
    <w:rsid w:val="00BA08B6"/>
    <w:rsid w:val="00BA522B"/>
    <w:rsid w:val="00BA5E73"/>
    <w:rsid w:val="00BA79FB"/>
    <w:rsid w:val="00BB280D"/>
    <w:rsid w:val="00BB4C54"/>
    <w:rsid w:val="00BD168E"/>
    <w:rsid w:val="00BF1C2D"/>
    <w:rsid w:val="00BF3518"/>
    <w:rsid w:val="00BF567A"/>
    <w:rsid w:val="00BF5978"/>
    <w:rsid w:val="00C07726"/>
    <w:rsid w:val="00C14E61"/>
    <w:rsid w:val="00C151AB"/>
    <w:rsid w:val="00C15B8F"/>
    <w:rsid w:val="00C24775"/>
    <w:rsid w:val="00C24ABC"/>
    <w:rsid w:val="00C24DBA"/>
    <w:rsid w:val="00C36592"/>
    <w:rsid w:val="00C451DB"/>
    <w:rsid w:val="00C64AA3"/>
    <w:rsid w:val="00C6724F"/>
    <w:rsid w:val="00C72169"/>
    <w:rsid w:val="00C72FF2"/>
    <w:rsid w:val="00C8102D"/>
    <w:rsid w:val="00C81938"/>
    <w:rsid w:val="00C86D8D"/>
    <w:rsid w:val="00C91A2D"/>
    <w:rsid w:val="00C9567E"/>
    <w:rsid w:val="00CA48E7"/>
    <w:rsid w:val="00CA7C48"/>
    <w:rsid w:val="00CB3A52"/>
    <w:rsid w:val="00CD3F38"/>
    <w:rsid w:val="00CE050A"/>
    <w:rsid w:val="00CE610E"/>
    <w:rsid w:val="00CE7667"/>
    <w:rsid w:val="00CF4083"/>
    <w:rsid w:val="00D0697B"/>
    <w:rsid w:val="00D114A8"/>
    <w:rsid w:val="00D13BFB"/>
    <w:rsid w:val="00D210AD"/>
    <w:rsid w:val="00D30ACA"/>
    <w:rsid w:val="00D30BA9"/>
    <w:rsid w:val="00D34A9F"/>
    <w:rsid w:val="00D3765B"/>
    <w:rsid w:val="00D44E8A"/>
    <w:rsid w:val="00D50043"/>
    <w:rsid w:val="00D626E5"/>
    <w:rsid w:val="00D6647D"/>
    <w:rsid w:val="00D7743B"/>
    <w:rsid w:val="00D90C5A"/>
    <w:rsid w:val="00DB24BE"/>
    <w:rsid w:val="00DB4C8B"/>
    <w:rsid w:val="00DC4D03"/>
    <w:rsid w:val="00DC7631"/>
    <w:rsid w:val="00DD23C2"/>
    <w:rsid w:val="00DF3EE3"/>
    <w:rsid w:val="00E01D35"/>
    <w:rsid w:val="00E116BC"/>
    <w:rsid w:val="00E17396"/>
    <w:rsid w:val="00E26B13"/>
    <w:rsid w:val="00E27534"/>
    <w:rsid w:val="00E31415"/>
    <w:rsid w:val="00E47911"/>
    <w:rsid w:val="00E50070"/>
    <w:rsid w:val="00E5033E"/>
    <w:rsid w:val="00E54D1B"/>
    <w:rsid w:val="00E57669"/>
    <w:rsid w:val="00E6715B"/>
    <w:rsid w:val="00E67755"/>
    <w:rsid w:val="00E73F70"/>
    <w:rsid w:val="00E8497A"/>
    <w:rsid w:val="00E84F2B"/>
    <w:rsid w:val="00E9164B"/>
    <w:rsid w:val="00E92BA4"/>
    <w:rsid w:val="00E9647D"/>
    <w:rsid w:val="00EA193A"/>
    <w:rsid w:val="00EB2011"/>
    <w:rsid w:val="00EB524E"/>
    <w:rsid w:val="00EB6281"/>
    <w:rsid w:val="00EC3AF4"/>
    <w:rsid w:val="00ED220B"/>
    <w:rsid w:val="00ED487F"/>
    <w:rsid w:val="00ED5692"/>
    <w:rsid w:val="00ED7C86"/>
    <w:rsid w:val="00EF07AC"/>
    <w:rsid w:val="00EF3B4B"/>
    <w:rsid w:val="00EF3D7F"/>
    <w:rsid w:val="00F05C12"/>
    <w:rsid w:val="00F06AD3"/>
    <w:rsid w:val="00F16CBC"/>
    <w:rsid w:val="00F17A2B"/>
    <w:rsid w:val="00F21EA2"/>
    <w:rsid w:val="00F22E4A"/>
    <w:rsid w:val="00F2318A"/>
    <w:rsid w:val="00F264F3"/>
    <w:rsid w:val="00F336C0"/>
    <w:rsid w:val="00F350D5"/>
    <w:rsid w:val="00F37EDA"/>
    <w:rsid w:val="00F51D06"/>
    <w:rsid w:val="00F52441"/>
    <w:rsid w:val="00F662DA"/>
    <w:rsid w:val="00F70841"/>
    <w:rsid w:val="00F81DAB"/>
    <w:rsid w:val="00F84B59"/>
    <w:rsid w:val="00F91322"/>
    <w:rsid w:val="00FB6A10"/>
    <w:rsid w:val="00FB73F8"/>
    <w:rsid w:val="00FC2CD7"/>
    <w:rsid w:val="00FD0491"/>
    <w:rsid w:val="00FD1C74"/>
    <w:rsid w:val="00FD76A7"/>
    <w:rsid w:val="00FE1E79"/>
    <w:rsid w:val="00FE4166"/>
    <w:rsid w:val="00FE75CE"/>
    <w:rsid w:val="00FE760A"/>
    <w:rsid w:val="00FF2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C531E9"/>
  <w15:docId w15:val="{5FB39649-FDFD-4984-B643-F0B9F78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5FB"/>
  </w:style>
  <w:style w:type="paragraph" w:styleId="Ttulo1">
    <w:name w:val="heading 1"/>
    <w:basedOn w:val="Normal"/>
    <w:link w:val="Ttulo1Char"/>
    <w:uiPriority w:val="9"/>
    <w:qFormat/>
    <w:rsid w:val="005A2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20A4"/>
    <w:rPr>
      <w:b/>
      <w:bCs/>
    </w:rPr>
  </w:style>
  <w:style w:type="character" w:styleId="nfase">
    <w:name w:val="Emphasis"/>
    <w:basedOn w:val="Fontepargpadro"/>
    <w:uiPriority w:val="20"/>
    <w:qFormat/>
    <w:rsid w:val="005A20A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0A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W-Absatz-Standardschriftart11111111">
    <w:name w:val="WW-Absatz-Standardschriftart11111111"/>
    <w:rsid w:val="00941837"/>
  </w:style>
  <w:style w:type="table" w:styleId="Tabelacomgrade">
    <w:name w:val="Table Grid"/>
    <w:basedOn w:val="Tabelanormal"/>
    <w:uiPriority w:val="59"/>
    <w:rsid w:val="00E2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5007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F11F-338F-43D8-ACED-E46CF7A0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14</cp:revision>
  <cp:lastPrinted>2022-06-24T18:52:00Z</cp:lastPrinted>
  <dcterms:created xsi:type="dcterms:W3CDTF">2022-06-23T18:26:00Z</dcterms:created>
  <dcterms:modified xsi:type="dcterms:W3CDTF">2022-07-05T12:51:00Z</dcterms:modified>
</cp:coreProperties>
</file>