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6E628D6B" w14:textId="0F4FE202" w:rsidR="005C4B52" w:rsidRPr="005C4B52" w:rsidRDefault="00622A9B" w:rsidP="005C4B52">
      <w:pPr>
        <w:spacing w:line="276" w:lineRule="auto"/>
        <w:ind w:firstLine="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40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63056">
        <w:rPr>
          <w:rFonts w:ascii="Times New Roman" w:hAnsi="Times New Roman" w:cs="Times New Roman"/>
          <w:b/>
          <w:bCs/>
          <w:sz w:val="24"/>
          <w:szCs w:val="24"/>
        </w:rPr>
        <w:t>44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C4B52" w:rsidRPr="005C4B52">
        <w:rPr>
          <w:rFonts w:ascii="Times New Roman" w:eastAsia="Calibri" w:hAnsi="Times New Roman" w:cs="Times New Roman"/>
          <w:bCs/>
          <w:sz w:val="24"/>
          <w:szCs w:val="24"/>
        </w:rPr>
        <w:t>ESTABELECE QUE ESCOLAS DE ENSINO DA REDE PRIVADA E MUNICIPAL DE SETE LAGOAS DEVERÃO MINISTRAR AOS PROFESSORES, FUNCIONÁRIOS E ALUNOS TREINAMENTO PARA EVACUAÇÃO DO PRÉDIO, EM PREVENÇÃO A EVENTUAIS OCORRÊNCIAS DE INCÊNDIO OU OUTRAS SITUAÇÕES DE EMERGÊNCIA, E DÁ OUTRAS PROVIDÊNCIAS</w:t>
      </w:r>
      <w:r w:rsidR="005C4B5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00A2086" w14:textId="44B8535A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127B39">
        <w:rPr>
          <w:rFonts w:ascii="Times New Roman" w:hAnsi="Times New Roman" w:cs="Times New Roman"/>
          <w:sz w:val="24"/>
          <w:szCs w:val="24"/>
        </w:rPr>
        <w:t xml:space="preserve"> </w:t>
      </w:r>
      <w:r w:rsidR="009A401B">
        <w:rPr>
          <w:rFonts w:ascii="Times New Roman" w:hAnsi="Times New Roman" w:cs="Times New Roman"/>
          <w:sz w:val="24"/>
          <w:szCs w:val="24"/>
        </w:rPr>
        <w:t>GIL</w:t>
      </w:r>
      <w:r w:rsidR="00763056">
        <w:rPr>
          <w:rFonts w:ascii="Times New Roman" w:hAnsi="Times New Roman" w:cs="Times New Roman"/>
          <w:sz w:val="24"/>
          <w:szCs w:val="24"/>
        </w:rPr>
        <w:t>MAR DE SOUSA BATISTA JÚNIOR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3C097A3B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LEI  Nº </w:t>
      </w:r>
      <w:r w:rsidR="009A40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63056">
        <w:rPr>
          <w:rFonts w:ascii="Times New Roman" w:hAnsi="Times New Roman" w:cs="Times New Roman"/>
          <w:b/>
          <w:bCs/>
          <w:sz w:val="24"/>
          <w:szCs w:val="24"/>
        </w:rPr>
        <w:t>44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C4B52">
        <w:rPr>
          <w:rFonts w:ascii="Times New Roman" w:hAnsi="Times New Roman" w:cs="Times New Roman"/>
          <w:sz w:val="24"/>
          <w:szCs w:val="24"/>
        </w:rPr>
        <w:t xml:space="preserve"> </w:t>
      </w:r>
      <w:r w:rsidR="005C4B52" w:rsidRPr="005C4B52">
        <w:rPr>
          <w:rFonts w:ascii="Times New Roman" w:eastAsia="Calibri" w:hAnsi="Times New Roman" w:cs="Times New Roman"/>
          <w:bCs/>
          <w:sz w:val="24"/>
          <w:szCs w:val="24"/>
        </w:rPr>
        <w:t>ESTABELECE QUE ESCOLAS DE ENSINO DA REDE PRIVADA E MUNICIPAL DE SETE LAGOAS DEVERÃO MINISTRAR AOS PROFESSORES, FUNCIONÁRIOS E ALUNOS TREINAMENTO PARA EVACUAÇÃO DO PRÉDIO, EM PREVENÇÃO A EVENTUAIS OCORRÊNCIAS DE INCÊNDIO OU OUTRAS SITUAÇÕES DE EMERGÊNCIA, E DÁ OUTRAS PROVIDÊNCIAS</w:t>
      </w:r>
      <w:r w:rsidR="00C24A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127B39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 xml:space="preserve">r </w:t>
      </w:r>
      <w:r w:rsidR="009A401B">
        <w:rPr>
          <w:rFonts w:ascii="Times New Roman" w:hAnsi="Times New Roman" w:cs="Times New Roman"/>
          <w:sz w:val="28"/>
          <w:szCs w:val="28"/>
        </w:rPr>
        <w:t>Gil</w:t>
      </w:r>
      <w:r w:rsidR="00763056">
        <w:rPr>
          <w:rFonts w:ascii="Times New Roman" w:hAnsi="Times New Roman" w:cs="Times New Roman"/>
          <w:sz w:val="28"/>
          <w:szCs w:val="28"/>
        </w:rPr>
        <w:t>mar de Sousa Batista Júnior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3CD5EBA" w14:textId="6E2537C7" w:rsidR="009A401B" w:rsidRDefault="009A401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24D9BCCA" w14:textId="502C4FA6" w:rsidR="00763056" w:rsidRDefault="0076305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EF86AF8" w14:textId="2B2C99DE" w:rsidR="00763056" w:rsidRDefault="0076305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9179118" w14:textId="77777777" w:rsidR="00763056" w:rsidRDefault="0076305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7E72045F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9A401B">
        <w:rPr>
          <w:rFonts w:ascii="Times New Roman" w:hAnsi="Times New Roman" w:cs="Times New Roman"/>
          <w:sz w:val="24"/>
          <w:szCs w:val="24"/>
        </w:rPr>
        <w:t>4</w:t>
      </w:r>
      <w:r w:rsidR="00763056">
        <w:rPr>
          <w:rFonts w:ascii="Times New Roman" w:hAnsi="Times New Roman" w:cs="Times New Roman"/>
          <w:sz w:val="24"/>
          <w:szCs w:val="24"/>
        </w:rPr>
        <w:t>44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Pr="004F695E">
        <w:rPr>
          <w:rFonts w:ascii="Times New Roman" w:hAnsi="Times New Roman" w:cs="Times New Roman"/>
          <w:sz w:val="24"/>
          <w:szCs w:val="24"/>
        </w:rPr>
        <w:t>1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74417CD8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0F2DE1">
        <w:rPr>
          <w:rFonts w:ascii="Times New Roman" w:hAnsi="Times New Roman" w:cs="Times New Roman"/>
          <w:sz w:val="24"/>
          <w:szCs w:val="24"/>
        </w:rPr>
        <w:t xml:space="preserve"> </w:t>
      </w:r>
      <w:r w:rsidR="009A401B">
        <w:rPr>
          <w:rFonts w:ascii="Times New Roman" w:hAnsi="Times New Roman" w:cs="Times New Roman"/>
          <w:sz w:val="24"/>
          <w:szCs w:val="24"/>
        </w:rPr>
        <w:t>GIL</w:t>
      </w:r>
      <w:r w:rsidR="00763056">
        <w:rPr>
          <w:rFonts w:ascii="Times New Roman" w:hAnsi="Times New Roman" w:cs="Times New Roman"/>
          <w:sz w:val="24"/>
          <w:szCs w:val="24"/>
        </w:rPr>
        <w:t>MAR DE SOUSA BATISTA JÚNIOR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73573DB2" w14:textId="14557C84" w:rsidR="004936D7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E969A50" w14:textId="198AC355" w:rsidR="004C3459" w:rsidRDefault="004C3459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B744731" w14:textId="77777777" w:rsidR="00763056" w:rsidRDefault="00763056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5D1C933" w14:textId="36DC2404" w:rsidR="00763056" w:rsidRDefault="00763056" w:rsidP="00763056">
      <w:pPr>
        <w:spacing w:line="240" w:lineRule="auto"/>
        <w:ind w:left="22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15C8">
        <w:rPr>
          <w:rFonts w:ascii="Times New Roman" w:eastAsia="Calibri" w:hAnsi="Times New Roman" w:cs="Times New Roman"/>
          <w:b/>
          <w:sz w:val="24"/>
          <w:szCs w:val="24"/>
        </w:rPr>
        <w:t xml:space="preserve">ESTABELECE </w:t>
      </w:r>
      <w:r>
        <w:rPr>
          <w:rFonts w:ascii="Times New Roman" w:eastAsia="Calibri" w:hAnsi="Times New Roman" w:cs="Times New Roman"/>
          <w:b/>
          <w:sz w:val="24"/>
          <w:szCs w:val="24"/>
        </w:rPr>
        <w:t>QUE</w:t>
      </w:r>
      <w:r w:rsidRPr="00AF15C8">
        <w:rPr>
          <w:rFonts w:ascii="Times New Roman" w:eastAsia="Calibri" w:hAnsi="Times New Roman" w:cs="Times New Roman"/>
          <w:b/>
          <w:sz w:val="24"/>
          <w:szCs w:val="24"/>
        </w:rPr>
        <w:t xml:space="preserve"> ESCOLAS DE ENSINO DA REDE PRIVADA E MUNICIPAL DE </w:t>
      </w:r>
      <w:r>
        <w:rPr>
          <w:rFonts w:ascii="Times New Roman" w:eastAsia="Calibri" w:hAnsi="Times New Roman" w:cs="Times New Roman"/>
          <w:b/>
          <w:sz w:val="24"/>
          <w:szCs w:val="24"/>
        </w:rPr>
        <w:t>SETE LAGOAS</w:t>
      </w:r>
      <w:r w:rsidRPr="00AF15C8">
        <w:rPr>
          <w:rFonts w:ascii="Times New Roman" w:eastAsia="Calibri" w:hAnsi="Times New Roman" w:cs="Times New Roman"/>
          <w:b/>
          <w:sz w:val="24"/>
          <w:szCs w:val="24"/>
        </w:rPr>
        <w:t xml:space="preserve"> DE</w:t>
      </w:r>
      <w:r>
        <w:rPr>
          <w:rFonts w:ascii="Times New Roman" w:eastAsia="Calibri" w:hAnsi="Times New Roman" w:cs="Times New Roman"/>
          <w:b/>
          <w:sz w:val="24"/>
          <w:szCs w:val="24"/>
        </w:rPr>
        <w:t>VERÃO</w:t>
      </w:r>
      <w:r w:rsidRPr="00AF15C8">
        <w:rPr>
          <w:rFonts w:ascii="Times New Roman" w:eastAsia="Calibri" w:hAnsi="Times New Roman" w:cs="Times New Roman"/>
          <w:b/>
          <w:sz w:val="24"/>
          <w:szCs w:val="24"/>
        </w:rPr>
        <w:t xml:space="preserve"> MINISTRAR AOS PROFESSORES, FUNCIONÁRIOS E ALUNOS TREINAMENTO PARA EVACUAÇÃO DO PRÉDIO, EM PREVENÇÃO A EVENTUAIS OCORRÊNCIAS DE INCÊNDIO OU OUTR</w:t>
      </w:r>
      <w:r>
        <w:rPr>
          <w:rFonts w:ascii="Times New Roman" w:eastAsia="Calibri" w:hAnsi="Times New Roman" w:cs="Times New Roman"/>
          <w:b/>
          <w:sz w:val="24"/>
          <w:szCs w:val="24"/>
        </w:rPr>
        <w:t>AS SITUAÇÕES DE EMERGÊNCIA</w:t>
      </w:r>
      <w:r w:rsidRPr="00AF15C8">
        <w:rPr>
          <w:rFonts w:ascii="Times New Roman" w:eastAsia="Calibri" w:hAnsi="Times New Roman" w:cs="Times New Roman"/>
          <w:b/>
          <w:sz w:val="24"/>
          <w:szCs w:val="24"/>
        </w:rPr>
        <w:t>, E DÁ OUTRAS PROVIDÊNCIAS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65E7D67" w14:textId="77777777" w:rsidR="00763056" w:rsidRPr="00763056" w:rsidRDefault="00763056" w:rsidP="00763056">
      <w:pPr>
        <w:spacing w:line="240" w:lineRule="auto"/>
        <w:ind w:left="22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209127" w14:textId="77777777" w:rsidR="00763056" w:rsidRDefault="00763056" w:rsidP="00763056">
      <w:pPr>
        <w:pStyle w:val="card-text"/>
        <w:ind w:firstLine="2268"/>
        <w:jc w:val="both"/>
      </w:pPr>
      <w:r>
        <w:rPr>
          <w:b/>
          <w:bCs/>
        </w:rPr>
        <w:t>Art. 1º</w:t>
      </w:r>
      <w:r>
        <w:t xml:space="preserve"> Todas as escolas de ensino da rede privada e municipal de Sete Lagoas deverão ministrar aos professores, funcionários e alunos, periodicamente, treinamento adequado de evacuação do prédio em caso de incêndio ou outras situações de emergência.</w:t>
      </w:r>
    </w:p>
    <w:p w14:paraId="386D6706" w14:textId="77777777" w:rsidR="00763056" w:rsidRDefault="00763056" w:rsidP="00763056">
      <w:pPr>
        <w:pStyle w:val="card-text"/>
        <w:ind w:firstLine="2268"/>
        <w:jc w:val="both"/>
      </w:pPr>
      <w:r w:rsidRPr="00AF15C8">
        <w:rPr>
          <w:b/>
          <w:bCs/>
        </w:rPr>
        <w:t xml:space="preserve">§ 1° </w:t>
      </w:r>
      <w:r>
        <w:t xml:space="preserve">- As simulações a que se refere o </w:t>
      </w:r>
      <w:r w:rsidRPr="00763056">
        <w:rPr>
          <w:i/>
          <w:iCs/>
        </w:rPr>
        <w:t>caput</w:t>
      </w:r>
      <w:r>
        <w:t xml:space="preserve"> deverão ser realizadas no início de cada ano letivo, até o término do mês de abril. </w:t>
      </w:r>
    </w:p>
    <w:p w14:paraId="581633B6" w14:textId="77777777" w:rsidR="00763056" w:rsidRDefault="00763056" w:rsidP="00763056">
      <w:pPr>
        <w:pStyle w:val="card-text"/>
        <w:ind w:firstLine="2268"/>
        <w:jc w:val="both"/>
      </w:pPr>
      <w:r w:rsidRPr="00AF15C8">
        <w:rPr>
          <w:b/>
          <w:bCs/>
        </w:rPr>
        <w:t>§ 2º</w:t>
      </w:r>
      <w:r>
        <w:t xml:space="preserve"> - Caberá a cada instituição de ensino definir as datas para realização das simulações. </w:t>
      </w:r>
    </w:p>
    <w:p w14:paraId="66CAA17C" w14:textId="77777777" w:rsidR="00763056" w:rsidRDefault="00763056" w:rsidP="00763056">
      <w:pPr>
        <w:pStyle w:val="card-text"/>
        <w:ind w:firstLine="2268"/>
        <w:jc w:val="both"/>
      </w:pPr>
      <w:r w:rsidRPr="00AF15C8">
        <w:rPr>
          <w:b/>
          <w:bCs/>
        </w:rPr>
        <w:t>Art. 2°</w:t>
      </w:r>
      <w:r>
        <w:t xml:space="preserve"> - Aos gestores de cada escola compete: </w:t>
      </w:r>
    </w:p>
    <w:p w14:paraId="06A2001F" w14:textId="77777777" w:rsidR="00763056" w:rsidRDefault="00763056" w:rsidP="00763056">
      <w:pPr>
        <w:pStyle w:val="card-text"/>
        <w:spacing w:before="0" w:beforeAutospacing="0" w:after="0" w:afterAutospacing="0"/>
        <w:ind w:firstLine="2268"/>
        <w:jc w:val="both"/>
      </w:pPr>
      <w:proofErr w:type="gramStart"/>
      <w:r w:rsidRPr="00AF15C8">
        <w:rPr>
          <w:b/>
          <w:bCs/>
        </w:rPr>
        <w:t xml:space="preserve">I </w:t>
      </w:r>
      <w:r>
        <w:t xml:space="preserve"> -</w:t>
      </w:r>
      <w:proofErr w:type="gramEnd"/>
      <w:r>
        <w:t xml:space="preserve"> Garantir a participação de todos os professores e funcionários nos treinamentos; </w:t>
      </w:r>
    </w:p>
    <w:p w14:paraId="0FEB5239" w14:textId="77777777" w:rsidR="00763056" w:rsidRDefault="00763056" w:rsidP="00763056">
      <w:pPr>
        <w:pStyle w:val="card-text"/>
        <w:spacing w:before="0" w:beforeAutospacing="0" w:after="0" w:afterAutospacing="0"/>
        <w:ind w:firstLine="2268"/>
        <w:jc w:val="both"/>
      </w:pPr>
      <w:r w:rsidRPr="00AF15C8">
        <w:rPr>
          <w:b/>
          <w:bCs/>
        </w:rPr>
        <w:t>II</w:t>
      </w:r>
      <w:r>
        <w:t xml:space="preserve"> - Garantir aos alunos o recebimento do treinamento adequado. </w:t>
      </w:r>
    </w:p>
    <w:p w14:paraId="51BE0795" w14:textId="77777777" w:rsidR="00763056" w:rsidRDefault="00763056" w:rsidP="00763056">
      <w:pPr>
        <w:pStyle w:val="card-text"/>
        <w:spacing w:before="0" w:beforeAutospacing="0" w:after="0" w:afterAutospacing="0"/>
        <w:ind w:firstLine="2268"/>
        <w:jc w:val="both"/>
      </w:pPr>
    </w:p>
    <w:p w14:paraId="0235C5C9" w14:textId="77777777" w:rsidR="00763056" w:rsidRDefault="00763056" w:rsidP="00763056">
      <w:pPr>
        <w:pStyle w:val="card-text"/>
        <w:ind w:firstLine="2268"/>
        <w:jc w:val="both"/>
      </w:pPr>
      <w:r w:rsidRPr="00AF15C8">
        <w:rPr>
          <w:b/>
          <w:bCs/>
        </w:rPr>
        <w:t>Art. 3º</w:t>
      </w:r>
      <w:r>
        <w:t xml:space="preserve"> - Após a conclusão do treinamento aos professores e funcionários, mediante aulas e/ou palestras sobre os procedimentos da evacuação, serão realizadas as simulações com a participação de toda a comunidade escolar.</w:t>
      </w:r>
    </w:p>
    <w:p w14:paraId="63F15DA6" w14:textId="77777777" w:rsidR="00763056" w:rsidRDefault="00763056" w:rsidP="00763056">
      <w:pPr>
        <w:pStyle w:val="card-text"/>
        <w:ind w:firstLine="2268"/>
        <w:jc w:val="both"/>
      </w:pPr>
      <w:r w:rsidRPr="00AF15C8">
        <w:rPr>
          <w:b/>
          <w:bCs/>
        </w:rPr>
        <w:t xml:space="preserve">Art. 4º </w:t>
      </w:r>
      <w:r>
        <w:t xml:space="preserve">- O descumprimento desta lei acarretará as seguintes sanções: </w:t>
      </w:r>
    </w:p>
    <w:p w14:paraId="3DA29AE6" w14:textId="77777777" w:rsidR="00763056" w:rsidRDefault="00763056" w:rsidP="00763056">
      <w:pPr>
        <w:pStyle w:val="card-text"/>
        <w:ind w:firstLine="2268"/>
        <w:jc w:val="both"/>
      </w:pPr>
      <w:r w:rsidRPr="00AF15C8">
        <w:rPr>
          <w:b/>
          <w:bCs/>
        </w:rPr>
        <w:t>I</w:t>
      </w:r>
      <w:r>
        <w:t xml:space="preserve"> - Notificação para realização do treinamento no prazo de 15 (quinze) dias; </w:t>
      </w:r>
    </w:p>
    <w:p w14:paraId="2A31726F" w14:textId="628F7244" w:rsidR="004C3459" w:rsidRDefault="00763056" w:rsidP="007630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3056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763056">
        <w:rPr>
          <w:rFonts w:ascii="Times New Roman" w:hAnsi="Times New Roman" w:cs="Times New Roman"/>
          <w:sz w:val="24"/>
          <w:szCs w:val="24"/>
        </w:rPr>
        <w:t>- Decorrido o prazo, persistindo a irregularidade, aplicação de multa de R$.3.000,00 (Três mil reais) por dia, até a data da regularização</w:t>
      </w:r>
      <w:r>
        <w:rPr>
          <w:rFonts w:ascii="Times New Roman" w:hAnsi="Times New Roman" w:cs="Times New Roman"/>
          <w:sz w:val="24"/>
          <w:szCs w:val="24"/>
        </w:rPr>
        <w:t>, para escolas de ensino da rede privada.</w:t>
      </w:r>
    </w:p>
    <w:p w14:paraId="341F8FAB" w14:textId="062A22EE" w:rsidR="00763056" w:rsidRPr="00763056" w:rsidRDefault="00763056" w:rsidP="0076305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5º - </w:t>
      </w:r>
      <w:r>
        <w:rPr>
          <w:rFonts w:ascii="Times New Roman" w:hAnsi="Times New Roman" w:cs="Times New Roman"/>
          <w:sz w:val="24"/>
          <w:szCs w:val="24"/>
        </w:rPr>
        <w:t>Esta lei entrará em vigor após 90 (noventa) dias da sua publicação.</w:t>
      </w:r>
    </w:p>
    <w:p w14:paraId="22F64D6D" w14:textId="61FDAAFD" w:rsidR="000F2DE1" w:rsidRDefault="000F2DE1" w:rsidP="000F2DE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B958C31" w14:textId="13301D4E" w:rsidR="00763056" w:rsidRDefault="00763056" w:rsidP="000F2DE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E0E339" w14:textId="77777777" w:rsidR="00763056" w:rsidRPr="000F2DE1" w:rsidRDefault="00763056" w:rsidP="000F2DE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603F1A2E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76305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A401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90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A401B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98CD1E" w14:textId="5401DF86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E8F99C" w14:textId="77777777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5E064" w14:textId="405FE3B5" w:rsidR="004F695E" w:rsidRPr="00B352A1" w:rsidRDefault="004F695E" w:rsidP="004C345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E48E6" w14:textId="77777777" w:rsidR="004F695E" w:rsidRPr="00B352A1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8E480D" w14:textId="77777777" w:rsidR="004C3459" w:rsidRPr="001125A9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86EF743" w14:textId="77777777" w:rsidR="004C3459" w:rsidRPr="007C3501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108555" w14:textId="39AF6F05" w:rsidR="004C3459" w:rsidRDefault="004C3459" w:rsidP="004C345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2EB9C" w14:textId="77777777" w:rsidR="004C3459" w:rsidRPr="007C3501" w:rsidRDefault="004C3459" w:rsidP="004C345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7C600" w14:textId="77777777" w:rsidR="004C3459" w:rsidRPr="00763056" w:rsidRDefault="004C3459" w:rsidP="004C345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3C9B6" w14:textId="77777777" w:rsidR="004C3459" w:rsidRPr="005C4B52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5C4B52">
        <w:rPr>
          <w:rFonts w:ascii="Times New Roman" w:hAnsi="Times New Roman" w:cs="Times New Roman"/>
          <w:b/>
          <w:bCs/>
        </w:rPr>
        <w:t>JOÃO EVANGELISTA PEREIRA DE SÁ</w:t>
      </w:r>
    </w:p>
    <w:p w14:paraId="6FEE318B" w14:textId="77777777" w:rsidR="004C3459" w:rsidRPr="005C4B52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5C4B52">
        <w:rPr>
          <w:rFonts w:ascii="Times New Roman" w:hAnsi="Times New Roman" w:cs="Times New Roman"/>
          <w:b/>
          <w:bCs/>
        </w:rPr>
        <w:t>Presidente</w:t>
      </w:r>
    </w:p>
    <w:p w14:paraId="1FEF8707" w14:textId="58BE7D9E" w:rsidR="004C3459" w:rsidRPr="005C4B52" w:rsidRDefault="00763056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5C4B52">
        <w:rPr>
          <w:rFonts w:ascii="Times New Roman" w:hAnsi="Times New Roman" w:cs="Times New Roman"/>
          <w:b/>
          <w:bCs/>
        </w:rPr>
        <w:t xml:space="preserve">  </w:t>
      </w:r>
    </w:p>
    <w:p w14:paraId="1EE5F4BC" w14:textId="77777777" w:rsidR="00763056" w:rsidRPr="005C4B52" w:rsidRDefault="00763056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31BCFD0" w14:textId="77777777" w:rsidR="004C3459" w:rsidRPr="005C4B52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D004837" w14:textId="77777777" w:rsidR="004C3459" w:rsidRPr="005C4B52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5C4B52">
        <w:rPr>
          <w:rFonts w:ascii="Times New Roman" w:hAnsi="Times New Roman" w:cs="Times New Roman"/>
          <w:b/>
          <w:bCs/>
        </w:rPr>
        <w:t>IVAN LUIZ DE SOUZA</w:t>
      </w:r>
    </w:p>
    <w:p w14:paraId="2EDF1DCE" w14:textId="77777777" w:rsidR="004C3459" w:rsidRPr="005C4B52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5C4B52">
        <w:rPr>
          <w:rFonts w:ascii="Times New Roman" w:hAnsi="Times New Roman" w:cs="Times New Roman"/>
          <w:b/>
          <w:bCs/>
        </w:rPr>
        <w:t>Relator</w:t>
      </w:r>
    </w:p>
    <w:p w14:paraId="408727AD" w14:textId="77777777" w:rsidR="004C3459" w:rsidRPr="005C4B52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C09E866" w14:textId="76EA9E12" w:rsidR="004C3459" w:rsidRPr="005C4B52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21BF0736" w14:textId="77777777" w:rsidR="00763056" w:rsidRPr="005C4B52" w:rsidRDefault="00763056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3254EA5" w14:textId="77777777" w:rsidR="004C3459" w:rsidRPr="005C4B52" w:rsidRDefault="004C3459" w:rsidP="004C3459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5C4B52">
        <w:rPr>
          <w:rFonts w:ascii="Times New Roman" w:hAnsi="Times New Roman" w:cs="Times New Roman"/>
          <w:b/>
          <w:bCs/>
        </w:rPr>
        <w:t>ANA CAROLINA PONTELO CANABRAVA</w:t>
      </w:r>
    </w:p>
    <w:p w14:paraId="0946F59F" w14:textId="77777777" w:rsidR="004C3459" w:rsidRPr="005C4B52" w:rsidRDefault="004C3459" w:rsidP="004C3459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5C4B52">
        <w:rPr>
          <w:rFonts w:ascii="Times New Roman" w:hAnsi="Times New Roman" w:cs="Times New Roman"/>
          <w:b/>
          <w:bCs/>
        </w:rPr>
        <w:t>Membro</w:t>
      </w:r>
    </w:p>
    <w:p w14:paraId="66FF80F6" w14:textId="77777777" w:rsidR="004F695E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F695E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0F2DE1"/>
    <w:rsid w:val="00127B39"/>
    <w:rsid w:val="001438FD"/>
    <w:rsid w:val="0014555A"/>
    <w:rsid w:val="001F2221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C3459"/>
    <w:rsid w:val="004F695E"/>
    <w:rsid w:val="00517218"/>
    <w:rsid w:val="005A14DD"/>
    <w:rsid w:val="005B2E72"/>
    <w:rsid w:val="005C4B52"/>
    <w:rsid w:val="00622A9B"/>
    <w:rsid w:val="00640184"/>
    <w:rsid w:val="006B417C"/>
    <w:rsid w:val="006D14AA"/>
    <w:rsid w:val="006E3C1A"/>
    <w:rsid w:val="00763056"/>
    <w:rsid w:val="008B613B"/>
    <w:rsid w:val="008F1E6C"/>
    <w:rsid w:val="0096346B"/>
    <w:rsid w:val="009715AD"/>
    <w:rsid w:val="009A401B"/>
    <w:rsid w:val="009C2A07"/>
    <w:rsid w:val="00AC4EAF"/>
    <w:rsid w:val="00AD505A"/>
    <w:rsid w:val="00BE13D4"/>
    <w:rsid w:val="00C24A42"/>
    <w:rsid w:val="00D8537D"/>
    <w:rsid w:val="00E84629"/>
    <w:rsid w:val="00F9083F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ard-text">
    <w:name w:val="card-text"/>
    <w:basedOn w:val="Normal"/>
    <w:uiPriority w:val="99"/>
    <w:rsid w:val="0076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2022-04-27T13:08:00Z</cp:lastPrinted>
  <dcterms:created xsi:type="dcterms:W3CDTF">2022-04-27T13:08:00Z</dcterms:created>
  <dcterms:modified xsi:type="dcterms:W3CDTF">2022-04-27T13:08:00Z</dcterms:modified>
</cp:coreProperties>
</file>