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6E19A480" w:rsidR="00622A9B" w:rsidRPr="00DC5050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DC5050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001 AO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F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E4E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505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DC5050">
        <w:rPr>
          <w:rFonts w:ascii="Times New Roman" w:hAnsi="Times New Roman" w:cs="Times New Roman"/>
          <w:sz w:val="24"/>
          <w:szCs w:val="24"/>
        </w:rPr>
        <w:t>INSTITUI O PROGRAMA “CASA SEGURA” QUE VISA ADAPTAR O AMBIENTE DOMÉSTICO DO IDOSO E DOS DEFICIENTES FÍSICOS DE BAIXA RENDA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7A6DA61E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5E4EB2">
        <w:rPr>
          <w:rFonts w:ascii="Times New Roman" w:hAnsi="Times New Roman" w:cs="Times New Roman"/>
          <w:sz w:val="24"/>
          <w:szCs w:val="24"/>
        </w:rPr>
        <w:t xml:space="preserve"> </w:t>
      </w:r>
      <w:r w:rsidR="00DC5050">
        <w:rPr>
          <w:rFonts w:ascii="Times New Roman" w:hAnsi="Times New Roman" w:cs="Times New Roman"/>
          <w:sz w:val="24"/>
          <w:szCs w:val="24"/>
        </w:rPr>
        <w:t xml:space="preserve">ERALDO CHAMONE MARQUES 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75D4FC5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C5050">
        <w:rPr>
          <w:rFonts w:ascii="Times New Roman" w:hAnsi="Times New Roman" w:cs="Times New Roman"/>
          <w:b/>
          <w:bCs/>
          <w:sz w:val="28"/>
          <w:szCs w:val="28"/>
        </w:rPr>
        <w:t xml:space="preserve"> SUBSTITUTIVO Nº 001 AO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7A6F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E4E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505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4EB2" w:rsidRPr="005E4EB2">
        <w:rPr>
          <w:rFonts w:ascii="Times New Roman" w:hAnsi="Times New Roman" w:cs="Times New Roman"/>
          <w:sz w:val="24"/>
          <w:szCs w:val="24"/>
        </w:rPr>
        <w:t xml:space="preserve"> </w:t>
      </w:r>
      <w:r w:rsidR="00DC5050">
        <w:rPr>
          <w:rFonts w:ascii="Times New Roman" w:hAnsi="Times New Roman" w:cs="Times New Roman"/>
          <w:sz w:val="24"/>
          <w:szCs w:val="24"/>
        </w:rPr>
        <w:t>INSTITUI O PROGRAMA “CASA SEGURA” QUE VISA ADAPTAR O AMBIENTE DOMÉSTICO DO IDOSO E DOS DEFICIENTES FÍSICOS DE BAIXA RENDA E DÁ OUTRAS PROVIDÊNCIAS</w:t>
      </w:r>
      <w:r w:rsidR="00CE279E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CE14CD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</w:t>
      </w:r>
      <w:r w:rsidR="005E4EB2">
        <w:rPr>
          <w:rFonts w:ascii="Times New Roman" w:hAnsi="Times New Roman" w:cs="Times New Roman"/>
          <w:sz w:val="28"/>
          <w:szCs w:val="28"/>
        </w:rPr>
        <w:t xml:space="preserve"> </w:t>
      </w:r>
      <w:r w:rsidR="00DC5050">
        <w:rPr>
          <w:rFonts w:ascii="Times New Roman" w:hAnsi="Times New Roman" w:cs="Times New Roman"/>
          <w:sz w:val="28"/>
          <w:szCs w:val="28"/>
        </w:rPr>
        <w:t xml:space="preserve">Eraldo </w:t>
      </w:r>
      <w:proofErr w:type="spellStart"/>
      <w:r w:rsidR="00DC5050">
        <w:rPr>
          <w:rFonts w:ascii="Times New Roman" w:hAnsi="Times New Roman" w:cs="Times New Roman"/>
          <w:sz w:val="28"/>
          <w:szCs w:val="28"/>
        </w:rPr>
        <w:t>Chamone</w:t>
      </w:r>
      <w:proofErr w:type="spellEnd"/>
      <w:r w:rsidR="00DC5050">
        <w:rPr>
          <w:rFonts w:ascii="Times New Roman" w:hAnsi="Times New Roman" w:cs="Times New Roman"/>
          <w:sz w:val="28"/>
          <w:szCs w:val="28"/>
        </w:rPr>
        <w:t xml:space="preserve"> Marques</w:t>
      </w:r>
      <w:r w:rsidR="005E4E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74773D5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D788B6C" w14:textId="77777777" w:rsidR="00C56B59" w:rsidRDefault="00C56B59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30D3BFC6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670E566" w14:textId="77777777" w:rsidR="00CE14CD" w:rsidRDefault="00CE14C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AC7E558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7A6F22">
        <w:rPr>
          <w:rFonts w:ascii="Times New Roman" w:hAnsi="Times New Roman" w:cs="Times New Roman"/>
          <w:sz w:val="22"/>
          <w:szCs w:val="22"/>
        </w:rPr>
        <w:t>4</w:t>
      </w:r>
      <w:r w:rsidR="005E4EB2">
        <w:rPr>
          <w:rFonts w:ascii="Times New Roman" w:hAnsi="Times New Roman" w:cs="Times New Roman"/>
          <w:sz w:val="22"/>
          <w:szCs w:val="22"/>
        </w:rPr>
        <w:t>3</w:t>
      </w:r>
      <w:r w:rsidR="00DC5050">
        <w:rPr>
          <w:rFonts w:ascii="Times New Roman" w:hAnsi="Times New Roman" w:cs="Times New Roman"/>
          <w:sz w:val="22"/>
          <w:szCs w:val="22"/>
        </w:rPr>
        <w:t>9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DC5050">
        <w:rPr>
          <w:rFonts w:ascii="Times New Roman" w:hAnsi="Times New Roman" w:cs="Times New Roman"/>
          <w:sz w:val="22"/>
          <w:szCs w:val="22"/>
        </w:rPr>
        <w:t>NOS TERMOS DO SUBSTITUTIVO Nº 001</w:t>
      </w:r>
    </w:p>
    <w:p w14:paraId="272F437E" w14:textId="4CFD71A2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CE14CD">
        <w:rPr>
          <w:rFonts w:ascii="Times New Roman" w:hAnsi="Times New Roman" w:cs="Times New Roman"/>
          <w:sz w:val="22"/>
          <w:szCs w:val="22"/>
        </w:rPr>
        <w:t xml:space="preserve"> </w:t>
      </w:r>
      <w:r w:rsidR="00DC5050">
        <w:rPr>
          <w:rFonts w:ascii="Times New Roman" w:hAnsi="Times New Roman" w:cs="Times New Roman"/>
          <w:sz w:val="22"/>
          <w:szCs w:val="22"/>
        </w:rPr>
        <w:t>ERALDO CHAMONE MARQUES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B7B994" w14:textId="4B838CD1" w:rsidR="0029320C" w:rsidRDefault="0029320C" w:rsidP="00C56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DFC61" w14:textId="77777777" w:rsidR="00CE14CD" w:rsidRPr="00C56B59" w:rsidRDefault="00CE14CD" w:rsidP="00C56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D36C2" w14:textId="2F5300B3" w:rsidR="00DC5050" w:rsidRPr="00DC5050" w:rsidRDefault="00DC5050" w:rsidP="00DC5050">
      <w:pPr>
        <w:pStyle w:val="Textbody"/>
        <w:tabs>
          <w:tab w:val="left" w:pos="3810"/>
        </w:tabs>
        <w:ind w:left="2268"/>
        <w:jc w:val="both"/>
        <w:rPr>
          <w:rFonts w:ascii="Times New Roman" w:hAnsi="Times New Roman" w:cs="Times New Roman"/>
          <w:b/>
          <w:bCs/>
        </w:rPr>
      </w:pPr>
      <w:r w:rsidRPr="00DC5050">
        <w:rPr>
          <w:rFonts w:ascii="Times New Roman" w:hAnsi="Times New Roman" w:cs="Times New Roman"/>
          <w:b/>
          <w:bCs/>
        </w:rPr>
        <w:t xml:space="preserve">INSTITUI O PROGRAMA “CASA SEGURA” QUE VISA    ADAPTAR O AMBIENTE DOMÉSTICO DO IDOSO E DOS DEFICIENTES FÍSICOS DE BAIXA RENDA E DÁ OUTRAS PROVIDÊNCIAS. </w:t>
      </w:r>
    </w:p>
    <w:p w14:paraId="1FC65098" w14:textId="77777777" w:rsidR="00DC5050" w:rsidRPr="00EA7C5F" w:rsidRDefault="00DC5050" w:rsidP="00DC5050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160E9EDA" w14:textId="5708694B" w:rsidR="00DC5050" w:rsidRPr="00DC5050" w:rsidRDefault="00DC5050" w:rsidP="00DC5050">
      <w:pPr>
        <w:pStyle w:val="Textbody"/>
        <w:tabs>
          <w:tab w:val="left" w:pos="3810"/>
        </w:tabs>
        <w:ind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Art. 1º</w:t>
      </w:r>
      <w:r w:rsidR="00803D3E">
        <w:rPr>
          <w:rFonts w:ascii="Times New Roman" w:hAnsi="Times New Roman" w:cs="Times New Roman"/>
        </w:rPr>
        <w:t>.</w:t>
      </w:r>
      <w:r w:rsidRPr="00DC5050">
        <w:rPr>
          <w:rFonts w:ascii="Times New Roman" w:hAnsi="Times New Roman" w:cs="Times New Roman"/>
        </w:rPr>
        <w:t xml:space="preserve"> Institui o programa de adaptação da residência do idoso e dos deficientes físicos de baixa renda, assim considerados aqueles que tiverem renda familiar de até três salários mínimos e sejam enquadrados nas seguintes situações: </w:t>
      </w:r>
    </w:p>
    <w:p w14:paraId="49F0DD8C" w14:textId="77777777" w:rsidR="00DC5050" w:rsidRPr="00DC5050" w:rsidRDefault="00DC5050" w:rsidP="00803D3E">
      <w:pPr>
        <w:pStyle w:val="Textbody"/>
        <w:numPr>
          <w:ilvl w:val="0"/>
          <w:numId w:val="2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pessoas com idade igual ou superior a 60 (sessenta) anos, desde que apresentem mobilidade prejudicada e/ou reduzida; </w:t>
      </w:r>
    </w:p>
    <w:p w14:paraId="38702139" w14:textId="77777777" w:rsidR="00DC5050" w:rsidRPr="00DC5050" w:rsidRDefault="00DC5050" w:rsidP="00803D3E">
      <w:pPr>
        <w:pStyle w:val="Textbody"/>
        <w:numPr>
          <w:ilvl w:val="0"/>
          <w:numId w:val="2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pessoas que tenham idade igual e superior a 70 (setenta) anos; </w:t>
      </w:r>
    </w:p>
    <w:p w14:paraId="40B7479F" w14:textId="5E2E5C38" w:rsidR="00DC5050" w:rsidRDefault="00DC5050" w:rsidP="00803D3E">
      <w:pPr>
        <w:pStyle w:val="Textbody"/>
        <w:numPr>
          <w:ilvl w:val="0"/>
          <w:numId w:val="2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deficientes físicos com mobilidade reduzida, que apresentem dificuldade de locomoção permanente, com redução significativa da mobilidade, flexibilidade, coordenação motora e percepção.</w:t>
      </w:r>
    </w:p>
    <w:p w14:paraId="3394BC64" w14:textId="77777777" w:rsidR="00803D3E" w:rsidRPr="00DC5050" w:rsidRDefault="00803D3E" w:rsidP="00803D3E">
      <w:pPr>
        <w:pStyle w:val="Textbody"/>
        <w:tabs>
          <w:tab w:val="left" w:pos="2552"/>
        </w:tabs>
        <w:ind w:left="2268"/>
        <w:jc w:val="both"/>
        <w:rPr>
          <w:rFonts w:ascii="Times New Roman" w:hAnsi="Times New Roman" w:cs="Times New Roman"/>
        </w:rPr>
      </w:pPr>
    </w:p>
    <w:p w14:paraId="52437647" w14:textId="6C0C1F51" w:rsidR="00DC5050" w:rsidRDefault="00DC5050" w:rsidP="00DC5050">
      <w:pPr>
        <w:pStyle w:val="Textbody"/>
        <w:tabs>
          <w:tab w:val="left" w:pos="3810"/>
        </w:tabs>
        <w:ind w:left="360" w:firstLine="190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 Art. 2º Compreendem os objetivos do presente programa, a redução dos riscos de queda dos idosos e deficientes físicos nos locais de maior incidência de acidentes, com vistas a favorecer o alcance da independência funcional. </w:t>
      </w:r>
    </w:p>
    <w:p w14:paraId="281A6236" w14:textId="77777777" w:rsidR="00803D3E" w:rsidRPr="00DC5050" w:rsidRDefault="00803D3E" w:rsidP="00DC5050">
      <w:pPr>
        <w:pStyle w:val="Textbody"/>
        <w:tabs>
          <w:tab w:val="left" w:pos="3810"/>
        </w:tabs>
        <w:ind w:left="360" w:firstLine="1908"/>
        <w:jc w:val="both"/>
        <w:rPr>
          <w:rFonts w:ascii="Times New Roman" w:hAnsi="Times New Roman" w:cs="Times New Roman"/>
        </w:rPr>
      </w:pPr>
    </w:p>
    <w:p w14:paraId="011D61A1" w14:textId="77777777" w:rsidR="00DC5050" w:rsidRPr="00DC5050" w:rsidRDefault="00DC5050" w:rsidP="00DC5050">
      <w:pPr>
        <w:pStyle w:val="Textbody"/>
        <w:tabs>
          <w:tab w:val="left" w:pos="3810"/>
        </w:tabs>
        <w:ind w:left="360" w:firstLine="190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Art. 3º As adaptações dos ambientes domésticos serão implementadas com a:</w:t>
      </w:r>
    </w:p>
    <w:p w14:paraId="5F371D2D" w14:textId="77777777" w:rsidR="00DC5050" w:rsidRPr="00DC5050" w:rsidRDefault="00DC5050" w:rsidP="00803D3E">
      <w:pPr>
        <w:pStyle w:val="Textbody"/>
        <w:numPr>
          <w:ilvl w:val="0"/>
          <w:numId w:val="3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colocação de assentos fixos nas banheiras ou boxes;</w:t>
      </w:r>
    </w:p>
    <w:p w14:paraId="60673052" w14:textId="77777777" w:rsidR="00DC5050" w:rsidRPr="00DC5050" w:rsidRDefault="00DC5050" w:rsidP="00803D3E">
      <w:pPr>
        <w:pStyle w:val="Textbody"/>
        <w:numPr>
          <w:ilvl w:val="0"/>
          <w:numId w:val="3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instalação de assento do vaso sanitário para que seja realizada a elevação necessária em relação ao piso, conforme orientações da ABNT;</w:t>
      </w:r>
    </w:p>
    <w:p w14:paraId="71B5B172" w14:textId="77777777" w:rsidR="00DC5050" w:rsidRPr="00DC5050" w:rsidRDefault="00DC5050" w:rsidP="00803D3E">
      <w:pPr>
        <w:pStyle w:val="Textbody"/>
        <w:numPr>
          <w:ilvl w:val="0"/>
          <w:numId w:val="3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instalação de barras de apoio nos chuveiros e vasos sanitários;</w:t>
      </w:r>
    </w:p>
    <w:p w14:paraId="626565B0" w14:textId="173667CB" w:rsidR="00DC5050" w:rsidRDefault="00DC5050" w:rsidP="00803D3E">
      <w:pPr>
        <w:pStyle w:val="Textbody"/>
        <w:numPr>
          <w:ilvl w:val="0"/>
          <w:numId w:val="3"/>
        </w:numPr>
        <w:tabs>
          <w:tab w:val="left" w:pos="2552"/>
        </w:tabs>
        <w:ind w:left="0" w:firstLine="226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identificação com fitas adesivas nas portas e paredes de vidro bem como os desníveis e/ou irregularidades nos pisos.</w:t>
      </w:r>
    </w:p>
    <w:p w14:paraId="1D3896BD" w14:textId="77777777" w:rsidR="00803D3E" w:rsidRPr="00DC5050" w:rsidRDefault="00803D3E" w:rsidP="00803D3E">
      <w:pPr>
        <w:pStyle w:val="Textbody"/>
        <w:tabs>
          <w:tab w:val="left" w:pos="2552"/>
        </w:tabs>
        <w:ind w:left="2268"/>
        <w:jc w:val="both"/>
        <w:rPr>
          <w:rFonts w:ascii="Times New Roman" w:hAnsi="Times New Roman" w:cs="Times New Roman"/>
        </w:rPr>
      </w:pPr>
    </w:p>
    <w:p w14:paraId="66FAF3C4" w14:textId="1EFB88C9" w:rsid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Art. 4º Poderão os agentes públicos orientar e implementar, mediante autorização do morador, as melhores disposições do mobiliário interno com vistas a facilitar a circulação segura. </w:t>
      </w:r>
    </w:p>
    <w:p w14:paraId="32BB3C5F" w14:textId="5407C893" w:rsidR="00803D3E" w:rsidRDefault="00803D3E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49A694DB" w14:textId="16A96D27" w:rsidR="00803D3E" w:rsidRDefault="00803D3E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7CCD319A" w14:textId="66F4E93D" w:rsidR="00803D3E" w:rsidRDefault="00803D3E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5CA4B295" w14:textId="77777777" w:rsidR="00803D3E" w:rsidRPr="00DC5050" w:rsidRDefault="00803D3E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44669672" w14:textId="77777777" w:rsidR="00DC5050" w:rsidRP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Art. 5º Para a consecução dos objetivos previstos nesse programa, o Executivo Municipal poderá firmar parcerias com a iniciativa privada. </w:t>
      </w:r>
    </w:p>
    <w:p w14:paraId="2EA67100" w14:textId="77777777" w:rsidR="00DC5050" w:rsidRP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4249E1D2" w14:textId="3563EDC6" w:rsid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Art. 6º Para o fim específico dessa lei, as pessoas interessadas deverão ser devidamente cadastradas. </w:t>
      </w:r>
    </w:p>
    <w:p w14:paraId="55A59121" w14:textId="77777777" w:rsidR="00803D3E" w:rsidRPr="00DC5050" w:rsidRDefault="00803D3E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27690072" w14:textId="77777777" w:rsidR="00DC5050" w:rsidRP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>Art. 7º As despesas decorrentes da aplicação desta lei correrão por conta de dotação orçamentária própria, suplementada se necessário.</w:t>
      </w:r>
    </w:p>
    <w:p w14:paraId="0242D003" w14:textId="77777777" w:rsidR="00DC5050" w:rsidRP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</w:p>
    <w:p w14:paraId="5832B836" w14:textId="77777777" w:rsidR="00DC5050" w:rsidRPr="00DC5050" w:rsidRDefault="00DC5050" w:rsidP="00803D3E">
      <w:pPr>
        <w:pStyle w:val="Textbody"/>
        <w:tabs>
          <w:tab w:val="left" w:pos="3810"/>
        </w:tabs>
        <w:ind w:left="420" w:firstLine="1848"/>
        <w:jc w:val="both"/>
        <w:rPr>
          <w:rFonts w:ascii="Times New Roman" w:hAnsi="Times New Roman" w:cs="Times New Roman"/>
        </w:rPr>
      </w:pPr>
      <w:r w:rsidRPr="00DC5050">
        <w:rPr>
          <w:rFonts w:ascii="Times New Roman" w:hAnsi="Times New Roman" w:cs="Times New Roman"/>
        </w:rPr>
        <w:t xml:space="preserve"> Art. 8º O executivo regulamentará esta lei no prazo. </w:t>
      </w:r>
    </w:p>
    <w:p w14:paraId="79E70950" w14:textId="77777777" w:rsidR="00CE14CD" w:rsidRPr="00CE14CD" w:rsidRDefault="00CE14CD" w:rsidP="00CE14C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0A9E9A3D" w:rsidR="0029320C" w:rsidRDefault="0029320C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5E4E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3D3E">
        <w:rPr>
          <w:rFonts w:ascii="Times New Roman" w:hAnsi="Times New Roman" w:cs="Times New Roman"/>
          <w:color w:val="000000" w:themeColor="text1"/>
          <w:sz w:val="24"/>
          <w:szCs w:val="24"/>
        </w:rPr>
        <w:t>3 de setembro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736E085B" w14:textId="77777777" w:rsidR="00CE14CD" w:rsidRDefault="00CE14CD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75497" w14:textId="6754F1CE" w:rsidR="007A6F22" w:rsidRDefault="007A6F22" w:rsidP="005E4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D5A95" w14:textId="77777777" w:rsidR="007A6F22" w:rsidRDefault="007A6F22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211C6" w14:textId="77777777" w:rsidR="00CE14CD" w:rsidRPr="001125A9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2B70B94A" w14:textId="77777777" w:rsidR="00CE14CD" w:rsidRPr="007C3501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8115FD" w14:textId="2118CB71" w:rsidR="00CE14CD" w:rsidRDefault="00CE14CD" w:rsidP="00CE14C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416233" w14:textId="77777777" w:rsidR="007A6F22" w:rsidRPr="007C3501" w:rsidRDefault="007A6F22" w:rsidP="00CE14C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355709" w14:textId="77777777" w:rsidR="00CE14CD" w:rsidRDefault="00CE14CD" w:rsidP="00CE14C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8E316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30CB5A1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9A0DE64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809AAA" w14:textId="1A61288E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5D83E3" w14:textId="77777777" w:rsidR="007A6F22" w:rsidRDefault="007A6F22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BA3ACE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66EE2E1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70296E7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3C223" w14:textId="4A996D10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9D13B" w14:textId="77777777" w:rsidR="007A6F22" w:rsidRDefault="007A6F22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1B5E41" w14:textId="77777777" w:rsidR="00CE14CD" w:rsidRDefault="00CE14CD" w:rsidP="00CE14C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14464C6" w14:textId="5F436FC3" w:rsidR="00C56B59" w:rsidRDefault="00CE14CD" w:rsidP="00CE14C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3D835C1" w14:textId="77777777" w:rsidR="00C56B59" w:rsidRDefault="00C56B59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6B59" w:rsidSect="00803D3E">
      <w:pgSz w:w="11906" w:h="16838"/>
      <w:pgMar w:top="993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A0324"/>
    <w:multiLevelType w:val="hybridMultilevel"/>
    <w:tmpl w:val="D49CFD52"/>
    <w:lvl w:ilvl="0" w:tplc="F66E6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D81"/>
    <w:multiLevelType w:val="hybridMultilevel"/>
    <w:tmpl w:val="ADDC4B30"/>
    <w:lvl w:ilvl="0" w:tplc="667647D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4555A"/>
    <w:rsid w:val="001C64CB"/>
    <w:rsid w:val="0029320C"/>
    <w:rsid w:val="00294346"/>
    <w:rsid w:val="0034745C"/>
    <w:rsid w:val="00353126"/>
    <w:rsid w:val="00362D45"/>
    <w:rsid w:val="005A14DD"/>
    <w:rsid w:val="005E4EB2"/>
    <w:rsid w:val="00622A9B"/>
    <w:rsid w:val="00640184"/>
    <w:rsid w:val="006E3C1A"/>
    <w:rsid w:val="007A6F22"/>
    <w:rsid w:val="00803D3E"/>
    <w:rsid w:val="008F1E6C"/>
    <w:rsid w:val="00C56B59"/>
    <w:rsid w:val="00CE14CD"/>
    <w:rsid w:val="00CE279E"/>
    <w:rsid w:val="00D8537D"/>
    <w:rsid w:val="00D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CE14CD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6F2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6F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Normal"/>
    <w:rsid w:val="00DC5050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23CE-10C5-4996-A218-781470FB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2021-09-23T14:44:00Z</cp:lastPrinted>
  <dcterms:created xsi:type="dcterms:W3CDTF">2021-09-23T14:44:00Z</dcterms:created>
  <dcterms:modified xsi:type="dcterms:W3CDTF">2021-09-23T14:44:00Z</dcterms:modified>
</cp:coreProperties>
</file>