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022F3CB6" w14:textId="0A944EA9" w:rsidR="00622A9B" w:rsidRPr="004B5D11" w:rsidRDefault="00622A9B" w:rsidP="004B5D11">
      <w:pPr>
        <w:spacing w:line="27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F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E399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B5D1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5D11" w:rsidRPr="004B5D11">
        <w:rPr>
          <w:rFonts w:ascii="Times New Roman" w:eastAsia="Calibri" w:hAnsi="Times New Roman" w:cs="Times New Roman"/>
          <w:bCs/>
          <w:sz w:val="24"/>
          <w:szCs w:val="24"/>
        </w:rPr>
        <w:t>DISPÕE SOBRE A RESERVA DE VAGAS EXCLUSIVAS PARA MOTOCICLETAS EM ESPAÇOS DESTINADOS A CARGA E DESCARGA DO MUNICÍPIO DE SETE LAGOAS E DÁ OUTRAS PROVIDÊNCIAS</w:t>
      </w:r>
    </w:p>
    <w:p w14:paraId="6938B87A" w14:textId="5BF151FF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AE3994">
        <w:rPr>
          <w:rFonts w:ascii="Times New Roman" w:hAnsi="Times New Roman" w:cs="Times New Roman"/>
          <w:sz w:val="24"/>
          <w:szCs w:val="24"/>
        </w:rPr>
        <w:t xml:space="preserve">GILMAR DE SOUSA BATISTA </w:t>
      </w:r>
      <w:r w:rsidR="00B67645">
        <w:rPr>
          <w:rFonts w:ascii="Times New Roman" w:hAnsi="Times New Roman" w:cs="Times New Roman"/>
          <w:sz w:val="24"/>
          <w:szCs w:val="24"/>
        </w:rPr>
        <w:t>JÚNIOR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2CF276EE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F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676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B5D1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67645" w:rsidRPr="00B676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5D11" w:rsidRPr="004B5D11">
        <w:rPr>
          <w:rFonts w:ascii="Times New Roman" w:eastAsia="Calibri" w:hAnsi="Times New Roman" w:cs="Times New Roman"/>
          <w:bCs/>
          <w:sz w:val="24"/>
          <w:szCs w:val="24"/>
        </w:rPr>
        <w:t>DISPÕE SOBRE A RESERVA DE VAGAS EXCLUSIVAS PARA MOTOCICLETAS EM ESPAÇOS DESTINADOS A CARGA E DESCARGA DO MUNICÍPIO DE SETE LAGOAS E DÁ OUTRAS PROVIDÊNCIAS</w:t>
      </w:r>
      <w:r w:rsidR="00B676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B67645">
        <w:rPr>
          <w:rFonts w:ascii="Times New Roman" w:hAnsi="Times New Roman" w:cs="Times New Roman"/>
          <w:sz w:val="28"/>
          <w:szCs w:val="28"/>
        </w:rPr>
        <w:t>Gilmar de Sousa Batista Júnior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1D305571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24A9715" w14:textId="77777777" w:rsidR="004A61CC" w:rsidRDefault="004A61CC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27B3BE7" w14:textId="290AC3F5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D0C6825" w14:textId="77777777" w:rsidR="004B5D11" w:rsidRDefault="004B5D1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A10C847" w14:textId="77777777" w:rsidR="00C02BF4" w:rsidRDefault="00C02BF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16C06962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464F40">
        <w:rPr>
          <w:rFonts w:ascii="Times New Roman" w:hAnsi="Times New Roman" w:cs="Times New Roman"/>
          <w:sz w:val="22"/>
          <w:szCs w:val="22"/>
        </w:rPr>
        <w:t>3</w:t>
      </w:r>
      <w:r w:rsidR="00B67645">
        <w:rPr>
          <w:rFonts w:ascii="Times New Roman" w:hAnsi="Times New Roman" w:cs="Times New Roman"/>
          <w:sz w:val="22"/>
          <w:szCs w:val="22"/>
        </w:rPr>
        <w:t>3</w:t>
      </w:r>
      <w:r w:rsidR="004B5D11">
        <w:rPr>
          <w:rFonts w:ascii="Times New Roman" w:hAnsi="Times New Roman" w:cs="Times New Roman"/>
          <w:sz w:val="22"/>
          <w:szCs w:val="22"/>
        </w:rPr>
        <w:t>4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06B48CE5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B67645">
        <w:rPr>
          <w:rFonts w:ascii="Times New Roman" w:hAnsi="Times New Roman" w:cs="Times New Roman"/>
          <w:sz w:val="22"/>
          <w:szCs w:val="22"/>
        </w:rPr>
        <w:t>GILMAR DE SOUSA BATISTA JÚNIOR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187595F9" w:rsidR="00640184" w:rsidRDefault="00622A9B" w:rsidP="004A61CC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3573DB2" w14:textId="62B8FC1A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DAC6701" w14:textId="77777777" w:rsidR="00464F40" w:rsidRPr="00483B36" w:rsidRDefault="00464F40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06142DF" w14:textId="078809D8" w:rsidR="004B5D11" w:rsidRDefault="004B5D11" w:rsidP="004B5D11">
      <w:pPr>
        <w:spacing w:line="276" w:lineRule="auto"/>
        <w:ind w:left="226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DISPÕE SOBRE A RESERVA DE VAGAS EXCLUSIVAS PARA MOTOCICLETAS EM ESPAÇOS DESTINADOS A CARGA E DESCARGA DO MUNICÍPIO DE SETE LAGOAS E DÁ OUTRAS PROVIDÊNCIAS</w:t>
      </w:r>
    </w:p>
    <w:p w14:paraId="7E4F150A" w14:textId="77777777" w:rsidR="004B5D11" w:rsidRDefault="004B5D11" w:rsidP="004B5D11">
      <w:pPr>
        <w:spacing w:line="276" w:lineRule="auto"/>
        <w:jc w:val="both"/>
        <w:rPr>
          <w:rFonts w:ascii="Times New Roman" w:hAnsi="Times New Roman" w:cs="Times New Roman"/>
        </w:rPr>
      </w:pPr>
    </w:p>
    <w:p w14:paraId="3AE70B08" w14:textId="4A95CF07" w:rsidR="004B5D11" w:rsidRDefault="004B5D11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1º. </w:t>
      </w:r>
      <w:r>
        <w:rPr>
          <w:rFonts w:ascii="Times New Roman" w:hAnsi="Times New Roman" w:cs="Times New Roman"/>
          <w:bCs/>
        </w:rPr>
        <w:t>Regula a reserva de vagas exclusivas para motocicletas ou veículos motorizados de duas rodas em nas vagas destinadas à carga e descarga, nas vias e espaços públicos do Município de Sete Lagoas.</w:t>
      </w:r>
    </w:p>
    <w:p w14:paraId="70341974" w14:textId="77777777" w:rsidR="004B5CFB" w:rsidRDefault="004B5CFB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</w:p>
    <w:p w14:paraId="4C9F090C" w14:textId="77777777" w:rsidR="004B5D11" w:rsidRDefault="004B5D11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2º</w:t>
      </w:r>
      <w:r>
        <w:rPr>
          <w:rFonts w:ascii="Times New Roman" w:hAnsi="Times New Roman" w:cs="Times New Roman"/>
          <w:bCs/>
        </w:rPr>
        <w:t xml:space="preserve"> Deverão ser reservadas vagas exclusivas para motocicletas, motonetas e ciclomotores, devidamente sinalizadas, em todas as áreas de estacionamentos destinadas a carga e descarga do município de Sete Lagoas.</w:t>
      </w:r>
    </w:p>
    <w:p w14:paraId="0C2AF4B8" w14:textId="19C17626" w:rsidR="004B5D11" w:rsidRDefault="004B5D11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Parágrafo único</w:t>
      </w:r>
      <w:r>
        <w:rPr>
          <w:rFonts w:ascii="Times New Roman" w:hAnsi="Times New Roman" w:cs="Times New Roman"/>
          <w:bCs/>
        </w:rPr>
        <w:t>. As vagas a que se refere o caput deste artigo devem ser disponibilizadas em número equivalente a dois por cento do total, garantidas, no mínimo, cinco vagas, devidamente estruturadas de modo a atender as especificações e normas técnicas vigentes.</w:t>
      </w:r>
    </w:p>
    <w:p w14:paraId="2DDE3EC9" w14:textId="77777777" w:rsidR="004B5CFB" w:rsidRDefault="004B5CFB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</w:p>
    <w:p w14:paraId="66FAE4C6" w14:textId="421B7A96" w:rsidR="004B5D11" w:rsidRDefault="004B5D11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3º</w:t>
      </w:r>
      <w:r>
        <w:rPr>
          <w:rFonts w:ascii="Times New Roman" w:hAnsi="Times New Roman" w:cs="Times New Roman"/>
          <w:bCs/>
        </w:rPr>
        <w:t xml:space="preserve"> Os logradouros, vias e espaços públicos de uso coletivo de veículos automotores, deverão dispor de áreas reservadas à guarda de motocicletas, motonetas e ciclomotores, devidamente sinalizadas, em área equivalente a duas vagas de automóveis, em conformidade com o disposto no § 2º do art. 48 do Código de Trânsito Brasileiro.</w:t>
      </w:r>
    </w:p>
    <w:p w14:paraId="333AB6F7" w14:textId="77777777" w:rsidR="004B5CFB" w:rsidRDefault="004B5CFB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</w:p>
    <w:p w14:paraId="42276708" w14:textId="6E89FFD6" w:rsidR="004B5D11" w:rsidRDefault="004B5D11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4º</w:t>
      </w:r>
      <w:r>
        <w:rPr>
          <w:rFonts w:ascii="Times New Roman" w:hAnsi="Times New Roman" w:cs="Times New Roman"/>
          <w:bCs/>
        </w:rPr>
        <w:t xml:space="preserve"> Fica proibido o estacionamento e guarda de automóveis nos espaços reservados exclusivamente para motocicletas, motonetas, ciclomotores ou veículos motorizados de duas rodas.</w:t>
      </w:r>
    </w:p>
    <w:p w14:paraId="3F28BA57" w14:textId="77777777" w:rsidR="004B5CFB" w:rsidRDefault="004B5CFB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</w:p>
    <w:p w14:paraId="7CA87558" w14:textId="1881705A" w:rsidR="004B5D11" w:rsidRDefault="004B5D11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5º</w:t>
      </w:r>
      <w:r>
        <w:rPr>
          <w:rFonts w:ascii="Times New Roman" w:hAnsi="Times New Roman" w:cs="Times New Roman"/>
          <w:bCs/>
        </w:rPr>
        <w:t xml:space="preserve"> Fica expressamente proibido o estacionamento e guarda de motocicletas, motonetas, ciclomotores e ou veículos motorizados de duas rodas, fora dos espaços destinados exclusivamente para estes veículos automotores, podendo ser passíveis de multa e remoção pelo Órgão Público competente.</w:t>
      </w:r>
    </w:p>
    <w:p w14:paraId="38BFF0E1" w14:textId="77777777" w:rsidR="004B5CFB" w:rsidRDefault="004B5CFB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</w:p>
    <w:p w14:paraId="6036587C" w14:textId="3688CCD1" w:rsidR="004B5D11" w:rsidRDefault="004B5D11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6º</w:t>
      </w:r>
      <w:r>
        <w:rPr>
          <w:rFonts w:ascii="Times New Roman" w:hAnsi="Times New Roman" w:cs="Times New Roman"/>
          <w:bCs/>
        </w:rPr>
        <w:t xml:space="preserve"> As despesas com a execução desta Lei correrão por conta de dotações orçamentárias próprias.</w:t>
      </w:r>
    </w:p>
    <w:p w14:paraId="3926490A" w14:textId="77777777" w:rsidR="004B5CFB" w:rsidRDefault="004B5CFB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</w:p>
    <w:p w14:paraId="1FED8396" w14:textId="77777777" w:rsidR="004B5D11" w:rsidRDefault="004B5D11" w:rsidP="004B5D11">
      <w:pPr>
        <w:spacing w:line="276" w:lineRule="auto"/>
        <w:ind w:firstLine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7º</w:t>
      </w:r>
      <w:r>
        <w:rPr>
          <w:rFonts w:ascii="Times New Roman" w:hAnsi="Times New Roman" w:cs="Times New Roman"/>
          <w:bCs/>
        </w:rPr>
        <w:t xml:space="preserve"> Esta Lei entra em vigor na data de sua publicação.</w:t>
      </w:r>
    </w:p>
    <w:p w14:paraId="5011B5A9" w14:textId="77777777" w:rsidR="00C02BF4" w:rsidRDefault="00C02BF4" w:rsidP="00C02BF4">
      <w:pPr>
        <w:spacing w:after="0" w:line="276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B6E9" w14:textId="77777777" w:rsidR="00C02BF4" w:rsidRPr="00C02BF4" w:rsidRDefault="00C02BF4" w:rsidP="00C02BF4">
      <w:pPr>
        <w:spacing w:after="0" w:line="276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69B4B9" w14:textId="46D632BB" w:rsidR="0029320C" w:rsidRPr="00E84629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B6764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B6764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B5D1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67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setembro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0FDE0D90" w14:textId="77777777" w:rsidR="00E84629" w:rsidRDefault="00E84629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1B291B" w14:textId="77777777" w:rsidR="005B2E72" w:rsidRDefault="005B2E72" w:rsidP="005B2E7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049958" w14:textId="77777777" w:rsidR="005B2E72" w:rsidRPr="001125A9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7F7BA912" w14:textId="77777777" w:rsidR="005B2E72" w:rsidRPr="007C3501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122228" w14:textId="77777777" w:rsidR="005B2E72" w:rsidRDefault="005B2E72" w:rsidP="005B2E7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533DE" w14:textId="77777777" w:rsidR="005B2E72" w:rsidRPr="007C3501" w:rsidRDefault="005B2E72" w:rsidP="005B2E7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3B59A" w14:textId="77777777" w:rsidR="005B2E72" w:rsidRDefault="005B2E72" w:rsidP="005B2E7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A8246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354B383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37791B7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DED40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238CEF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E2A11D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74BABC7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D09CDC1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27447F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B9EBD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85BA5C" w14:textId="77777777" w:rsidR="005B2E72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34B4560" w14:textId="77777777" w:rsidR="005B2E72" w:rsidRDefault="005B2E72" w:rsidP="005B2E72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ADDFE8A" w14:textId="1FEC99BD" w:rsidR="00E84629" w:rsidRPr="00B352A1" w:rsidRDefault="00E84629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84629" w:rsidRPr="00B352A1" w:rsidSect="004A61CC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C478D"/>
    <w:rsid w:val="0014555A"/>
    <w:rsid w:val="001F2221"/>
    <w:rsid w:val="0029320C"/>
    <w:rsid w:val="00294346"/>
    <w:rsid w:val="00353126"/>
    <w:rsid w:val="00362D45"/>
    <w:rsid w:val="00390B7B"/>
    <w:rsid w:val="004166F3"/>
    <w:rsid w:val="00464F40"/>
    <w:rsid w:val="00483B36"/>
    <w:rsid w:val="004936D7"/>
    <w:rsid w:val="004A61CC"/>
    <w:rsid w:val="004B5CFB"/>
    <w:rsid w:val="004B5D11"/>
    <w:rsid w:val="00517218"/>
    <w:rsid w:val="005A14DD"/>
    <w:rsid w:val="005B2E72"/>
    <w:rsid w:val="00622A9B"/>
    <w:rsid w:val="00640184"/>
    <w:rsid w:val="006B417C"/>
    <w:rsid w:val="006E3C1A"/>
    <w:rsid w:val="008B613B"/>
    <w:rsid w:val="008F1E6C"/>
    <w:rsid w:val="0096346B"/>
    <w:rsid w:val="009715AD"/>
    <w:rsid w:val="00AC4EAF"/>
    <w:rsid w:val="00AE3994"/>
    <w:rsid w:val="00B67645"/>
    <w:rsid w:val="00C02BF4"/>
    <w:rsid w:val="00D8537D"/>
    <w:rsid w:val="00E8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2021-09-17T14:17:00Z</cp:lastPrinted>
  <dcterms:created xsi:type="dcterms:W3CDTF">2021-09-17T14:18:00Z</dcterms:created>
  <dcterms:modified xsi:type="dcterms:W3CDTF">2021-09-17T14:18:00Z</dcterms:modified>
</cp:coreProperties>
</file>