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E0D75" w14:textId="77777777" w:rsidR="00FF281B" w:rsidRDefault="00CC2179" w:rsidP="00CC217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74C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PARECER</w:t>
      </w:r>
      <w:r w:rsidR="00FF28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JURÍDICO DE ADMISSIBILIDADE</w:t>
      </w:r>
    </w:p>
    <w:p w14:paraId="71988A0F" w14:textId="48784190" w:rsidR="00CC2179" w:rsidRPr="00274CAD" w:rsidRDefault="00CC2179" w:rsidP="00CC217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74C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COMISSÃO DE LEGISLAÇÃO E JUSTIÇA-CLJ</w:t>
      </w:r>
    </w:p>
    <w:p w14:paraId="15EE9766" w14:textId="2D8D814B" w:rsidR="00660D6E" w:rsidRPr="003F38EC" w:rsidRDefault="00660D6E" w:rsidP="00660D6E">
      <w:pPr>
        <w:jc w:val="both"/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/>
          <w:bCs/>
          <w:color w:val="000000" w:themeColor="text1"/>
          <w:kern w:val="2"/>
          <w:sz w:val="24"/>
          <w:szCs w:val="24"/>
        </w:rPr>
        <w:t>CONTEÚDO</w:t>
      </w:r>
      <w:r w:rsidRPr="00274CAD">
        <w:rPr>
          <w:rFonts w:ascii="Times New Roman" w:eastAsia="DejaVu Sans" w:hAnsi="Times New Roman" w:cs="Times New Roman"/>
          <w:b/>
          <w:bCs/>
          <w:color w:val="000000" w:themeColor="text1"/>
          <w:kern w:val="2"/>
          <w:sz w:val="24"/>
          <w:szCs w:val="24"/>
        </w:rPr>
        <w:t xml:space="preserve">: </w:t>
      </w:r>
      <w:r w:rsidR="00337061" w:rsidRPr="00337061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>RECONHECE OS SERVIÇOS EDUCACIONAIS POR MEIO DE OFERTAS DE AULAS PRESENCIAIS EM ESCOLAS PÚBLICAS E PRIVADAS COMO ATIVIDADES ESSENCIAIS NO MUNICÍPIO DE SETE LAGOAS</w:t>
      </w:r>
      <w:r w:rsidRPr="00337061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>.</w:t>
      </w:r>
    </w:p>
    <w:p w14:paraId="7D32E4FA" w14:textId="39393E29" w:rsidR="00660D6E" w:rsidRDefault="00660D6E" w:rsidP="00660D6E">
      <w:pPr>
        <w:jc w:val="both"/>
        <w:rPr>
          <w:rFonts w:ascii="Times New Roman" w:eastAsia="DejaVu Sans" w:hAnsi="Times New Roman" w:cs="Times New Roman"/>
          <w:b/>
          <w:color w:val="000000" w:themeColor="text1"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/>
          <w:bCs/>
          <w:color w:val="000000" w:themeColor="text1"/>
          <w:kern w:val="2"/>
          <w:sz w:val="24"/>
          <w:szCs w:val="24"/>
        </w:rPr>
        <w:t>AUTORIA</w:t>
      </w:r>
      <w:r w:rsidRPr="00274CAD">
        <w:rPr>
          <w:rFonts w:ascii="Times New Roman" w:eastAsia="DejaVu Sans" w:hAnsi="Times New Roman" w:cs="Times New Roman"/>
          <w:b/>
          <w:bCs/>
          <w:color w:val="000000" w:themeColor="text1"/>
          <w:kern w:val="2"/>
          <w:sz w:val="24"/>
          <w:szCs w:val="24"/>
        </w:rPr>
        <w:t>:</w:t>
      </w:r>
      <w:r w:rsidRPr="00274CAD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 xml:space="preserve"> </w:t>
      </w:r>
      <w:r w:rsidRPr="003F38EC">
        <w:rPr>
          <w:rFonts w:ascii="Times New Roman" w:hAnsi="Times New Roman"/>
          <w:bCs/>
          <w:color w:val="000000" w:themeColor="text1"/>
          <w:sz w:val="24"/>
          <w:szCs w:val="24"/>
        </w:rPr>
        <w:t>Vereador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37061">
        <w:rPr>
          <w:rFonts w:ascii="Times New Roman" w:hAnsi="Times New Roman"/>
          <w:bCs/>
          <w:color w:val="000000" w:themeColor="text1"/>
          <w:sz w:val="24"/>
          <w:szCs w:val="24"/>
        </w:rPr>
        <w:t>Janderson</w:t>
      </w:r>
      <w:proofErr w:type="spellEnd"/>
      <w:r w:rsidR="0033706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Avelar Oliveira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>
        <w:rPr>
          <w:rFonts w:ascii="Times New Roman" w:eastAsia="DejaVu Sans" w:hAnsi="Times New Roman" w:cs="Times New Roman"/>
          <w:b/>
          <w:color w:val="000000" w:themeColor="text1"/>
          <w:kern w:val="2"/>
          <w:sz w:val="24"/>
          <w:szCs w:val="24"/>
        </w:rPr>
        <w:t xml:space="preserve"> </w:t>
      </w:r>
    </w:p>
    <w:p w14:paraId="248746DE" w14:textId="32927377" w:rsidR="00660D6E" w:rsidRDefault="00660D6E" w:rsidP="00660D6E">
      <w:pPr>
        <w:jc w:val="both"/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/>
          <w:color w:val="000000" w:themeColor="text1"/>
          <w:kern w:val="2"/>
          <w:sz w:val="24"/>
          <w:szCs w:val="24"/>
        </w:rPr>
        <w:t>FINALIDADE:</w:t>
      </w:r>
      <w:r w:rsidR="00337061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 xml:space="preserve"> Análise do Projeto de Lei nº 191</w:t>
      </w:r>
      <w:r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>/2021 sob a ótica da Legislação Constitucional e Infraconstitucional Municipal, Estadual e Federal.</w:t>
      </w:r>
    </w:p>
    <w:p w14:paraId="6795E8E4" w14:textId="77777777" w:rsidR="00FF281B" w:rsidRPr="00FF281B" w:rsidRDefault="00FF281B" w:rsidP="00C811DE">
      <w:pPr>
        <w:jc w:val="both"/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</w:pPr>
    </w:p>
    <w:p w14:paraId="5506038B" w14:textId="5A9D0D68" w:rsidR="00D043F1" w:rsidRPr="00FF281B" w:rsidRDefault="00D043F1" w:rsidP="00D043F1">
      <w:pPr>
        <w:ind w:firstLine="2295"/>
        <w:jc w:val="both"/>
        <w:rPr>
          <w:rFonts w:ascii="Times New Roman" w:eastAsia="DejaVu Sans" w:hAnsi="Times New Roman" w:cs="Times New Roman"/>
          <w:b/>
          <w:color w:val="000000" w:themeColor="text1"/>
          <w:kern w:val="2"/>
          <w:sz w:val="24"/>
          <w:szCs w:val="24"/>
          <w:u w:val="single"/>
        </w:rPr>
      </w:pPr>
      <w:r w:rsidRPr="00FF281B">
        <w:rPr>
          <w:rFonts w:ascii="Times New Roman" w:eastAsia="DejaVu Sans" w:hAnsi="Times New Roman" w:cs="Times New Roman"/>
          <w:b/>
          <w:color w:val="000000" w:themeColor="text1"/>
          <w:kern w:val="2"/>
          <w:sz w:val="24"/>
          <w:szCs w:val="24"/>
          <w:u w:val="single"/>
        </w:rPr>
        <w:t>Relatório</w:t>
      </w:r>
    </w:p>
    <w:p w14:paraId="410E6105" w14:textId="77777777" w:rsidR="00337061" w:rsidRPr="00337061" w:rsidRDefault="00337061" w:rsidP="00337061">
      <w:pPr>
        <w:ind w:firstLine="2295"/>
        <w:jc w:val="both"/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</w:pPr>
      <w:r w:rsidRPr="00337061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 xml:space="preserve">Chegou até a esta Comissão de Legislação e Justiça o presente Projeto de Lei nº 191/2021, de autoria do Vereador </w:t>
      </w:r>
      <w:proofErr w:type="spellStart"/>
      <w:r w:rsidRPr="00337061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>Janderson</w:t>
      </w:r>
      <w:proofErr w:type="spellEnd"/>
      <w:r w:rsidRPr="00337061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 xml:space="preserve"> de Avelar Oliveira, que visa reconhecer os serviços educacionais por meio de ofertas de aulas presenciais de escolas públicas e privadas como atividades essenciais enquanto a pandemia ou outra situação de calamidade pública perdurar no Município.</w:t>
      </w:r>
    </w:p>
    <w:p w14:paraId="2BC8FF17" w14:textId="06D7A96E" w:rsidR="00510C94" w:rsidRDefault="00CC2179" w:rsidP="00125A90">
      <w:pPr>
        <w:ind w:firstLine="2295"/>
        <w:jc w:val="both"/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</w:pPr>
      <w:r w:rsidRPr="00274CAD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 xml:space="preserve">O projeto foi distribuído </w:t>
      </w:r>
      <w:r w:rsidR="005E5FCE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>à</w:t>
      </w:r>
      <w:r w:rsidRPr="00274CAD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 xml:space="preserve"> Comissão de Legislação e Justiça para receber parecer quanto a sua constitucionalid</w:t>
      </w:r>
      <w:r w:rsidR="00F36A64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 xml:space="preserve">ade, legalidade e juridicidade, sem adentrar no mérito do mesmo. </w:t>
      </w:r>
    </w:p>
    <w:p w14:paraId="508A0D2C" w14:textId="4D42FE36" w:rsidR="00F36A64" w:rsidRDefault="001F0A94" w:rsidP="00125A90">
      <w:pPr>
        <w:ind w:firstLine="2295"/>
        <w:jc w:val="both"/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>O Projeto de L</w:t>
      </w:r>
      <w:r w:rsidR="00FF281B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 xml:space="preserve">ei </w:t>
      </w:r>
      <w:r w:rsidR="00F36A64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>veio acompanhado do processo legislativo contendo a lei original com justificativa</w:t>
      </w:r>
      <w:r w:rsidR="00795510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>.</w:t>
      </w:r>
    </w:p>
    <w:p w14:paraId="4E63B21D" w14:textId="77777777" w:rsidR="00CC2179" w:rsidRPr="00274CAD" w:rsidRDefault="00CC2179" w:rsidP="00CC2179">
      <w:pPr>
        <w:tabs>
          <w:tab w:val="left" w:pos="5580"/>
        </w:tabs>
        <w:ind w:firstLine="2295"/>
        <w:jc w:val="both"/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</w:pPr>
      <w:r w:rsidRPr="00274CAD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>Presentes à reunião:</w:t>
      </w:r>
    </w:p>
    <w:p w14:paraId="61B4D88D" w14:textId="521E11FC" w:rsidR="00CC2179" w:rsidRPr="00274CAD" w:rsidRDefault="00CC2179" w:rsidP="00CC2179">
      <w:pPr>
        <w:tabs>
          <w:tab w:val="left" w:pos="5580"/>
        </w:tabs>
        <w:ind w:firstLine="2295"/>
        <w:jc w:val="both"/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</w:pPr>
      <w:r w:rsidRPr="00274CAD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>a) pela Comissão de Legislação e Justiça</w:t>
      </w:r>
      <w:r w:rsidR="00141EF5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 xml:space="preserve">, os vereadores </w:t>
      </w:r>
      <w:r w:rsidR="007A090D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 xml:space="preserve">Caio Valace </w:t>
      </w:r>
      <w:r w:rsidR="00141EF5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>(presidente),</w:t>
      </w:r>
      <w:r w:rsidR="00BC42D6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 xml:space="preserve"> João Evangelista</w:t>
      </w:r>
      <w:r w:rsidR="001C3800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 xml:space="preserve"> Pereira de Sá</w:t>
      </w:r>
      <w:r w:rsidR="00BC42D6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 xml:space="preserve"> </w:t>
      </w:r>
      <w:r w:rsidR="00141EF5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 xml:space="preserve">(relator) e </w:t>
      </w:r>
      <w:r w:rsidR="00BC42D6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>Marli de Luquinha</w:t>
      </w:r>
      <w:r w:rsidR="00141EF5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 xml:space="preserve"> (vogal);</w:t>
      </w:r>
    </w:p>
    <w:p w14:paraId="3C4428B4" w14:textId="0E637475" w:rsidR="00385CF5" w:rsidRPr="00274CAD" w:rsidRDefault="001C3800" w:rsidP="00CC2179">
      <w:pPr>
        <w:tabs>
          <w:tab w:val="left" w:pos="5580"/>
        </w:tabs>
        <w:ind w:firstLine="2295"/>
        <w:jc w:val="both"/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>b</w:t>
      </w:r>
      <w:r w:rsidR="00CC2179" w:rsidRPr="00274CAD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>)</w:t>
      </w:r>
      <w:r w:rsidR="00FF281B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 xml:space="preserve"> Suporte Técnico Jurídico:</w:t>
      </w:r>
      <w:r w:rsidR="00337061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 xml:space="preserve"> Procuradoria e</w:t>
      </w:r>
      <w:r w:rsidR="00CC2179" w:rsidRPr="00274CAD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 xml:space="preserve"> </w:t>
      </w:r>
      <w:r w:rsidR="00FF281B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 xml:space="preserve">Consultoria jurídica da </w:t>
      </w:r>
      <w:r w:rsidR="00337061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>Casa</w:t>
      </w:r>
    </w:p>
    <w:p w14:paraId="1DDA49EC" w14:textId="77777777" w:rsidR="00D043F1" w:rsidRPr="00FF281B" w:rsidRDefault="00D043F1" w:rsidP="00D043F1">
      <w:pPr>
        <w:tabs>
          <w:tab w:val="left" w:pos="5580"/>
        </w:tabs>
        <w:ind w:firstLine="2295"/>
        <w:jc w:val="both"/>
        <w:rPr>
          <w:rFonts w:ascii="Times New Roman" w:eastAsia="DejaVu Sans" w:hAnsi="Times New Roman" w:cs="Times New Roman"/>
          <w:b/>
          <w:color w:val="000000" w:themeColor="text1"/>
          <w:kern w:val="2"/>
          <w:sz w:val="24"/>
          <w:szCs w:val="24"/>
          <w:u w:val="single"/>
        </w:rPr>
      </w:pPr>
      <w:r w:rsidRPr="00FF281B">
        <w:rPr>
          <w:rFonts w:ascii="Times New Roman" w:eastAsia="DejaVu Sans" w:hAnsi="Times New Roman" w:cs="Times New Roman"/>
          <w:b/>
          <w:color w:val="000000" w:themeColor="text1"/>
          <w:kern w:val="2"/>
          <w:sz w:val="24"/>
          <w:szCs w:val="24"/>
          <w:u w:val="single"/>
        </w:rPr>
        <w:t>Fundamentação</w:t>
      </w:r>
    </w:p>
    <w:p w14:paraId="38AC742D" w14:textId="77777777" w:rsidR="00337061" w:rsidRPr="00337061" w:rsidRDefault="00337061" w:rsidP="00337061">
      <w:pPr>
        <w:ind w:firstLine="2295"/>
        <w:jc w:val="both"/>
        <w:rPr>
          <w:rFonts w:ascii="Times New Roman" w:hAnsi="Times New Roman"/>
          <w:sz w:val="24"/>
          <w:szCs w:val="24"/>
        </w:rPr>
      </w:pPr>
      <w:r w:rsidRPr="00337061">
        <w:rPr>
          <w:rFonts w:ascii="Times New Roman" w:hAnsi="Times New Roman"/>
          <w:sz w:val="24"/>
          <w:szCs w:val="24"/>
        </w:rPr>
        <w:t>O objetivo do projeto de lei apresentado pelo Edil visa reconhecer como essencial a prestação dos serviços educacionais por meio das ofertas de aulas presenciais em escolas públicas e privadas no Município. A função da Comissão de Legislação e Justiça é realizar uma análise detida sobre a constitucionalidade, legalidade e juridicidade da proposição apresentada, sem adentrar no mérito.</w:t>
      </w:r>
    </w:p>
    <w:p w14:paraId="4AF1A58F" w14:textId="77777777" w:rsidR="00337061" w:rsidRPr="00337061" w:rsidRDefault="00337061" w:rsidP="00337061">
      <w:pPr>
        <w:ind w:firstLine="2295"/>
        <w:jc w:val="both"/>
        <w:rPr>
          <w:rFonts w:ascii="Times New Roman" w:hAnsi="Times New Roman"/>
          <w:sz w:val="24"/>
          <w:szCs w:val="24"/>
        </w:rPr>
      </w:pPr>
      <w:r w:rsidRPr="00337061">
        <w:rPr>
          <w:rFonts w:ascii="Times New Roman" w:hAnsi="Times New Roman"/>
          <w:sz w:val="24"/>
          <w:szCs w:val="24"/>
        </w:rPr>
        <w:t>Verificaremos, antes de tudo, a iniciativa da proposição. De antemão, é possível verificar que o projeto de lei não poderia ter sido proposto pelo nobre Edil. Os artigos 2º e 3º do projeto criam obrigações que fogem da competência de iniciativa do Legislativo e passam a interferir diretamente nas atribuições do Executivo, violando, assim, os limites constitucionais e legais, previstos na Lei Orgânica do Município, em seus artigos 61, §1º e 76, respectivamente.</w:t>
      </w:r>
    </w:p>
    <w:p w14:paraId="3369362B" w14:textId="77777777" w:rsidR="00337061" w:rsidRPr="00337061" w:rsidRDefault="00337061" w:rsidP="00337061">
      <w:pPr>
        <w:ind w:firstLine="2295"/>
        <w:jc w:val="both"/>
        <w:rPr>
          <w:rFonts w:ascii="Times New Roman" w:hAnsi="Times New Roman"/>
          <w:sz w:val="24"/>
          <w:szCs w:val="24"/>
        </w:rPr>
      </w:pPr>
      <w:r w:rsidRPr="00337061">
        <w:rPr>
          <w:rFonts w:ascii="Times New Roman" w:hAnsi="Times New Roman"/>
          <w:sz w:val="24"/>
          <w:szCs w:val="24"/>
        </w:rPr>
        <w:lastRenderedPageBreak/>
        <w:t xml:space="preserve">Os referidos artigos da LOM, em síntese, afirmam que: “cabe privativamente ao Chefe do Poder Executivo a iniciativa legislativa sobre matérias que disponham sobre criação, organização e definição de atribuições de órgãos e entidades da administração pública”. </w:t>
      </w:r>
    </w:p>
    <w:p w14:paraId="664FD394" w14:textId="77777777" w:rsidR="00337061" w:rsidRPr="00337061" w:rsidRDefault="00337061" w:rsidP="00337061">
      <w:pPr>
        <w:ind w:firstLine="2295"/>
        <w:jc w:val="both"/>
        <w:rPr>
          <w:rFonts w:ascii="Times New Roman" w:hAnsi="Times New Roman"/>
          <w:sz w:val="24"/>
          <w:szCs w:val="24"/>
        </w:rPr>
      </w:pPr>
      <w:r w:rsidRPr="00337061">
        <w:rPr>
          <w:rFonts w:ascii="Times New Roman" w:hAnsi="Times New Roman"/>
          <w:sz w:val="24"/>
          <w:szCs w:val="24"/>
        </w:rPr>
        <w:t xml:space="preserve">Ao dispor, no projeto de lei, que o Poder Executivo estabelecerá restrições como as normas sanitárias e os protocolos que deverão ser seguidos (art. 2º) e que caberá a Secretaria Municipal de Educação criar mecanismos para identificar os profissionais e alunos do grupo de risco que estarão dispensados do comparecimento presencial, o Vereador invadiu a competência de iniciativa legislativa que é exclusiva do Prefeito Municipal. </w:t>
      </w:r>
    </w:p>
    <w:p w14:paraId="1F74CB4E" w14:textId="77777777" w:rsidR="00337061" w:rsidRPr="00337061" w:rsidRDefault="00337061" w:rsidP="00337061">
      <w:pPr>
        <w:ind w:firstLine="2295"/>
        <w:jc w:val="both"/>
        <w:rPr>
          <w:rFonts w:ascii="Times New Roman" w:hAnsi="Times New Roman"/>
          <w:sz w:val="24"/>
          <w:szCs w:val="24"/>
        </w:rPr>
      </w:pPr>
      <w:r w:rsidRPr="00337061">
        <w:rPr>
          <w:rFonts w:ascii="Times New Roman" w:hAnsi="Times New Roman"/>
          <w:sz w:val="24"/>
          <w:szCs w:val="24"/>
        </w:rPr>
        <w:t>Conforme observado, a proposição invadiu a iniciativa privativa do Chefe do Executivo Municipal, incorrendo, desta maneira, em vício insanável neste quesito.</w:t>
      </w:r>
    </w:p>
    <w:p w14:paraId="5EA83072" w14:textId="77777777" w:rsidR="00337061" w:rsidRPr="00337061" w:rsidRDefault="00337061" w:rsidP="00337061">
      <w:pPr>
        <w:ind w:firstLine="2295"/>
        <w:jc w:val="both"/>
        <w:rPr>
          <w:rFonts w:ascii="Times New Roman" w:hAnsi="Times New Roman"/>
          <w:sz w:val="24"/>
          <w:szCs w:val="24"/>
        </w:rPr>
      </w:pPr>
      <w:r w:rsidRPr="00337061">
        <w:rPr>
          <w:rFonts w:ascii="Times New Roman" w:hAnsi="Times New Roman"/>
          <w:sz w:val="24"/>
          <w:szCs w:val="24"/>
        </w:rPr>
        <w:t>Superado este ponto, o projeto do vereador também incorre em inconstitucionalidade material, por afronta direta aos artigos 23 e 24 do diploma constitucional. O primeiro artigo citado (23) fixa a competência concorrente entre os entes da federação no que tange a competência legislativa para a criação de leis com natureza administrativa, ou seja, das leis que ditarão como serão realizados os serviços e todos os trâmites funcionais dos órgãos.</w:t>
      </w:r>
    </w:p>
    <w:p w14:paraId="75577FB2" w14:textId="77777777" w:rsidR="00337061" w:rsidRPr="00337061" w:rsidRDefault="00337061" w:rsidP="00337061">
      <w:pPr>
        <w:ind w:firstLine="2295"/>
        <w:jc w:val="both"/>
        <w:rPr>
          <w:rFonts w:ascii="Times New Roman" w:hAnsi="Times New Roman"/>
          <w:sz w:val="24"/>
          <w:szCs w:val="24"/>
        </w:rPr>
      </w:pPr>
      <w:r w:rsidRPr="00337061">
        <w:rPr>
          <w:rFonts w:ascii="Times New Roman" w:hAnsi="Times New Roman"/>
          <w:sz w:val="24"/>
          <w:szCs w:val="24"/>
        </w:rPr>
        <w:t>Lado outro, o artigo 24 fixa a competência concorrente entre a União, Estado e Municípios, tendo delegado à União a criação de leis de diretrizes gerais, enquanto os Estados e Municípios ficam a cargo de legislar de forma suplementar (art. 24, §3º) para se adequar às realidades fáticas de cada local.</w:t>
      </w:r>
    </w:p>
    <w:p w14:paraId="38CABA4A" w14:textId="77777777" w:rsidR="00337061" w:rsidRPr="00337061" w:rsidRDefault="00337061" w:rsidP="00337061">
      <w:pPr>
        <w:ind w:firstLine="2295"/>
        <w:jc w:val="both"/>
        <w:rPr>
          <w:rFonts w:ascii="Times New Roman" w:hAnsi="Times New Roman"/>
          <w:sz w:val="24"/>
          <w:szCs w:val="24"/>
        </w:rPr>
      </w:pPr>
      <w:r w:rsidRPr="00337061">
        <w:rPr>
          <w:rFonts w:ascii="Times New Roman" w:hAnsi="Times New Roman"/>
          <w:sz w:val="24"/>
          <w:szCs w:val="24"/>
        </w:rPr>
        <w:t>A União, nos limites de sua competência e aresto constitucionais, editou a Medida Provisória nº 926/2020, posteriormente convertida em Lei nº 13.979/2020, que definiu diretrizes gerais sobre o enfrentamento à pandemia da COVID-19, definindo, em decreto, as atividades consideradas essenciais no momento de agravamento da pandemia.</w:t>
      </w:r>
    </w:p>
    <w:p w14:paraId="54596EA4" w14:textId="77777777" w:rsidR="00337061" w:rsidRPr="00337061" w:rsidRDefault="00337061" w:rsidP="00337061">
      <w:pPr>
        <w:ind w:firstLine="2295"/>
        <w:jc w:val="both"/>
        <w:rPr>
          <w:rFonts w:ascii="Times New Roman" w:hAnsi="Times New Roman"/>
          <w:sz w:val="24"/>
          <w:szCs w:val="24"/>
        </w:rPr>
      </w:pPr>
      <w:r w:rsidRPr="00337061">
        <w:rPr>
          <w:rFonts w:ascii="Times New Roman" w:hAnsi="Times New Roman"/>
          <w:sz w:val="24"/>
          <w:szCs w:val="24"/>
        </w:rPr>
        <w:t>Desta maneira, foi editado o Decreto 10.282, de 20 de março de 2020, definindo em seu artigo 3º, caput e §1º, mais de 50 atividades consideradas essenciais e também determinando o conceito do que seria atividade essencial:</w:t>
      </w:r>
    </w:p>
    <w:p w14:paraId="05F6678B" w14:textId="77777777" w:rsidR="00337061" w:rsidRPr="00337061" w:rsidRDefault="00337061" w:rsidP="00337061">
      <w:pPr>
        <w:ind w:firstLine="2295"/>
        <w:jc w:val="both"/>
        <w:rPr>
          <w:rFonts w:ascii="Times New Roman" w:hAnsi="Times New Roman"/>
          <w:sz w:val="24"/>
          <w:szCs w:val="24"/>
        </w:rPr>
      </w:pPr>
    </w:p>
    <w:p w14:paraId="58EEEA6E" w14:textId="77777777" w:rsidR="00337061" w:rsidRPr="00337061" w:rsidRDefault="00337061" w:rsidP="00337061">
      <w:pPr>
        <w:ind w:left="3402"/>
        <w:jc w:val="both"/>
        <w:rPr>
          <w:rFonts w:ascii="Times New Roman" w:hAnsi="Times New Roman"/>
          <w:sz w:val="20"/>
          <w:szCs w:val="20"/>
        </w:rPr>
      </w:pPr>
      <w:r w:rsidRPr="00337061">
        <w:rPr>
          <w:rFonts w:ascii="Times New Roman" w:hAnsi="Times New Roman"/>
          <w:sz w:val="20"/>
          <w:szCs w:val="20"/>
        </w:rPr>
        <w:t>Art. 3º As medidas previstas na </w:t>
      </w:r>
      <w:hyperlink r:id="rId6" w:history="1">
        <w:r w:rsidRPr="00337061">
          <w:rPr>
            <w:rFonts w:ascii="Times New Roman" w:hAnsi="Times New Roman"/>
            <w:sz w:val="20"/>
            <w:szCs w:val="20"/>
          </w:rPr>
          <w:t>Lei nº 13.979, de 2020,</w:t>
        </w:r>
      </w:hyperlink>
      <w:r w:rsidRPr="00337061">
        <w:rPr>
          <w:rFonts w:ascii="Times New Roman" w:hAnsi="Times New Roman"/>
          <w:sz w:val="20"/>
          <w:szCs w:val="20"/>
        </w:rPr>
        <w:t> deverão resguardar o exercício e o funcionamento dos serviços públicos e atividades essenciais a que se refere o § 1º.</w:t>
      </w:r>
    </w:p>
    <w:p w14:paraId="60A45ADF" w14:textId="77777777" w:rsidR="00337061" w:rsidRPr="00337061" w:rsidRDefault="00337061" w:rsidP="00337061">
      <w:pPr>
        <w:ind w:left="3402"/>
        <w:jc w:val="both"/>
        <w:rPr>
          <w:rFonts w:ascii="Times New Roman" w:hAnsi="Times New Roman"/>
          <w:sz w:val="20"/>
          <w:szCs w:val="20"/>
        </w:rPr>
      </w:pPr>
      <w:r w:rsidRPr="00337061">
        <w:rPr>
          <w:rFonts w:ascii="Times New Roman" w:hAnsi="Times New Roman"/>
          <w:sz w:val="20"/>
          <w:szCs w:val="20"/>
        </w:rPr>
        <w:t>§ 1º São serviços públicos e atividades essenciais aqueles indispensáveis ao atendimento das necessidades inadiáveis da comunidade, assim considerados aqueles que, se não atendidos, colocam em perigo a sobrevivência, a saúde ou a segurança da população, tais como:</w:t>
      </w:r>
    </w:p>
    <w:p w14:paraId="1C3EFFD8" w14:textId="77777777" w:rsidR="00337061" w:rsidRPr="00337061" w:rsidRDefault="00337061" w:rsidP="00337061">
      <w:pPr>
        <w:ind w:left="3402"/>
        <w:jc w:val="both"/>
        <w:rPr>
          <w:rFonts w:ascii="Times New Roman" w:hAnsi="Times New Roman"/>
          <w:sz w:val="20"/>
          <w:szCs w:val="20"/>
        </w:rPr>
      </w:pPr>
      <w:r w:rsidRPr="00337061">
        <w:rPr>
          <w:rFonts w:ascii="Times New Roman" w:hAnsi="Times New Roman"/>
          <w:sz w:val="20"/>
          <w:szCs w:val="20"/>
        </w:rPr>
        <w:t>[...]</w:t>
      </w:r>
    </w:p>
    <w:p w14:paraId="37E9CB59" w14:textId="77777777" w:rsidR="00337061" w:rsidRPr="00337061" w:rsidRDefault="00337061" w:rsidP="00337061">
      <w:pPr>
        <w:ind w:firstLine="2295"/>
        <w:jc w:val="both"/>
        <w:rPr>
          <w:rFonts w:ascii="Times New Roman" w:hAnsi="Times New Roman"/>
          <w:sz w:val="24"/>
          <w:szCs w:val="24"/>
        </w:rPr>
      </w:pPr>
    </w:p>
    <w:p w14:paraId="1F2AF2EB" w14:textId="77777777" w:rsidR="00337061" w:rsidRPr="00337061" w:rsidRDefault="00337061" w:rsidP="00337061">
      <w:pPr>
        <w:ind w:firstLine="2295"/>
        <w:jc w:val="both"/>
        <w:rPr>
          <w:rFonts w:ascii="Times New Roman" w:hAnsi="Times New Roman"/>
          <w:sz w:val="24"/>
          <w:szCs w:val="24"/>
        </w:rPr>
      </w:pPr>
      <w:r w:rsidRPr="00337061">
        <w:rPr>
          <w:rFonts w:ascii="Times New Roman" w:hAnsi="Times New Roman"/>
          <w:sz w:val="24"/>
          <w:szCs w:val="24"/>
        </w:rPr>
        <w:t>Dentre os mais de cinquenta serviços e atividades elencadas como essenciais, o sistema de educação não se encontra previsto naquele rol determinado pelo Executivo Federal. Há de se ressaltar que a aplicação do decreto tem validade em todo o âmbito federal, estadual e municipal, respeitada as diretrizes impostas no artigo 24 da Constituição Federal.</w:t>
      </w:r>
    </w:p>
    <w:p w14:paraId="4DB5F630" w14:textId="77777777" w:rsidR="00337061" w:rsidRPr="00337061" w:rsidRDefault="00337061" w:rsidP="00337061">
      <w:pPr>
        <w:ind w:firstLine="2295"/>
        <w:jc w:val="both"/>
        <w:rPr>
          <w:rFonts w:ascii="Times New Roman" w:hAnsi="Times New Roman"/>
          <w:sz w:val="24"/>
          <w:szCs w:val="24"/>
        </w:rPr>
      </w:pPr>
      <w:r w:rsidRPr="00337061">
        <w:rPr>
          <w:rFonts w:ascii="Times New Roman" w:hAnsi="Times New Roman"/>
          <w:sz w:val="24"/>
          <w:szCs w:val="24"/>
        </w:rPr>
        <w:t>A União definiu quais são as atividades essenciais e que poderão funcionar em tempos mais graves de calamidade pública. O que cabe aos Municípios e Estados é somente transcrever, caso queiram, a regulamentação federal e adaptarem às suas peculiaridades.</w:t>
      </w:r>
    </w:p>
    <w:p w14:paraId="58B280F4" w14:textId="77777777" w:rsidR="00337061" w:rsidRPr="00337061" w:rsidRDefault="00337061" w:rsidP="00337061">
      <w:pPr>
        <w:ind w:firstLine="2295"/>
        <w:jc w:val="both"/>
        <w:rPr>
          <w:rFonts w:ascii="Times New Roman" w:hAnsi="Times New Roman"/>
          <w:sz w:val="24"/>
          <w:szCs w:val="24"/>
        </w:rPr>
      </w:pPr>
      <w:r w:rsidRPr="00337061">
        <w:rPr>
          <w:rFonts w:ascii="Times New Roman" w:hAnsi="Times New Roman"/>
          <w:sz w:val="24"/>
          <w:szCs w:val="24"/>
        </w:rPr>
        <w:t>Há de se ressaltar que houve um acréscimo de atividades consideradas essenciais com a edição do Decreto nº 10.342/2020, totalizando 54 setores essenciais. Mesmo com a alteração posterior realizada pelo Presidente da República, não houve inserção dos serviços educacionais como essenciais.</w:t>
      </w:r>
    </w:p>
    <w:p w14:paraId="5309F199" w14:textId="77777777" w:rsidR="00337061" w:rsidRPr="00337061" w:rsidRDefault="00337061" w:rsidP="00337061">
      <w:pPr>
        <w:ind w:firstLine="2295"/>
        <w:jc w:val="both"/>
        <w:rPr>
          <w:rFonts w:ascii="Times New Roman" w:hAnsi="Times New Roman"/>
          <w:sz w:val="24"/>
          <w:szCs w:val="24"/>
        </w:rPr>
      </w:pPr>
      <w:r w:rsidRPr="00337061">
        <w:rPr>
          <w:rFonts w:ascii="Times New Roman" w:hAnsi="Times New Roman"/>
          <w:sz w:val="24"/>
          <w:szCs w:val="24"/>
        </w:rPr>
        <w:t>É importante também frisar que o artigo 3°, §1º da Lei 13.979 vincula o Presidente a determinar as medidas e, consequentemente, as atividades consideradas como essenciais, baseado em evidências científicas e análises sobre informações estratégicas em saúde.</w:t>
      </w:r>
    </w:p>
    <w:p w14:paraId="3F865612" w14:textId="77777777" w:rsidR="00337061" w:rsidRPr="00337061" w:rsidRDefault="00337061" w:rsidP="00337061">
      <w:pPr>
        <w:ind w:firstLine="2295"/>
        <w:jc w:val="both"/>
        <w:rPr>
          <w:rFonts w:ascii="Times New Roman" w:hAnsi="Times New Roman"/>
          <w:sz w:val="24"/>
          <w:szCs w:val="24"/>
        </w:rPr>
      </w:pPr>
      <w:r w:rsidRPr="00337061">
        <w:rPr>
          <w:rFonts w:ascii="Times New Roman" w:hAnsi="Times New Roman"/>
          <w:sz w:val="24"/>
          <w:szCs w:val="24"/>
        </w:rPr>
        <w:t>Dessa maneira, não se verifica possibilidade de alteração do rol das atividades consideradas essenciais, tendo em vista que a confecção da lista é de responsabilidade do Presidente da República, podendo os Estados e Municípios somente legislar de forma complementar, para atender as necessidades peculiares de cada local, mas jamais suprimir ou aumentar as atividades listadas.</w:t>
      </w:r>
    </w:p>
    <w:p w14:paraId="1FA0C210" w14:textId="77777777" w:rsidR="00337061" w:rsidRPr="00F21850" w:rsidRDefault="00337061" w:rsidP="00337061">
      <w:pPr>
        <w:spacing w:after="120"/>
        <w:ind w:firstLine="1418"/>
        <w:jc w:val="both"/>
        <w:rPr>
          <w:rFonts w:cstheme="minorHAnsi"/>
        </w:rPr>
      </w:pPr>
    </w:p>
    <w:p w14:paraId="44C699D5" w14:textId="037011D3" w:rsidR="00D043F1" w:rsidRPr="00FF281B" w:rsidRDefault="00EB643B" w:rsidP="001B3837">
      <w:pPr>
        <w:ind w:firstLine="2268"/>
        <w:jc w:val="both"/>
        <w:rPr>
          <w:rFonts w:ascii="Times New Roman" w:eastAsia="DejaVu Sans" w:hAnsi="Times New Roman" w:cs="Times New Roman"/>
          <w:b/>
          <w:color w:val="000000" w:themeColor="text1"/>
          <w:kern w:val="2"/>
          <w:sz w:val="24"/>
          <w:szCs w:val="24"/>
          <w:u w:val="single"/>
        </w:rPr>
      </w:pPr>
      <w:r w:rsidRPr="00EB643B">
        <w:rPr>
          <w:rFonts w:ascii="Times New Roman" w:hAnsi="Times New Roman"/>
          <w:sz w:val="24"/>
          <w:szCs w:val="24"/>
        </w:rPr>
        <w:t xml:space="preserve"> </w:t>
      </w:r>
      <w:r w:rsidR="00FF281B" w:rsidRPr="00FF281B">
        <w:rPr>
          <w:rFonts w:ascii="Times New Roman" w:eastAsia="DejaVu Sans" w:hAnsi="Times New Roman" w:cs="Times New Roman"/>
          <w:b/>
          <w:color w:val="000000" w:themeColor="text1"/>
          <w:kern w:val="2"/>
          <w:sz w:val="24"/>
          <w:szCs w:val="24"/>
          <w:u w:val="single"/>
        </w:rPr>
        <w:t>CONCLUSÃO</w:t>
      </w:r>
    </w:p>
    <w:p w14:paraId="530BF00B" w14:textId="0C04AC9E" w:rsidR="00337061" w:rsidRPr="00337061" w:rsidRDefault="001B3837" w:rsidP="00337061">
      <w:pPr>
        <w:spacing w:after="120"/>
        <w:ind w:firstLine="2268"/>
        <w:jc w:val="both"/>
        <w:rPr>
          <w:rFonts w:ascii="Times New Roman" w:hAnsi="Times New Roman"/>
          <w:sz w:val="24"/>
          <w:szCs w:val="24"/>
        </w:rPr>
      </w:pPr>
      <w:r w:rsidRPr="00EB643B">
        <w:rPr>
          <w:rFonts w:ascii="Times New Roman" w:hAnsi="Times New Roman"/>
          <w:sz w:val="24"/>
          <w:szCs w:val="24"/>
        </w:rPr>
        <w:t xml:space="preserve">Nesse contexto, a presente proposição </w:t>
      </w:r>
      <w:r w:rsidR="00926A59">
        <w:rPr>
          <w:rFonts w:ascii="Times New Roman" w:hAnsi="Times New Roman"/>
          <w:sz w:val="24"/>
          <w:szCs w:val="24"/>
        </w:rPr>
        <w:t>restou prejudicada, não havendo nenhuma votação competente à esta Comissão</w:t>
      </w:r>
      <w:r w:rsidRPr="00EB643B">
        <w:rPr>
          <w:rFonts w:ascii="Times New Roman" w:hAnsi="Times New Roman"/>
          <w:sz w:val="24"/>
          <w:szCs w:val="24"/>
        </w:rPr>
        <w:t>.</w:t>
      </w:r>
      <w:r w:rsidR="00337061" w:rsidRPr="00337061">
        <w:rPr>
          <w:rFonts w:ascii="Times New Roman" w:hAnsi="Times New Roman"/>
          <w:sz w:val="24"/>
          <w:szCs w:val="24"/>
        </w:rPr>
        <w:t xml:space="preserve"> </w:t>
      </w:r>
      <w:r w:rsidR="00337061" w:rsidRPr="00337061">
        <w:rPr>
          <w:rFonts w:ascii="Times New Roman" w:hAnsi="Times New Roman"/>
          <w:sz w:val="24"/>
          <w:szCs w:val="24"/>
        </w:rPr>
        <w:t xml:space="preserve">Portanto, o Projeto de Lei nº 191 de 2021 de autoria do Vereador </w:t>
      </w:r>
      <w:proofErr w:type="spellStart"/>
      <w:r w:rsidR="00337061" w:rsidRPr="00337061">
        <w:rPr>
          <w:rFonts w:ascii="Times New Roman" w:hAnsi="Times New Roman"/>
          <w:sz w:val="24"/>
          <w:szCs w:val="24"/>
        </w:rPr>
        <w:t>Janderson</w:t>
      </w:r>
      <w:proofErr w:type="spellEnd"/>
      <w:r w:rsidR="00337061" w:rsidRPr="00337061">
        <w:rPr>
          <w:rFonts w:ascii="Times New Roman" w:hAnsi="Times New Roman"/>
          <w:sz w:val="24"/>
          <w:szCs w:val="24"/>
        </w:rPr>
        <w:t xml:space="preserve"> Avelar de Oliveira apresenta inconstitucionalidade formal, por invadir a competência privativa do Chefe do Poder Executivo e também a inconstitucionalidade material, por violar as diretrizes estabelecidas nos supracitados artigos da Constituição Federal.</w:t>
      </w:r>
    </w:p>
    <w:p w14:paraId="7D95838A" w14:textId="6E38C725" w:rsidR="00D043F1" w:rsidRDefault="00D043F1" w:rsidP="00D043F1">
      <w:pPr>
        <w:ind w:firstLine="2295"/>
        <w:jc w:val="both"/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</w:pPr>
      <w:r w:rsidRPr="00274CAD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 xml:space="preserve">Sala das Reuniões, </w:t>
      </w:r>
      <w:r w:rsidR="00337061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>20</w:t>
      </w:r>
      <w:r w:rsidR="009B5398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 xml:space="preserve"> de </w:t>
      </w:r>
      <w:r w:rsidR="00337061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 xml:space="preserve">maio </w:t>
      </w:r>
      <w:r w:rsidRPr="00274CAD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>de 20</w:t>
      </w:r>
      <w:r w:rsidR="00337061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>21</w:t>
      </w:r>
      <w:r w:rsidRPr="00274CAD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>.</w:t>
      </w:r>
    </w:p>
    <w:p w14:paraId="72E158D4" w14:textId="77777777" w:rsidR="00795510" w:rsidRDefault="00795510" w:rsidP="00D043F1">
      <w:pPr>
        <w:ind w:firstLine="2295"/>
        <w:jc w:val="both"/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</w:pPr>
    </w:p>
    <w:p w14:paraId="42DFC474" w14:textId="77777777" w:rsidR="00337061" w:rsidRPr="00274CAD" w:rsidRDefault="00337061" w:rsidP="00D043F1">
      <w:pPr>
        <w:ind w:firstLine="2295"/>
        <w:jc w:val="both"/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</w:pPr>
      <w:bookmarkStart w:id="0" w:name="_GoBack"/>
      <w:bookmarkEnd w:id="0"/>
    </w:p>
    <w:p w14:paraId="58047EDD" w14:textId="1F6810AD" w:rsidR="00D72D0E" w:rsidRDefault="00337061" w:rsidP="00D043F1">
      <w:pPr>
        <w:ind w:firstLine="2295"/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>CAIO LUCIUS VALACE DE OLIVEIRA SILVA</w:t>
      </w:r>
    </w:p>
    <w:p w14:paraId="29DA9212" w14:textId="203AD3C4" w:rsidR="00D72D0E" w:rsidRDefault="00337061" w:rsidP="00D043F1">
      <w:pPr>
        <w:ind w:firstLine="2295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>Relator</w:t>
      </w:r>
    </w:p>
    <w:p w14:paraId="2933CCA8" w14:textId="4E88926A" w:rsidR="00D043F1" w:rsidRPr="00274CAD" w:rsidRDefault="00D043F1" w:rsidP="00D043F1">
      <w:pPr>
        <w:ind w:firstLine="2295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74CA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V O T O S</w:t>
      </w:r>
    </w:p>
    <w:p w14:paraId="3B85F580" w14:textId="7216D347" w:rsidR="003C42B7" w:rsidRPr="00FF281B" w:rsidRDefault="00D043F1" w:rsidP="00D043F1">
      <w:pPr>
        <w:ind w:firstLine="2295"/>
        <w:rPr>
          <w:rFonts w:ascii="Times New Roman" w:hAnsi="Times New Roman" w:cs="Times New Roman"/>
          <w:color w:val="000000" w:themeColor="text1"/>
        </w:rPr>
      </w:pPr>
      <w:r w:rsidRPr="00FF281B">
        <w:rPr>
          <w:rFonts w:ascii="Times New Roman" w:hAnsi="Times New Roman" w:cs="Times New Roman"/>
          <w:color w:val="000000" w:themeColor="text1"/>
        </w:rPr>
        <w:t>De acordo com o relator</w:t>
      </w:r>
    </w:p>
    <w:p w14:paraId="70B451F6" w14:textId="77777777" w:rsidR="0011074B" w:rsidRDefault="0011074B" w:rsidP="00D043F1">
      <w:pPr>
        <w:ind w:firstLine="2295"/>
        <w:rPr>
          <w:rFonts w:ascii="Times New Roman" w:hAnsi="Times New Roman" w:cs="Times New Roman"/>
          <w:color w:val="000000" w:themeColor="text1"/>
        </w:rPr>
      </w:pPr>
    </w:p>
    <w:p w14:paraId="4A19A3E4" w14:textId="77777777" w:rsidR="00795510" w:rsidRPr="00FF281B" w:rsidRDefault="00795510" w:rsidP="00D043F1">
      <w:pPr>
        <w:ind w:firstLine="2295"/>
        <w:rPr>
          <w:rFonts w:ascii="Times New Roman" w:hAnsi="Times New Roman" w:cs="Times New Roman"/>
          <w:color w:val="000000" w:themeColor="text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9B5398" w:rsidRPr="00FF281B" w14:paraId="3BD9AFE8" w14:textId="77777777" w:rsidTr="009B5398">
        <w:tc>
          <w:tcPr>
            <w:tcW w:w="4247" w:type="dxa"/>
          </w:tcPr>
          <w:p w14:paraId="404511FD" w14:textId="69AA3C7F" w:rsidR="003C42B7" w:rsidRPr="00FF281B" w:rsidRDefault="00337061" w:rsidP="0011074B">
            <w:pPr>
              <w:pStyle w:val="SemEspaamen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JOÃO EVANGELISTA PEREIRA DE SÁ</w:t>
            </w:r>
          </w:p>
          <w:p w14:paraId="47259811" w14:textId="710A2D42" w:rsidR="009B5398" w:rsidRPr="00FF281B" w:rsidRDefault="009B5398" w:rsidP="0011074B">
            <w:pPr>
              <w:pStyle w:val="SemEspaamento"/>
              <w:jc w:val="center"/>
              <w:rPr>
                <w:rFonts w:ascii="Times New Roman" w:eastAsia="DejaVu Sans" w:hAnsi="Times New Roman" w:cs="Times New Roman"/>
                <w:color w:val="000000" w:themeColor="text1"/>
                <w:kern w:val="2"/>
              </w:rPr>
            </w:pPr>
            <w:r w:rsidRPr="00FF281B">
              <w:rPr>
                <w:rFonts w:ascii="Times New Roman" w:hAnsi="Times New Roman" w:cs="Times New Roman"/>
              </w:rPr>
              <w:t>Presidente</w:t>
            </w:r>
          </w:p>
        </w:tc>
        <w:tc>
          <w:tcPr>
            <w:tcW w:w="4247" w:type="dxa"/>
          </w:tcPr>
          <w:p w14:paraId="2414E7EC" w14:textId="77777777" w:rsidR="009B5398" w:rsidRPr="00FF281B" w:rsidRDefault="009B5398" w:rsidP="0011074B">
            <w:pPr>
              <w:pStyle w:val="SemEspaamento"/>
              <w:jc w:val="center"/>
              <w:rPr>
                <w:rFonts w:ascii="Times New Roman" w:hAnsi="Times New Roman" w:cs="Times New Roman"/>
              </w:rPr>
            </w:pPr>
            <w:r w:rsidRPr="00FF281B">
              <w:rPr>
                <w:rFonts w:ascii="Times New Roman" w:hAnsi="Times New Roman" w:cs="Times New Roman"/>
              </w:rPr>
              <w:t>MARLI DE LUQUINHA</w:t>
            </w:r>
          </w:p>
          <w:p w14:paraId="08478C30" w14:textId="2022E3CA" w:rsidR="009B5398" w:rsidRPr="00FF281B" w:rsidRDefault="009B5398" w:rsidP="0011074B">
            <w:pPr>
              <w:pStyle w:val="SemEspaamento"/>
              <w:jc w:val="center"/>
              <w:rPr>
                <w:rFonts w:ascii="Times New Roman" w:eastAsia="DejaVu Sans" w:hAnsi="Times New Roman" w:cs="Times New Roman"/>
                <w:color w:val="000000" w:themeColor="text1"/>
                <w:kern w:val="2"/>
              </w:rPr>
            </w:pPr>
            <w:r w:rsidRPr="00FF281B">
              <w:rPr>
                <w:rFonts w:ascii="Times New Roman" w:hAnsi="Times New Roman" w:cs="Times New Roman"/>
              </w:rPr>
              <w:t>Vogal.</w:t>
            </w:r>
          </w:p>
        </w:tc>
      </w:tr>
    </w:tbl>
    <w:p w14:paraId="074E695E" w14:textId="77777777" w:rsidR="009B5398" w:rsidRPr="00274CAD" w:rsidRDefault="009B5398" w:rsidP="00D043F1">
      <w:pPr>
        <w:ind w:firstLine="229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E449EA" w14:textId="0A619E9C" w:rsidR="00E618DA" w:rsidRDefault="00E618DA" w:rsidP="003B04E4">
      <w:pPr>
        <w:spacing w:line="360" w:lineRule="auto"/>
        <w:ind w:left="2268"/>
        <w:rPr>
          <w:rFonts w:ascii="Times New Roman" w:hAnsi="Times New Roman"/>
          <w:color w:val="000000" w:themeColor="text1"/>
        </w:rPr>
      </w:pPr>
    </w:p>
    <w:sectPr w:rsidR="00E618DA" w:rsidSect="00337061">
      <w:headerReference w:type="default" r:id="rId7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AA4FA" w14:textId="77777777" w:rsidR="004761F2" w:rsidRDefault="004761F2" w:rsidP="00963EEE">
      <w:pPr>
        <w:spacing w:after="0" w:line="240" w:lineRule="auto"/>
      </w:pPr>
      <w:r>
        <w:separator/>
      </w:r>
    </w:p>
  </w:endnote>
  <w:endnote w:type="continuationSeparator" w:id="0">
    <w:p w14:paraId="0154CA58" w14:textId="77777777" w:rsidR="004761F2" w:rsidRDefault="004761F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4B582" w14:textId="77777777" w:rsidR="004761F2" w:rsidRDefault="004761F2" w:rsidP="00963EEE">
      <w:pPr>
        <w:spacing w:after="0" w:line="240" w:lineRule="auto"/>
      </w:pPr>
      <w:r>
        <w:separator/>
      </w:r>
    </w:p>
  </w:footnote>
  <w:footnote w:type="continuationSeparator" w:id="0">
    <w:p w14:paraId="7E6A79E7" w14:textId="77777777" w:rsidR="004761F2" w:rsidRDefault="004761F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788B7" w14:textId="77777777" w:rsidR="00CC2179" w:rsidRPr="008D6C3E" w:rsidRDefault="00CC2179" w:rsidP="00CC2179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1" name="Imagem 1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2" name="Imagem 1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CC2179" w:rsidRDefault="00CC2179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CC2179" w:rsidRDefault="00CC2179" w:rsidP="00CC2179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CC2179" w:rsidRDefault="00CC2179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3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CC2179" w:rsidRPr="008D6C3E" w:rsidRDefault="00CC2179" w:rsidP="00CC2179">
    <w:pPr>
      <w:pStyle w:val="Cabealho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142"/>
    <w:rsid w:val="00004757"/>
    <w:rsid w:val="00032CF1"/>
    <w:rsid w:val="00040214"/>
    <w:rsid w:val="00051BFE"/>
    <w:rsid w:val="00086C71"/>
    <w:rsid w:val="000A1426"/>
    <w:rsid w:val="000A32FD"/>
    <w:rsid w:val="000B6529"/>
    <w:rsid w:val="000D0A67"/>
    <w:rsid w:val="000D4E88"/>
    <w:rsid w:val="0010333B"/>
    <w:rsid w:val="0011074B"/>
    <w:rsid w:val="00113CEF"/>
    <w:rsid w:val="00125A90"/>
    <w:rsid w:val="00141EF5"/>
    <w:rsid w:val="00143D34"/>
    <w:rsid w:val="00150705"/>
    <w:rsid w:val="00153F4A"/>
    <w:rsid w:val="00167CCE"/>
    <w:rsid w:val="00174B45"/>
    <w:rsid w:val="00197F60"/>
    <w:rsid w:val="001A1F98"/>
    <w:rsid w:val="001B3837"/>
    <w:rsid w:val="001C3800"/>
    <w:rsid w:val="001C5C0E"/>
    <w:rsid w:val="001D32FA"/>
    <w:rsid w:val="001D53F2"/>
    <w:rsid w:val="001F092D"/>
    <w:rsid w:val="001F0A94"/>
    <w:rsid w:val="002363C7"/>
    <w:rsid w:val="00257BDE"/>
    <w:rsid w:val="00274CAD"/>
    <w:rsid w:val="00275F24"/>
    <w:rsid w:val="002A205B"/>
    <w:rsid w:val="002A2FB0"/>
    <w:rsid w:val="002B5AD7"/>
    <w:rsid w:val="002C6521"/>
    <w:rsid w:val="002F169B"/>
    <w:rsid w:val="00306C5F"/>
    <w:rsid w:val="00311603"/>
    <w:rsid w:val="00322E9C"/>
    <w:rsid w:val="00324BC6"/>
    <w:rsid w:val="00330D17"/>
    <w:rsid w:val="00337061"/>
    <w:rsid w:val="00337EC6"/>
    <w:rsid w:val="00366F81"/>
    <w:rsid w:val="003670CA"/>
    <w:rsid w:val="00385CF5"/>
    <w:rsid w:val="0039647A"/>
    <w:rsid w:val="003A048E"/>
    <w:rsid w:val="003A05A4"/>
    <w:rsid w:val="003A232D"/>
    <w:rsid w:val="003B04E4"/>
    <w:rsid w:val="003B2EBE"/>
    <w:rsid w:val="003C42B7"/>
    <w:rsid w:val="003F21EA"/>
    <w:rsid w:val="003F38EC"/>
    <w:rsid w:val="003F742A"/>
    <w:rsid w:val="00405906"/>
    <w:rsid w:val="00426A71"/>
    <w:rsid w:val="00452F85"/>
    <w:rsid w:val="004557E6"/>
    <w:rsid w:val="004761F2"/>
    <w:rsid w:val="00476BC3"/>
    <w:rsid w:val="00491CE2"/>
    <w:rsid w:val="00492D77"/>
    <w:rsid w:val="004C2CD8"/>
    <w:rsid w:val="004C5DE7"/>
    <w:rsid w:val="00503C94"/>
    <w:rsid w:val="00510C94"/>
    <w:rsid w:val="00543298"/>
    <w:rsid w:val="00567006"/>
    <w:rsid w:val="00576CBE"/>
    <w:rsid w:val="00576CDB"/>
    <w:rsid w:val="00596C04"/>
    <w:rsid w:val="005B4ACC"/>
    <w:rsid w:val="005C60D3"/>
    <w:rsid w:val="005E5FCE"/>
    <w:rsid w:val="00600369"/>
    <w:rsid w:val="0061686C"/>
    <w:rsid w:val="006305F7"/>
    <w:rsid w:val="00637F6F"/>
    <w:rsid w:val="006446A1"/>
    <w:rsid w:val="00646763"/>
    <w:rsid w:val="00660D6E"/>
    <w:rsid w:val="006638AA"/>
    <w:rsid w:val="00676161"/>
    <w:rsid w:val="00677BD3"/>
    <w:rsid w:val="00680066"/>
    <w:rsid w:val="00683F5B"/>
    <w:rsid w:val="00685A6F"/>
    <w:rsid w:val="00690F7F"/>
    <w:rsid w:val="006A1725"/>
    <w:rsid w:val="006A1B1F"/>
    <w:rsid w:val="006A65E7"/>
    <w:rsid w:val="006A7259"/>
    <w:rsid w:val="006F1C51"/>
    <w:rsid w:val="006F2017"/>
    <w:rsid w:val="006F6575"/>
    <w:rsid w:val="00715D97"/>
    <w:rsid w:val="0076454F"/>
    <w:rsid w:val="007649E8"/>
    <w:rsid w:val="00771348"/>
    <w:rsid w:val="007750F2"/>
    <w:rsid w:val="00795510"/>
    <w:rsid w:val="00796691"/>
    <w:rsid w:val="007A00BD"/>
    <w:rsid w:val="007A090D"/>
    <w:rsid w:val="007A4A26"/>
    <w:rsid w:val="007B022E"/>
    <w:rsid w:val="007C2587"/>
    <w:rsid w:val="007C746C"/>
    <w:rsid w:val="007F1A24"/>
    <w:rsid w:val="007F237A"/>
    <w:rsid w:val="00836F38"/>
    <w:rsid w:val="008541C6"/>
    <w:rsid w:val="00867DF1"/>
    <w:rsid w:val="00871511"/>
    <w:rsid w:val="00876C8B"/>
    <w:rsid w:val="00881C63"/>
    <w:rsid w:val="0089613A"/>
    <w:rsid w:val="008E4B91"/>
    <w:rsid w:val="008F1DBB"/>
    <w:rsid w:val="00900F9F"/>
    <w:rsid w:val="00926A59"/>
    <w:rsid w:val="00927942"/>
    <w:rsid w:val="00937E27"/>
    <w:rsid w:val="00963070"/>
    <w:rsid w:val="00963EEE"/>
    <w:rsid w:val="0097039B"/>
    <w:rsid w:val="0098260C"/>
    <w:rsid w:val="00984BBA"/>
    <w:rsid w:val="00992F5E"/>
    <w:rsid w:val="009B5398"/>
    <w:rsid w:val="009B5AF2"/>
    <w:rsid w:val="009D36A1"/>
    <w:rsid w:val="009E7EA8"/>
    <w:rsid w:val="00A14623"/>
    <w:rsid w:val="00A2586A"/>
    <w:rsid w:val="00A41C2B"/>
    <w:rsid w:val="00A442E7"/>
    <w:rsid w:val="00A64F68"/>
    <w:rsid w:val="00A6513D"/>
    <w:rsid w:val="00A82C67"/>
    <w:rsid w:val="00AA380F"/>
    <w:rsid w:val="00AB2400"/>
    <w:rsid w:val="00AC5607"/>
    <w:rsid w:val="00AF72DA"/>
    <w:rsid w:val="00B05D83"/>
    <w:rsid w:val="00B062C3"/>
    <w:rsid w:val="00B22A24"/>
    <w:rsid w:val="00B272BC"/>
    <w:rsid w:val="00B3278E"/>
    <w:rsid w:val="00B4456F"/>
    <w:rsid w:val="00B449F5"/>
    <w:rsid w:val="00B4715A"/>
    <w:rsid w:val="00BA04C9"/>
    <w:rsid w:val="00BA306F"/>
    <w:rsid w:val="00BC2CFC"/>
    <w:rsid w:val="00BC42D6"/>
    <w:rsid w:val="00BD50A7"/>
    <w:rsid w:val="00BE252A"/>
    <w:rsid w:val="00BE526B"/>
    <w:rsid w:val="00BF655E"/>
    <w:rsid w:val="00C0158E"/>
    <w:rsid w:val="00C232F7"/>
    <w:rsid w:val="00C438FF"/>
    <w:rsid w:val="00C46049"/>
    <w:rsid w:val="00C523A0"/>
    <w:rsid w:val="00C55279"/>
    <w:rsid w:val="00C57220"/>
    <w:rsid w:val="00C7338D"/>
    <w:rsid w:val="00C811DE"/>
    <w:rsid w:val="00C85BFC"/>
    <w:rsid w:val="00C94993"/>
    <w:rsid w:val="00CB2190"/>
    <w:rsid w:val="00CB6805"/>
    <w:rsid w:val="00CC2179"/>
    <w:rsid w:val="00CE077E"/>
    <w:rsid w:val="00CE36EF"/>
    <w:rsid w:val="00CF5618"/>
    <w:rsid w:val="00D043F1"/>
    <w:rsid w:val="00D60AC1"/>
    <w:rsid w:val="00D72D0E"/>
    <w:rsid w:val="00DC1F17"/>
    <w:rsid w:val="00DD1F6B"/>
    <w:rsid w:val="00DE1F0B"/>
    <w:rsid w:val="00E00620"/>
    <w:rsid w:val="00E117BA"/>
    <w:rsid w:val="00E11905"/>
    <w:rsid w:val="00E36FB5"/>
    <w:rsid w:val="00E53AEA"/>
    <w:rsid w:val="00E618DA"/>
    <w:rsid w:val="00E86712"/>
    <w:rsid w:val="00E915B5"/>
    <w:rsid w:val="00E94AF0"/>
    <w:rsid w:val="00EA3E1D"/>
    <w:rsid w:val="00EA54D9"/>
    <w:rsid w:val="00EB30D0"/>
    <w:rsid w:val="00EB643B"/>
    <w:rsid w:val="00EC1C99"/>
    <w:rsid w:val="00EC634B"/>
    <w:rsid w:val="00ED7B34"/>
    <w:rsid w:val="00EE61DB"/>
    <w:rsid w:val="00F159CD"/>
    <w:rsid w:val="00F22EE6"/>
    <w:rsid w:val="00F310C7"/>
    <w:rsid w:val="00F31801"/>
    <w:rsid w:val="00F36A64"/>
    <w:rsid w:val="00F51BB7"/>
    <w:rsid w:val="00F55A5A"/>
    <w:rsid w:val="00F66591"/>
    <w:rsid w:val="00F775FF"/>
    <w:rsid w:val="00F7786E"/>
    <w:rsid w:val="00F8009E"/>
    <w:rsid w:val="00F933BA"/>
    <w:rsid w:val="00FA0A3D"/>
    <w:rsid w:val="00FC6C1E"/>
    <w:rsid w:val="00FC6D7A"/>
    <w:rsid w:val="00FD7FA6"/>
    <w:rsid w:val="00FE3C52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2BDA5"/>
  <w15:docId w15:val="{7424D0DD-65C8-457E-95F6-38718B6E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19-2022/2020/Lei/L13979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1105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Gustavo Moutinho</cp:lastModifiedBy>
  <cp:revision>2</cp:revision>
  <cp:lastPrinted>2021-02-11T14:53:00Z</cp:lastPrinted>
  <dcterms:created xsi:type="dcterms:W3CDTF">2021-05-20T13:04:00Z</dcterms:created>
  <dcterms:modified xsi:type="dcterms:W3CDTF">2021-05-20T13:04:00Z</dcterms:modified>
</cp:coreProperties>
</file>