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AACEA" w14:textId="14444B00" w:rsidR="00CC2179" w:rsidRPr="00274CAD" w:rsidRDefault="00CC2179" w:rsidP="0078355C">
      <w:pPr>
        <w:pStyle w:val="Subttulo"/>
      </w:pPr>
      <w:bookmarkStart w:id="0" w:name="_GoBack"/>
      <w:bookmarkEnd w:id="0"/>
      <w:r w:rsidRPr="00274CAD">
        <w:t>PARECER</w:t>
      </w:r>
      <w:r w:rsidR="005E1DB6">
        <w:t xml:space="preserve"> APL 000</w:t>
      </w:r>
      <w:r w:rsidR="006A25A8">
        <w:t>2</w:t>
      </w:r>
      <w:r w:rsidR="00305C75">
        <w:t xml:space="preserve">/2021-CLJ – </w:t>
      </w:r>
      <w:r w:rsidR="00305C75" w:rsidRPr="0078355C">
        <w:t>CONSULTORIA</w:t>
      </w:r>
      <w:r w:rsidR="00305C75">
        <w:t xml:space="preserve"> JURÍDICA</w:t>
      </w:r>
    </w:p>
    <w:p w14:paraId="54EE113C" w14:textId="23D47712" w:rsidR="003C47B3" w:rsidRDefault="00D043F1" w:rsidP="00613E0A">
      <w:pPr>
        <w:pStyle w:val="Corpodetexto"/>
      </w:pPr>
      <w:r w:rsidRPr="00274CAD">
        <w:rPr>
          <w:b/>
          <w:bCs/>
        </w:rPr>
        <w:t>MATÉRIA:</w:t>
      </w:r>
      <w:r w:rsidR="003C47B3">
        <w:rPr>
          <w:b/>
          <w:bCs/>
        </w:rPr>
        <w:t xml:space="preserve"> </w:t>
      </w:r>
      <w:r w:rsidR="003A2D8E" w:rsidRPr="00613E0A">
        <w:t>ANTEPROJETO</w:t>
      </w:r>
      <w:r w:rsidR="003A2D8E" w:rsidRPr="003A2D8E">
        <w:t xml:space="preserve"> DE LEI Nº </w:t>
      </w:r>
      <w:r w:rsidR="00980239">
        <w:t>000</w:t>
      </w:r>
      <w:r w:rsidR="00497750">
        <w:t>3</w:t>
      </w:r>
      <w:r w:rsidR="003A2D8E" w:rsidRPr="003A2D8E">
        <w:t>/2021</w:t>
      </w:r>
      <w:r w:rsidR="003A2D8E">
        <w:t xml:space="preserve"> </w:t>
      </w:r>
      <w:r w:rsidR="003A2D8E" w:rsidRPr="003A2D8E">
        <w:t>“</w:t>
      </w:r>
      <w:r w:rsidR="001B7822" w:rsidRPr="001B7822">
        <w:t>DISPÕE SOBRE A OBRIGATORIEDADE DE INSTALAÇÃO E MONITORAMENTO POR CÂMERAS DE SEGURANÇA NOS ORGÃOS PÚBLICOS, EM ESPECIAL NAS UNIDADES DE SAÚDE DO MUNICÍPIO DE SETE LAGOAS</w:t>
      </w:r>
      <w:r w:rsidR="001B7822">
        <w:t>”</w:t>
      </w:r>
      <w:r w:rsidR="003C47B3" w:rsidRPr="003C47B3">
        <w:t xml:space="preserve">. </w:t>
      </w:r>
      <w:r w:rsidR="00DB1D38">
        <w:t xml:space="preserve">Autoria: Vereador </w:t>
      </w:r>
      <w:r w:rsidR="004D28FB">
        <w:t xml:space="preserve">Ismael </w:t>
      </w:r>
      <w:r w:rsidR="00E17A99">
        <w:t>Soares</w:t>
      </w:r>
    </w:p>
    <w:p w14:paraId="5506038B" w14:textId="4C17FFC4" w:rsidR="00D043F1" w:rsidRPr="0078355C" w:rsidRDefault="00D043F1" w:rsidP="0078355C">
      <w:pPr>
        <w:pStyle w:val="Ttulo1"/>
      </w:pPr>
      <w:r w:rsidRPr="00274CAD">
        <w:t>Relatório</w:t>
      </w:r>
    </w:p>
    <w:p w14:paraId="169E4A01" w14:textId="410CD1AB" w:rsidR="00FC4BB9" w:rsidRDefault="00275F24" w:rsidP="0078355C">
      <w:pPr>
        <w:pStyle w:val="PargrafodaLista"/>
      </w:pPr>
      <w:r>
        <w:t>Trata-</w:t>
      </w:r>
      <w:r w:rsidRPr="0078355C">
        <w:t>se</w:t>
      </w:r>
      <w:r>
        <w:t xml:space="preserve"> de </w:t>
      </w:r>
      <w:r w:rsidR="00D043F1" w:rsidRPr="00274CAD">
        <w:t xml:space="preserve">proposição </w:t>
      </w:r>
      <w:r w:rsidR="006305F7">
        <w:t xml:space="preserve">de </w:t>
      </w:r>
      <w:r w:rsidR="008661AC">
        <w:t xml:space="preserve">Anteprojeto de Lei </w:t>
      </w:r>
      <w:r w:rsidR="00E650C6">
        <w:t xml:space="preserve">que </w:t>
      </w:r>
      <w:r w:rsidR="00FC45F4">
        <w:t xml:space="preserve">sugere </w:t>
      </w:r>
      <w:r w:rsidR="004839E5">
        <w:t>ao</w:t>
      </w:r>
      <w:r w:rsidR="00FC45F4">
        <w:t xml:space="preserve"> poder executivo municipal </w:t>
      </w:r>
      <w:r w:rsidR="004839E5">
        <w:t>tornar obrigatória a instalação e monitoramento por câm</w:t>
      </w:r>
      <w:r w:rsidR="00B638B8">
        <w:t xml:space="preserve">eras de segurança nos órgãos públicos do município, dentre outras providências. </w:t>
      </w:r>
    </w:p>
    <w:p w14:paraId="1DDA49EC" w14:textId="77777777" w:rsidR="00D043F1" w:rsidRPr="00274CAD" w:rsidRDefault="00D043F1" w:rsidP="00F84A61">
      <w:pPr>
        <w:pStyle w:val="Ttulo1"/>
      </w:pPr>
      <w:r w:rsidRPr="00274CAD">
        <w:t>Fundamentação</w:t>
      </w:r>
    </w:p>
    <w:p w14:paraId="5089479C" w14:textId="53F45630" w:rsidR="00F83443" w:rsidRPr="00B360FF" w:rsidRDefault="008D5638" w:rsidP="008D5638">
      <w:pPr>
        <w:pStyle w:val="PargrafodaLista"/>
        <w:rPr>
          <w:i/>
          <w:iCs/>
        </w:rPr>
      </w:pPr>
      <w:r w:rsidRPr="008D5638">
        <w:t>O anteprojeto de lei</w:t>
      </w:r>
      <w:r w:rsidR="00BB0C93">
        <w:t xml:space="preserve"> (APL)</w:t>
      </w:r>
      <w:r w:rsidRPr="008D5638">
        <w:t xml:space="preserve"> </w:t>
      </w:r>
      <w:r w:rsidR="003018F5">
        <w:t xml:space="preserve">é modalidade excepcional de proposição </w:t>
      </w:r>
      <w:r w:rsidR="00652819">
        <w:t xml:space="preserve">prevista nas disposições do Art. 72, parágrafo único, </w:t>
      </w:r>
      <w:r w:rsidRPr="008D5638">
        <w:t>IV</w:t>
      </w:r>
      <w:r w:rsidR="00652819">
        <w:t xml:space="preserve"> da Lei orgânica do município de Sete Lagoas</w:t>
      </w:r>
      <w:r w:rsidR="00411D4F">
        <w:t xml:space="preserve"> (LOMSL)</w:t>
      </w:r>
      <w:r w:rsidR="00F83443">
        <w:t xml:space="preserve">. </w:t>
      </w:r>
      <w:r w:rsidR="002A069F">
        <w:t>O Regimento Interno da Câmara de Vereadores</w:t>
      </w:r>
      <w:r w:rsidR="00411D4F">
        <w:t xml:space="preserve"> (RI)</w:t>
      </w:r>
      <w:r w:rsidR="00B360FF">
        <w:t xml:space="preserve"> o define como </w:t>
      </w:r>
      <w:r w:rsidR="00B360FF">
        <w:rPr>
          <w:i/>
          <w:iCs/>
        </w:rPr>
        <w:t xml:space="preserve">“proposição em texto articulado </w:t>
      </w:r>
      <w:r w:rsidR="009D3B69">
        <w:rPr>
          <w:i/>
          <w:iCs/>
        </w:rPr>
        <w:t>tendo em vista sugerir a autoridade competente a elaboração de projeto de lei inerente a matéria que é, dele, objeto</w:t>
      </w:r>
      <w:r w:rsidR="00E91E2B">
        <w:rPr>
          <w:i/>
          <w:iCs/>
        </w:rPr>
        <w:t>”</w:t>
      </w:r>
      <w:r w:rsidR="00AD25A5">
        <w:rPr>
          <w:i/>
          <w:iCs/>
        </w:rPr>
        <w:t xml:space="preserve">, </w:t>
      </w:r>
      <w:r w:rsidR="00AD25A5">
        <w:t>da</w:t>
      </w:r>
      <w:r w:rsidR="00772DF1">
        <w:t>í</w:t>
      </w:r>
      <w:r w:rsidR="00AD25A5">
        <w:t xml:space="preserve"> se compreender que se trata de proposição de cunho meramente opinativo</w:t>
      </w:r>
      <w:r w:rsidR="005E169C">
        <w:t>, porque não cria uma norma jurídica, embora traduza a ideia</w:t>
      </w:r>
      <w:r w:rsidR="00FE4910">
        <w:t>, em conteúdo e forma, de</w:t>
      </w:r>
      <w:r w:rsidR="00772DF1">
        <w:t xml:space="preserve"> uma. </w:t>
      </w:r>
      <w:r w:rsidR="005E169C">
        <w:t xml:space="preserve"> </w:t>
      </w:r>
      <w:r w:rsidR="0086470D">
        <w:rPr>
          <w:i/>
          <w:iCs/>
        </w:rPr>
        <w:t xml:space="preserve"> </w:t>
      </w:r>
    </w:p>
    <w:p w14:paraId="0CD3CF7C" w14:textId="3B1ED63A" w:rsidR="00F56DC7" w:rsidRDefault="00035184" w:rsidP="00B360FF">
      <w:pPr>
        <w:pStyle w:val="PargrafodaLista"/>
      </w:pPr>
      <w:r>
        <w:t xml:space="preserve">A matéria tratada no presente APL propõe </w:t>
      </w:r>
      <w:r w:rsidR="0062462A">
        <w:t xml:space="preserve">instalação de equipamentos </w:t>
      </w:r>
      <w:r w:rsidR="00E40582">
        <w:t xml:space="preserve">nas unidades administrativas do município, </w:t>
      </w:r>
      <w:r w:rsidR="00A33CEA">
        <w:t>cuja administração é atributo do prefeito, (Art. 102,</w:t>
      </w:r>
      <w:r w:rsidR="00E4159D">
        <w:t xml:space="preserve"> II </w:t>
      </w:r>
      <w:r w:rsidR="00F40209">
        <w:t>–</w:t>
      </w:r>
      <w:r w:rsidR="00A54AB5">
        <w:t xml:space="preserve"> LOMSL</w:t>
      </w:r>
      <w:r w:rsidR="00F40209">
        <w:t>)</w:t>
      </w:r>
      <w:r w:rsidR="00D130FF">
        <w:t xml:space="preserve"> o que atrai sua competência privativa para legislar sobre a questão, nos termos do Art. 6</w:t>
      </w:r>
      <w:r w:rsidR="003407D6">
        <w:t xml:space="preserve">1, § 1º, </w:t>
      </w:r>
      <w:r w:rsidR="009B04C6">
        <w:t>II</w:t>
      </w:r>
      <w:r w:rsidR="002B3106">
        <w:t>, b, da Constituição Federal</w:t>
      </w:r>
      <w:r w:rsidR="00F40209">
        <w:t xml:space="preserve">. </w:t>
      </w:r>
      <w:r w:rsidR="0047116F">
        <w:t>A regulamentação da administração municipal i</w:t>
      </w:r>
      <w:r w:rsidR="00F40209">
        <w:t>nsere-se, ainda, no campo dos interesses exclusivamente locais</w:t>
      </w:r>
      <w:r w:rsidR="00F84A61">
        <w:t>. (</w:t>
      </w:r>
      <w:r w:rsidR="00A3699D">
        <w:t>Art. 170, I</w:t>
      </w:r>
      <w:r w:rsidR="00F84A61">
        <w:t>,</w:t>
      </w:r>
      <w:r w:rsidR="00A3699D">
        <w:t xml:space="preserve"> </w:t>
      </w:r>
      <w:r w:rsidR="00286781">
        <w:t xml:space="preserve">f da Constituição do Estado de Minas Gerais, e Art. 30, </w:t>
      </w:r>
      <w:r w:rsidR="00C85517">
        <w:t xml:space="preserve">I da Constituição federal. </w:t>
      </w:r>
    </w:p>
    <w:p w14:paraId="514643BD" w14:textId="6D4BB7B7" w:rsidR="00293298" w:rsidRDefault="00293298" w:rsidP="00B360FF">
      <w:pPr>
        <w:pStyle w:val="PargrafodaLista"/>
      </w:pPr>
      <w:r>
        <w:t xml:space="preserve">Por sua vez, não se vislumbra, dentre as proposições, questão que </w:t>
      </w:r>
      <w:r w:rsidR="00154670">
        <w:t xml:space="preserve">se encontre tipificada como ilícito civil ou criminal. </w:t>
      </w:r>
    </w:p>
    <w:p w14:paraId="465ECA13" w14:textId="06FE096E" w:rsidR="00F56DC7" w:rsidRDefault="00F56DC7" w:rsidP="00B360FF">
      <w:pPr>
        <w:pStyle w:val="PargrafodaLista"/>
      </w:pPr>
      <w:r>
        <w:t xml:space="preserve">Desta feita, </w:t>
      </w:r>
      <w:r w:rsidR="008F1E3D">
        <w:t>não havendo questão antijurídica ou expressões ofensivas no texto da norma, finalmente, adequando-se à forma expressamente prevista no regimento</w:t>
      </w:r>
      <w:r w:rsidR="00D95DB7">
        <w:t>, o</w:t>
      </w:r>
      <w:r w:rsidR="008F1E3D">
        <w:t>pino pelo conhecimento e regular tramitação do APL 000</w:t>
      </w:r>
      <w:r w:rsidR="004C2743">
        <w:t>3</w:t>
      </w:r>
      <w:r w:rsidR="008F1E3D" w:rsidRPr="003A2D8E">
        <w:t>/2021</w:t>
      </w:r>
      <w:r w:rsidR="008F1E3D">
        <w:t xml:space="preserve">. </w:t>
      </w:r>
    </w:p>
    <w:p w14:paraId="20246E9F" w14:textId="11399DC3" w:rsidR="00306C2D" w:rsidRDefault="00306C2D" w:rsidP="008D102E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É O PARECER DA CONSULTORIA JURÍDICA, </w:t>
      </w:r>
      <w:r w:rsidR="00DD7323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em atuação conjunta com a Procuradoria</w:t>
      </w:r>
      <w:r w:rsidR="00A76C2D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. </w:t>
      </w:r>
    </w:p>
    <w:p w14:paraId="12F5E057" w14:textId="77777777" w:rsidR="00A76C2D" w:rsidRDefault="00A76C2D" w:rsidP="008D102E">
      <w:pPr>
        <w:ind w:firstLine="2295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</w:p>
    <w:p w14:paraId="3FABC197" w14:textId="5FCBA370" w:rsidR="00DD7323" w:rsidRDefault="00DD7323" w:rsidP="00DD7323">
      <w:pPr>
        <w:ind w:firstLine="2295"/>
        <w:jc w:val="right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José Maria Lima de Carvalho</w:t>
      </w:r>
    </w:p>
    <w:p w14:paraId="0CCBC84B" w14:textId="135C4A52" w:rsidR="00FC42E8" w:rsidRPr="008D102E" w:rsidRDefault="00DD7323" w:rsidP="00DD7323">
      <w:pPr>
        <w:ind w:firstLine="2295"/>
        <w:jc w:val="right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 xml:space="preserve">CONSULTOR JURIDICO </w:t>
      </w:r>
    </w:p>
    <w:sectPr w:rsidR="00FC42E8" w:rsidRPr="008D10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EB449" w14:textId="77777777" w:rsidR="003D2C67" w:rsidRDefault="003D2C67" w:rsidP="00963EEE">
      <w:pPr>
        <w:spacing w:after="0" w:line="240" w:lineRule="auto"/>
      </w:pPr>
      <w:r>
        <w:separator/>
      </w:r>
    </w:p>
  </w:endnote>
  <w:endnote w:type="continuationSeparator" w:id="0">
    <w:p w14:paraId="6AAB13F0" w14:textId="77777777" w:rsidR="003D2C67" w:rsidRDefault="003D2C6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F467" w14:textId="77777777" w:rsidR="003D2C67" w:rsidRDefault="003D2C67" w:rsidP="00963EEE">
      <w:pPr>
        <w:spacing w:after="0" w:line="240" w:lineRule="auto"/>
      </w:pPr>
      <w:r>
        <w:separator/>
      </w:r>
    </w:p>
  </w:footnote>
  <w:footnote w:type="continuationSeparator" w:id="0">
    <w:p w14:paraId="56905D98" w14:textId="77777777" w:rsidR="003D2C67" w:rsidRDefault="003D2C6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858"/>
    <w:rsid w:val="00004142"/>
    <w:rsid w:val="00004757"/>
    <w:rsid w:val="00015BDF"/>
    <w:rsid w:val="00017991"/>
    <w:rsid w:val="00032CF1"/>
    <w:rsid w:val="00035184"/>
    <w:rsid w:val="00035294"/>
    <w:rsid w:val="00040214"/>
    <w:rsid w:val="00051BFE"/>
    <w:rsid w:val="0006376B"/>
    <w:rsid w:val="00086C71"/>
    <w:rsid w:val="000A24EB"/>
    <w:rsid w:val="000A32FD"/>
    <w:rsid w:val="000B6529"/>
    <w:rsid w:val="000D0A67"/>
    <w:rsid w:val="000D22CD"/>
    <w:rsid w:val="000D4E88"/>
    <w:rsid w:val="000E4B1C"/>
    <w:rsid w:val="000E5D98"/>
    <w:rsid w:val="0010333B"/>
    <w:rsid w:val="0010445C"/>
    <w:rsid w:val="00105A9D"/>
    <w:rsid w:val="0011074B"/>
    <w:rsid w:val="00113CEF"/>
    <w:rsid w:val="00125A90"/>
    <w:rsid w:val="00141EF5"/>
    <w:rsid w:val="0014395E"/>
    <w:rsid w:val="00143D34"/>
    <w:rsid w:val="00150705"/>
    <w:rsid w:val="00153F4A"/>
    <w:rsid w:val="00154670"/>
    <w:rsid w:val="001572F7"/>
    <w:rsid w:val="0016005F"/>
    <w:rsid w:val="00164084"/>
    <w:rsid w:val="00167CCE"/>
    <w:rsid w:val="00185E08"/>
    <w:rsid w:val="0019043C"/>
    <w:rsid w:val="001A1F98"/>
    <w:rsid w:val="001B7822"/>
    <w:rsid w:val="001C3800"/>
    <w:rsid w:val="001C5BF2"/>
    <w:rsid w:val="001C5C0E"/>
    <w:rsid w:val="001D32FA"/>
    <w:rsid w:val="001D53F2"/>
    <w:rsid w:val="001E450C"/>
    <w:rsid w:val="001E5743"/>
    <w:rsid w:val="001F092D"/>
    <w:rsid w:val="001F2E53"/>
    <w:rsid w:val="002363C7"/>
    <w:rsid w:val="00257BDE"/>
    <w:rsid w:val="00260368"/>
    <w:rsid w:val="00273CC6"/>
    <w:rsid w:val="00274CAD"/>
    <w:rsid w:val="00275F24"/>
    <w:rsid w:val="00284AC1"/>
    <w:rsid w:val="00286781"/>
    <w:rsid w:val="00293298"/>
    <w:rsid w:val="002A069F"/>
    <w:rsid w:val="002A205B"/>
    <w:rsid w:val="002A2FB0"/>
    <w:rsid w:val="002A3E46"/>
    <w:rsid w:val="002B3106"/>
    <w:rsid w:val="002B5AD7"/>
    <w:rsid w:val="002B670E"/>
    <w:rsid w:val="002C6521"/>
    <w:rsid w:val="002D4865"/>
    <w:rsid w:val="002D657C"/>
    <w:rsid w:val="002D6A31"/>
    <w:rsid w:val="002F169B"/>
    <w:rsid w:val="003018F5"/>
    <w:rsid w:val="00305C75"/>
    <w:rsid w:val="00306C2D"/>
    <w:rsid w:val="00306C5F"/>
    <w:rsid w:val="00307897"/>
    <w:rsid w:val="00311603"/>
    <w:rsid w:val="00315C6E"/>
    <w:rsid w:val="00316DDA"/>
    <w:rsid w:val="00322E9C"/>
    <w:rsid w:val="00324BC6"/>
    <w:rsid w:val="00330D17"/>
    <w:rsid w:val="00337EC6"/>
    <w:rsid w:val="003407D6"/>
    <w:rsid w:val="00366F81"/>
    <w:rsid w:val="003670CA"/>
    <w:rsid w:val="00385CF5"/>
    <w:rsid w:val="00395E0A"/>
    <w:rsid w:val="0039647A"/>
    <w:rsid w:val="003A05A4"/>
    <w:rsid w:val="003A232D"/>
    <w:rsid w:val="003A2D8E"/>
    <w:rsid w:val="003A5D1A"/>
    <w:rsid w:val="003B04E4"/>
    <w:rsid w:val="003B2EBE"/>
    <w:rsid w:val="003B682F"/>
    <w:rsid w:val="003C42B7"/>
    <w:rsid w:val="003C47B3"/>
    <w:rsid w:val="003D2C67"/>
    <w:rsid w:val="003E1B5F"/>
    <w:rsid w:val="003E20A5"/>
    <w:rsid w:val="003F191E"/>
    <w:rsid w:val="003F21EA"/>
    <w:rsid w:val="003F742A"/>
    <w:rsid w:val="00401F02"/>
    <w:rsid w:val="00405906"/>
    <w:rsid w:val="004113F0"/>
    <w:rsid w:val="00411D4F"/>
    <w:rsid w:val="0041312B"/>
    <w:rsid w:val="00426A71"/>
    <w:rsid w:val="00452F85"/>
    <w:rsid w:val="0045554E"/>
    <w:rsid w:val="004557E6"/>
    <w:rsid w:val="00460C34"/>
    <w:rsid w:val="0047116F"/>
    <w:rsid w:val="00476BC3"/>
    <w:rsid w:val="004839E5"/>
    <w:rsid w:val="00491CE2"/>
    <w:rsid w:val="00492D77"/>
    <w:rsid w:val="00492D7E"/>
    <w:rsid w:val="00493A55"/>
    <w:rsid w:val="00497750"/>
    <w:rsid w:val="004C2743"/>
    <w:rsid w:val="004C2CD8"/>
    <w:rsid w:val="004C5DE7"/>
    <w:rsid w:val="004D28FB"/>
    <w:rsid w:val="00503C94"/>
    <w:rsid w:val="00510C94"/>
    <w:rsid w:val="00513D0E"/>
    <w:rsid w:val="0051564E"/>
    <w:rsid w:val="00525521"/>
    <w:rsid w:val="0054284A"/>
    <w:rsid w:val="00543298"/>
    <w:rsid w:val="005450EE"/>
    <w:rsid w:val="00546783"/>
    <w:rsid w:val="005611B3"/>
    <w:rsid w:val="00567006"/>
    <w:rsid w:val="0057665C"/>
    <w:rsid w:val="00576CBE"/>
    <w:rsid w:val="00576CDB"/>
    <w:rsid w:val="00580A3E"/>
    <w:rsid w:val="00584893"/>
    <w:rsid w:val="005856F1"/>
    <w:rsid w:val="00587C76"/>
    <w:rsid w:val="00596C04"/>
    <w:rsid w:val="005970F0"/>
    <w:rsid w:val="005A7BFB"/>
    <w:rsid w:val="005B4ACC"/>
    <w:rsid w:val="005C60D3"/>
    <w:rsid w:val="005D684A"/>
    <w:rsid w:val="005E169C"/>
    <w:rsid w:val="005E1DB6"/>
    <w:rsid w:val="005E5504"/>
    <w:rsid w:val="005E5FCE"/>
    <w:rsid w:val="00600369"/>
    <w:rsid w:val="006136C0"/>
    <w:rsid w:val="00613E0A"/>
    <w:rsid w:val="0061686C"/>
    <w:rsid w:val="0062462A"/>
    <w:rsid w:val="006305F7"/>
    <w:rsid w:val="00637F6F"/>
    <w:rsid w:val="006446A1"/>
    <w:rsid w:val="00652819"/>
    <w:rsid w:val="006638AA"/>
    <w:rsid w:val="00676161"/>
    <w:rsid w:val="00677BD3"/>
    <w:rsid w:val="00680066"/>
    <w:rsid w:val="00683F5B"/>
    <w:rsid w:val="00685A6F"/>
    <w:rsid w:val="00690F7F"/>
    <w:rsid w:val="006A1725"/>
    <w:rsid w:val="006A1B1F"/>
    <w:rsid w:val="006A25A8"/>
    <w:rsid w:val="006A65E7"/>
    <w:rsid w:val="006A7259"/>
    <w:rsid w:val="006B18C4"/>
    <w:rsid w:val="006B5D29"/>
    <w:rsid w:val="006C5EDC"/>
    <w:rsid w:val="006D0D9A"/>
    <w:rsid w:val="006F1C51"/>
    <w:rsid w:val="006F2017"/>
    <w:rsid w:val="006F6575"/>
    <w:rsid w:val="007146C0"/>
    <w:rsid w:val="00715D97"/>
    <w:rsid w:val="00726AE1"/>
    <w:rsid w:val="00740BF3"/>
    <w:rsid w:val="0074782E"/>
    <w:rsid w:val="007563B3"/>
    <w:rsid w:val="0076454F"/>
    <w:rsid w:val="007649E8"/>
    <w:rsid w:val="00771348"/>
    <w:rsid w:val="00772DF1"/>
    <w:rsid w:val="007750F2"/>
    <w:rsid w:val="00776590"/>
    <w:rsid w:val="0078355C"/>
    <w:rsid w:val="00796691"/>
    <w:rsid w:val="007A00BD"/>
    <w:rsid w:val="007A090D"/>
    <w:rsid w:val="007A4A26"/>
    <w:rsid w:val="007B022E"/>
    <w:rsid w:val="007C2587"/>
    <w:rsid w:val="007C746C"/>
    <w:rsid w:val="007D3E19"/>
    <w:rsid w:val="007D631E"/>
    <w:rsid w:val="007F237A"/>
    <w:rsid w:val="008118F5"/>
    <w:rsid w:val="0081407B"/>
    <w:rsid w:val="00816ADE"/>
    <w:rsid w:val="00836F38"/>
    <w:rsid w:val="008407C5"/>
    <w:rsid w:val="008541C6"/>
    <w:rsid w:val="0086470D"/>
    <w:rsid w:val="008661AC"/>
    <w:rsid w:val="00866711"/>
    <w:rsid w:val="00867DF1"/>
    <w:rsid w:val="00871511"/>
    <w:rsid w:val="00874990"/>
    <w:rsid w:val="00876C8B"/>
    <w:rsid w:val="00881C63"/>
    <w:rsid w:val="0089613A"/>
    <w:rsid w:val="008A1998"/>
    <w:rsid w:val="008A428B"/>
    <w:rsid w:val="008B5B7C"/>
    <w:rsid w:val="008D102E"/>
    <w:rsid w:val="008D5638"/>
    <w:rsid w:val="008E4B91"/>
    <w:rsid w:val="008F078F"/>
    <w:rsid w:val="008F1DBB"/>
    <w:rsid w:val="008F1E3D"/>
    <w:rsid w:val="00900F9F"/>
    <w:rsid w:val="00907532"/>
    <w:rsid w:val="0092321E"/>
    <w:rsid w:val="009277B4"/>
    <w:rsid w:val="00927942"/>
    <w:rsid w:val="0093766A"/>
    <w:rsid w:val="00937E27"/>
    <w:rsid w:val="00963070"/>
    <w:rsid w:val="00963EEE"/>
    <w:rsid w:val="0097039B"/>
    <w:rsid w:val="00976F49"/>
    <w:rsid w:val="00980239"/>
    <w:rsid w:val="0098260C"/>
    <w:rsid w:val="00984BBA"/>
    <w:rsid w:val="0098512A"/>
    <w:rsid w:val="00985628"/>
    <w:rsid w:val="00992F5E"/>
    <w:rsid w:val="009A0525"/>
    <w:rsid w:val="009A59A9"/>
    <w:rsid w:val="009B04C6"/>
    <w:rsid w:val="009B29E0"/>
    <w:rsid w:val="009B5398"/>
    <w:rsid w:val="009B5AF2"/>
    <w:rsid w:val="009C1EDE"/>
    <w:rsid w:val="009D14BE"/>
    <w:rsid w:val="009D36A1"/>
    <w:rsid w:val="009D3B69"/>
    <w:rsid w:val="009E7EA8"/>
    <w:rsid w:val="009F07F3"/>
    <w:rsid w:val="00A14623"/>
    <w:rsid w:val="00A2586A"/>
    <w:rsid w:val="00A33CEA"/>
    <w:rsid w:val="00A3617A"/>
    <w:rsid w:val="00A3699D"/>
    <w:rsid w:val="00A41C2B"/>
    <w:rsid w:val="00A42B14"/>
    <w:rsid w:val="00A442E7"/>
    <w:rsid w:val="00A54AB5"/>
    <w:rsid w:val="00A64F68"/>
    <w:rsid w:val="00A6513D"/>
    <w:rsid w:val="00A65821"/>
    <w:rsid w:val="00A65E18"/>
    <w:rsid w:val="00A76C2D"/>
    <w:rsid w:val="00A82C67"/>
    <w:rsid w:val="00A86313"/>
    <w:rsid w:val="00A91276"/>
    <w:rsid w:val="00AA380F"/>
    <w:rsid w:val="00AB2400"/>
    <w:rsid w:val="00AB4010"/>
    <w:rsid w:val="00AC5607"/>
    <w:rsid w:val="00AD25A5"/>
    <w:rsid w:val="00AD6334"/>
    <w:rsid w:val="00AE59EE"/>
    <w:rsid w:val="00AF72DA"/>
    <w:rsid w:val="00B05D83"/>
    <w:rsid w:val="00B062C3"/>
    <w:rsid w:val="00B22A24"/>
    <w:rsid w:val="00B2644E"/>
    <w:rsid w:val="00B272BC"/>
    <w:rsid w:val="00B3278E"/>
    <w:rsid w:val="00B360FF"/>
    <w:rsid w:val="00B364C1"/>
    <w:rsid w:val="00B4456F"/>
    <w:rsid w:val="00B449F5"/>
    <w:rsid w:val="00B46B87"/>
    <w:rsid w:val="00B4715A"/>
    <w:rsid w:val="00B638B8"/>
    <w:rsid w:val="00B70C5A"/>
    <w:rsid w:val="00B93189"/>
    <w:rsid w:val="00BA04C9"/>
    <w:rsid w:val="00BA306F"/>
    <w:rsid w:val="00BB0C93"/>
    <w:rsid w:val="00BC12AB"/>
    <w:rsid w:val="00BC2CFC"/>
    <w:rsid w:val="00BC42D6"/>
    <w:rsid w:val="00BD3A8B"/>
    <w:rsid w:val="00BD50A7"/>
    <w:rsid w:val="00BE252A"/>
    <w:rsid w:val="00BE526B"/>
    <w:rsid w:val="00BE6976"/>
    <w:rsid w:val="00BF655E"/>
    <w:rsid w:val="00C0158E"/>
    <w:rsid w:val="00C15A0B"/>
    <w:rsid w:val="00C226FF"/>
    <w:rsid w:val="00C232F7"/>
    <w:rsid w:val="00C25977"/>
    <w:rsid w:val="00C25FBB"/>
    <w:rsid w:val="00C438FF"/>
    <w:rsid w:val="00C46049"/>
    <w:rsid w:val="00C523A0"/>
    <w:rsid w:val="00C55279"/>
    <w:rsid w:val="00C56A1E"/>
    <w:rsid w:val="00C57220"/>
    <w:rsid w:val="00C62DCB"/>
    <w:rsid w:val="00C7338D"/>
    <w:rsid w:val="00C811DE"/>
    <w:rsid w:val="00C816B8"/>
    <w:rsid w:val="00C85517"/>
    <w:rsid w:val="00C85BFC"/>
    <w:rsid w:val="00C94993"/>
    <w:rsid w:val="00CB2190"/>
    <w:rsid w:val="00CB6805"/>
    <w:rsid w:val="00CC0A38"/>
    <w:rsid w:val="00CC2179"/>
    <w:rsid w:val="00CD0E9F"/>
    <w:rsid w:val="00CE077E"/>
    <w:rsid w:val="00CE36EF"/>
    <w:rsid w:val="00CF5618"/>
    <w:rsid w:val="00D043F1"/>
    <w:rsid w:val="00D130FF"/>
    <w:rsid w:val="00D346F0"/>
    <w:rsid w:val="00D43C08"/>
    <w:rsid w:val="00D44A4B"/>
    <w:rsid w:val="00D60AC1"/>
    <w:rsid w:val="00D72D0E"/>
    <w:rsid w:val="00D95DB7"/>
    <w:rsid w:val="00DA0BB3"/>
    <w:rsid w:val="00DA18CA"/>
    <w:rsid w:val="00DB1D38"/>
    <w:rsid w:val="00DB1FDD"/>
    <w:rsid w:val="00DC16AA"/>
    <w:rsid w:val="00DC1F17"/>
    <w:rsid w:val="00DD10FF"/>
    <w:rsid w:val="00DD1F6B"/>
    <w:rsid w:val="00DD7323"/>
    <w:rsid w:val="00DE1F0B"/>
    <w:rsid w:val="00E117BA"/>
    <w:rsid w:val="00E11905"/>
    <w:rsid w:val="00E17A99"/>
    <w:rsid w:val="00E20212"/>
    <w:rsid w:val="00E3363F"/>
    <w:rsid w:val="00E36FB5"/>
    <w:rsid w:val="00E40582"/>
    <w:rsid w:val="00E4159D"/>
    <w:rsid w:val="00E53AEA"/>
    <w:rsid w:val="00E618DA"/>
    <w:rsid w:val="00E650C6"/>
    <w:rsid w:val="00E6712A"/>
    <w:rsid w:val="00E70E6B"/>
    <w:rsid w:val="00E83A2B"/>
    <w:rsid w:val="00E86712"/>
    <w:rsid w:val="00E915B5"/>
    <w:rsid w:val="00E91E2B"/>
    <w:rsid w:val="00E94AF0"/>
    <w:rsid w:val="00EA3E1D"/>
    <w:rsid w:val="00EA54D9"/>
    <w:rsid w:val="00EB30D0"/>
    <w:rsid w:val="00EC03FA"/>
    <w:rsid w:val="00EC1C99"/>
    <w:rsid w:val="00EC3D69"/>
    <w:rsid w:val="00EC634B"/>
    <w:rsid w:val="00ED7B34"/>
    <w:rsid w:val="00EE3010"/>
    <w:rsid w:val="00EE61DB"/>
    <w:rsid w:val="00F159CD"/>
    <w:rsid w:val="00F210A7"/>
    <w:rsid w:val="00F22EE6"/>
    <w:rsid w:val="00F310C7"/>
    <w:rsid w:val="00F40209"/>
    <w:rsid w:val="00F51BB7"/>
    <w:rsid w:val="00F55A5A"/>
    <w:rsid w:val="00F56DC7"/>
    <w:rsid w:val="00F632E2"/>
    <w:rsid w:val="00F66591"/>
    <w:rsid w:val="00F757A1"/>
    <w:rsid w:val="00F775FF"/>
    <w:rsid w:val="00F7786E"/>
    <w:rsid w:val="00F8009E"/>
    <w:rsid w:val="00F83443"/>
    <w:rsid w:val="00F84A61"/>
    <w:rsid w:val="00F933BA"/>
    <w:rsid w:val="00FA05CB"/>
    <w:rsid w:val="00FA0A3D"/>
    <w:rsid w:val="00FC42E8"/>
    <w:rsid w:val="00FC45F4"/>
    <w:rsid w:val="00FC4BB9"/>
    <w:rsid w:val="00FC6B8C"/>
    <w:rsid w:val="00FC6C1E"/>
    <w:rsid w:val="00FC6D7A"/>
    <w:rsid w:val="00FD33E6"/>
    <w:rsid w:val="00FD7FA6"/>
    <w:rsid w:val="00FE0762"/>
    <w:rsid w:val="00FE3C52"/>
    <w:rsid w:val="00FE4910"/>
    <w:rsid w:val="00F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E500303B-ACA6-4CB6-83A2-479941CB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355C"/>
    <w:pPr>
      <w:jc w:val="both"/>
      <w:outlineLvl w:val="0"/>
    </w:pPr>
    <w:rPr>
      <w:rFonts w:ascii="Times New Roman" w:eastAsia="DejaVu Sans" w:hAnsi="Times New Roman" w:cs="Times New Roman"/>
      <w:color w:val="000000" w:themeColor="text1"/>
      <w:kern w:val="2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355C"/>
    <w:rPr>
      <w:rFonts w:ascii="Times New Roman" w:eastAsia="DejaVu Sans" w:hAnsi="Times New Roman" w:cs="Times New Roman"/>
      <w:color w:val="000000" w:themeColor="text1"/>
      <w:kern w:val="2"/>
      <w:sz w:val="24"/>
      <w:szCs w:val="24"/>
      <w:u w:val="single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78355C"/>
    <w:pPr>
      <w:spacing w:line="360" w:lineRule="auto"/>
      <w:jc w:val="right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8355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13E0A"/>
    <w:pPr>
      <w:jc w:val="both"/>
    </w:pPr>
    <w:rPr>
      <w:rFonts w:ascii="Times New Roman" w:eastAsia="DejaVu Sans" w:hAnsi="Times New Roman" w:cs="Times New Roman"/>
      <w:color w:val="000000" w:themeColor="text1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13E0A"/>
    <w:rPr>
      <w:rFonts w:ascii="Times New Roman" w:eastAsia="DejaVu Sans" w:hAnsi="Times New Roman" w:cs="Times New Roman"/>
      <w:color w:val="000000" w:themeColor="text1"/>
      <w:kern w:val="2"/>
      <w:sz w:val="24"/>
      <w:szCs w:val="24"/>
    </w:rPr>
  </w:style>
  <w:style w:type="paragraph" w:customStyle="1" w:styleId="Corpodotexto">
    <w:name w:val="Corpo do texto"/>
    <w:basedOn w:val="Normal"/>
    <w:rsid w:val="00DA18CA"/>
    <w:pPr>
      <w:widowControl w:val="0"/>
      <w:suppressAutoHyphens/>
      <w:spacing w:after="120" w:line="100" w:lineRule="atLeast"/>
    </w:pPr>
    <w:rPr>
      <w:rFonts w:ascii="Times" w:eastAsia="DejaVu Sans" w:hAnsi="Times" w:cs="Times New Roman"/>
      <w:color w:val="00000A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DA18CA"/>
    <w:pPr>
      <w:widowControl w:val="0"/>
      <w:suppressAutoHyphens/>
      <w:spacing w:after="0" w:line="100" w:lineRule="atLeast"/>
      <w:jc w:val="both"/>
    </w:pPr>
    <w:rPr>
      <w:rFonts w:ascii="Arial" w:eastAsia="DejaVu Sans" w:hAnsi="Arial" w:cs="Times New Roman"/>
      <w:color w:val="00000A"/>
      <w:sz w:val="26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355C"/>
    <w:pPr>
      <w:ind w:firstLine="2295"/>
      <w:jc w:val="both"/>
    </w:pPr>
    <w:rPr>
      <w:rFonts w:ascii="Times New Roman" w:eastAsia="DejaVu Sans" w:hAnsi="Times New Roman" w:cs="Times New Roman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HELIANA CORDEIRO VALADARES</cp:lastModifiedBy>
  <cp:revision>2</cp:revision>
  <cp:lastPrinted>2020-03-03T14:09:00Z</cp:lastPrinted>
  <dcterms:created xsi:type="dcterms:W3CDTF">2021-04-20T17:37:00Z</dcterms:created>
  <dcterms:modified xsi:type="dcterms:W3CDTF">2021-04-20T17:37:00Z</dcterms:modified>
</cp:coreProperties>
</file>