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F5" w:rsidRDefault="00C209F5" w:rsidP="00C209F5">
      <w:pPr>
        <w:ind w:firstLine="2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C209F5" w:rsidRDefault="00C209F5" w:rsidP="00C209F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C209F5" w:rsidRDefault="00C209F5" w:rsidP="00C209F5">
      <w:pPr>
        <w:jc w:val="center"/>
        <w:rPr>
          <w:rFonts w:ascii="Verdana" w:hAnsi="Verdana"/>
          <w:b/>
          <w:bCs/>
        </w:rPr>
      </w:pPr>
    </w:p>
    <w:p w:rsidR="00C209F5" w:rsidRDefault="00C209F5" w:rsidP="00C209F5">
      <w:pPr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 w:rsidR="00F320B5">
        <w:rPr>
          <w:rFonts w:ascii="Verdana" w:hAnsi="Verdana" w:cs="DejaVu Sans"/>
        </w:rPr>
        <w:t xml:space="preserve"> de Lei nº 155</w:t>
      </w:r>
      <w:r>
        <w:rPr>
          <w:rFonts w:ascii="Verdana" w:hAnsi="Verdana" w:cs="DejaVu Sans"/>
        </w:rPr>
        <w:t xml:space="preserve">/2020 – </w:t>
      </w:r>
      <w:r>
        <w:rPr>
          <w:rFonts w:ascii="Verdana" w:eastAsia="Calibri" w:hAnsi="Verdana" w:cs="Times New Roman"/>
          <w:lang w:val="en-US"/>
        </w:rPr>
        <w:t>“</w:t>
      </w:r>
      <w:proofErr w:type="spellStart"/>
      <w:r w:rsidR="00F320B5">
        <w:rPr>
          <w:rFonts w:ascii="Verdana" w:eastAsia="Calibri" w:hAnsi="Verdana" w:cs="Times New Roman"/>
          <w:lang w:val="en-US"/>
        </w:rPr>
        <w:t>Inclui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no </w:t>
      </w:r>
      <w:proofErr w:type="spellStart"/>
      <w:r w:rsidR="00F320B5">
        <w:rPr>
          <w:rFonts w:ascii="Verdana" w:eastAsia="Calibri" w:hAnsi="Verdana" w:cs="Times New Roman"/>
          <w:lang w:val="en-US"/>
        </w:rPr>
        <w:t>calendário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official de </w:t>
      </w:r>
      <w:proofErr w:type="spellStart"/>
      <w:r w:rsidR="00F320B5">
        <w:rPr>
          <w:rFonts w:ascii="Verdana" w:eastAsia="Calibri" w:hAnsi="Verdana" w:cs="Times New Roman"/>
          <w:lang w:val="en-US"/>
        </w:rPr>
        <w:t>eventos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do </w:t>
      </w:r>
      <w:proofErr w:type="spellStart"/>
      <w:r w:rsidR="00F320B5">
        <w:rPr>
          <w:rFonts w:ascii="Verdana" w:eastAsia="Calibri" w:hAnsi="Verdana" w:cs="Times New Roman"/>
          <w:lang w:val="en-US"/>
        </w:rPr>
        <w:t>Município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de </w:t>
      </w:r>
      <w:proofErr w:type="spellStart"/>
      <w:r w:rsidR="00F320B5">
        <w:rPr>
          <w:rFonts w:ascii="Verdana" w:eastAsia="Calibri" w:hAnsi="Verdana" w:cs="Times New Roman"/>
          <w:lang w:val="en-US"/>
        </w:rPr>
        <w:t>Sete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="00F320B5">
        <w:rPr>
          <w:rFonts w:ascii="Verdana" w:eastAsia="Calibri" w:hAnsi="Verdana" w:cs="Times New Roman"/>
          <w:lang w:val="en-US"/>
        </w:rPr>
        <w:t>Lagoas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a </w:t>
      </w:r>
      <w:proofErr w:type="spellStart"/>
      <w:r w:rsidR="00F320B5">
        <w:rPr>
          <w:rFonts w:ascii="Verdana" w:eastAsia="Calibri" w:hAnsi="Verdana" w:cs="Times New Roman"/>
          <w:lang w:val="en-US"/>
        </w:rPr>
        <w:t>Quadrilha</w:t>
      </w:r>
      <w:proofErr w:type="spellEnd"/>
      <w:r w:rsidR="00F320B5">
        <w:rPr>
          <w:rFonts w:ascii="Verdana" w:eastAsia="Calibri" w:hAnsi="Verdana" w:cs="Times New Roman"/>
          <w:lang w:val="en-US"/>
        </w:rPr>
        <w:t xml:space="preserve"> de Santa </w:t>
      </w:r>
      <w:proofErr w:type="spellStart"/>
      <w:r w:rsidR="00F320B5">
        <w:rPr>
          <w:rFonts w:ascii="Verdana" w:eastAsia="Calibri" w:hAnsi="Verdana" w:cs="Times New Roman"/>
          <w:lang w:val="en-US"/>
        </w:rPr>
        <w:t>Terezinha</w:t>
      </w:r>
      <w:proofErr w:type="spellEnd"/>
      <w:r>
        <w:rPr>
          <w:rFonts w:ascii="Verdana" w:eastAsia="Calibri" w:hAnsi="Verdana" w:cs="Times New Roman"/>
          <w:lang w:val="en-US"/>
        </w:rPr>
        <w:t>”.</w:t>
      </w:r>
    </w:p>
    <w:p w:rsidR="00C209F5" w:rsidRDefault="00C209F5" w:rsidP="00C209F5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AUTORES:</w:t>
      </w:r>
      <w:r w:rsidR="00BD5A98">
        <w:rPr>
          <w:rFonts w:ascii="Verdana" w:hAnsi="Verdana" w:cs="DejaVu Sans"/>
        </w:rPr>
        <w:t xml:space="preserve"> Vereador Milton Maurício Martins.</w:t>
      </w:r>
      <w:bookmarkStart w:id="0" w:name="_GoBack"/>
      <w:bookmarkEnd w:id="0"/>
    </w:p>
    <w:p w:rsidR="00C209F5" w:rsidRDefault="00C209F5" w:rsidP="00C209F5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C209F5" w:rsidRDefault="00C209F5" w:rsidP="00C209F5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C209F5" w:rsidRDefault="00C209F5" w:rsidP="00C209F5">
      <w:pPr>
        <w:ind w:firstLine="2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 w:cs="DejaVu Sans"/>
        </w:rPr>
        <w:t xml:space="preserve">                             A proposição acima referenciada, cuja autoria pertence a membro desta </w:t>
      </w:r>
      <w:proofErr w:type="gramStart"/>
      <w:r>
        <w:rPr>
          <w:rFonts w:ascii="Verdana" w:hAnsi="Verdana" w:cs="DejaVu Sans"/>
        </w:rPr>
        <w:t>Edilidade,  objetiva</w:t>
      </w:r>
      <w:proofErr w:type="gramEnd"/>
      <w:r>
        <w:rPr>
          <w:rFonts w:ascii="Verdana" w:hAnsi="Verdana" w:cs="DejaVu Sans"/>
        </w:rPr>
        <w:t xml:space="preserve"> instituir</w:t>
      </w:r>
      <w:r w:rsidR="00D00133">
        <w:rPr>
          <w:rFonts w:ascii="Verdana" w:hAnsi="Verdana" w:cs="DejaVu Sans"/>
        </w:rPr>
        <w:t xml:space="preserve"> e incluir a Quadrilha de Santa Terezinha</w:t>
      </w:r>
      <w:r>
        <w:rPr>
          <w:rFonts w:ascii="Verdana" w:eastAsia="Calibri" w:hAnsi="Verdana" w:cs="Times New Roman"/>
          <w:lang w:val="en-US"/>
        </w:rPr>
        <w:t xml:space="preserve"> </w:t>
      </w:r>
      <w:r w:rsidR="00D00133">
        <w:rPr>
          <w:rFonts w:ascii="Verdana" w:eastAsia="Calibri" w:hAnsi="Verdana" w:cs="Times New Roman"/>
          <w:lang w:val="en-US"/>
        </w:rPr>
        <w:t xml:space="preserve">no </w:t>
      </w:r>
      <w:proofErr w:type="spellStart"/>
      <w:r w:rsidR="00D00133">
        <w:rPr>
          <w:rFonts w:ascii="Verdana" w:eastAsia="Calibri" w:hAnsi="Verdana" w:cs="Times New Roman"/>
          <w:lang w:val="en-US"/>
        </w:rPr>
        <w:t>Calendário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="00D00133">
        <w:rPr>
          <w:rFonts w:ascii="Verdana" w:eastAsia="Calibri" w:hAnsi="Verdana" w:cs="Times New Roman"/>
          <w:lang w:val="en-US"/>
        </w:rPr>
        <w:t>Oficial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de </w:t>
      </w:r>
      <w:proofErr w:type="spellStart"/>
      <w:r w:rsidR="00D00133">
        <w:rPr>
          <w:rFonts w:ascii="Verdana" w:eastAsia="Calibri" w:hAnsi="Verdana" w:cs="Times New Roman"/>
          <w:lang w:val="en-US"/>
        </w:rPr>
        <w:t>Eventos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do </w:t>
      </w:r>
      <w:proofErr w:type="spellStart"/>
      <w:r w:rsidR="00D00133">
        <w:rPr>
          <w:rFonts w:ascii="Verdana" w:eastAsia="Calibri" w:hAnsi="Verdana" w:cs="Times New Roman"/>
          <w:lang w:val="en-US"/>
        </w:rPr>
        <w:t>Município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</w:t>
      </w:r>
      <w:r w:rsidR="00032B35">
        <w:rPr>
          <w:rFonts w:ascii="Verdana" w:eastAsia="Calibri" w:hAnsi="Verdana" w:cs="Times New Roman"/>
          <w:lang w:val="en-US"/>
        </w:rPr>
        <w:t xml:space="preserve">de </w:t>
      </w:r>
      <w:proofErr w:type="spellStart"/>
      <w:r w:rsidR="00032B35">
        <w:rPr>
          <w:rFonts w:ascii="Verdana" w:eastAsia="Calibri" w:hAnsi="Verdana" w:cs="Times New Roman"/>
          <w:lang w:val="en-US"/>
        </w:rPr>
        <w:t>Sete</w:t>
      </w:r>
      <w:proofErr w:type="spellEnd"/>
      <w:r w:rsidR="00032B35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="00032B35">
        <w:rPr>
          <w:rFonts w:ascii="Verdana" w:eastAsia="Calibri" w:hAnsi="Verdana" w:cs="Times New Roman"/>
          <w:lang w:val="en-US"/>
        </w:rPr>
        <w:t>Lagoas</w:t>
      </w:r>
      <w:proofErr w:type="spellEnd"/>
      <w:r w:rsidR="00032B35">
        <w:rPr>
          <w:rFonts w:ascii="Verdana" w:eastAsia="Calibri" w:hAnsi="Verdana" w:cs="Times New Roman"/>
          <w:lang w:val="en-US"/>
        </w:rPr>
        <w:t xml:space="preserve">, </w:t>
      </w:r>
      <w:proofErr w:type="spellStart"/>
      <w:r w:rsidR="00032B35">
        <w:rPr>
          <w:rFonts w:ascii="Verdana" w:eastAsia="Calibri" w:hAnsi="Verdana" w:cs="Times New Roman"/>
          <w:lang w:val="en-US"/>
        </w:rPr>
        <w:t>cuja</w:t>
      </w:r>
      <w:proofErr w:type="spellEnd"/>
      <w:r w:rsidR="00032B35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="00032B35">
        <w:rPr>
          <w:rFonts w:ascii="Verdana" w:eastAsia="Calibri" w:hAnsi="Verdana" w:cs="Times New Roman"/>
          <w:lang w:val="en-US"/>
        </w:rPr>
        <w:t>ocorrência</w:t>
      </w:r>
      <w:proofErr w:type="spellEnd"/>
      <w:r w:rsidR="00032B35">
        <w:rPr>
          <w:rFonts w:ascii="Verdana" w:eastAsia="Calibri" w:hAnsi="Verdana" w:cs="Times New Roman"/>
          <w:lang w:val="en-US"/>
        </w:rPr>
        <w:t xml:space="preserve"> se </w:t>
      </w:r>
      <w:proofErr w:type="spellStart"/>
      <w:r w:rsidR="00032B35">
        <w:rPr>
          <w:rFonts w:ascii="Verdana" w:eastAsia="Calibri" w:hAnsi="Verdana" w:cs="Times New Roman"/>
          <w:lang w:val="en-US"/>
        </w:rPr>
        <w:t>dará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="00D00133">
        <w:rPr>
          <w:rFonts w:ascii="Verdana" w:eastAsia="Calibri" w:hAnsi="Verdana" w:cs="Times New Roman"/>
          <w:lang w:val="en-US"/>
        </w:rPr>
        <w:t>anualmente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no </w:t>
      </w:r>
      <w:proofErr w:type="spellStart"/>
      <w:r w:rsidR="00D00133">
        <w:rPr>
          <w:rFonts w:ascii="Verdana" w:eastAsia="Calibri" w:hAnsi="Verdana" w:cs="Times New Roman"/>
          <w:lang w:val="en-US"/>
        </w:rPr>
        <w:t>mês</w:t>
      </w:r>
      <w:proofErr w:type="spellEnd"/>
      <w:r w:rsidR="00D00133">
        <w:rPr>
          <w:rFonts w:ascii="Verdana" w:eastAsia="Calibri" w:hAnsi="Verdana" w:cs="Times New Roman"/>
          <w:lang w:val="en-US"/>
        </w:rPr>
        <w:t xml:space="preserve"> de Agosto.</w:t>
      </w:r>
    </w:p>
    <w:p w:rsidR="00C209F5" w:rsidRDefault="00C209F5" w:rsidP="00C209F5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nesta data a esta Comissão de Legislação e Justiça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</w:rPr>
        <w:t>c</w:t>
      </w:r>
      <w:proofErr w:type="gramEnd"/>
      <w:r>
        <w:rPr>
          <w:rFonts w:ascii="Verdana" w:hAnsi="Verdana" w:cs="DejaVu Sans"/>
        </w:rPr>
        <w:t xml:space="preserve"> art. 69 e § 1º do art. 83 do Regimento Interno.</w:t>
      </w:r>
    </w:p>
    <w:p w:rsidR="00C209F5" w:rsidRDefault="00C209F5" w:rsidP="00C209F5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DejaVu Sans"/>
        </w:rPr>
      </w:pPr>
      <w:r>
        <w:rPr>
          <w:rFonts w:ascii="Verdana" w:hAnsi="Verdana" w:cs="Arial"/>
        </w:rPr>
        <w:t xml:space="preserve">           A reunião se deu por videoconferência, tendo em vista a Portaria nº 19/</w:t>
      </w:r>
      <w:proofErr w:type="gramStart"/>
      <w:r>
        <w:rPr>
          <w:rFonts w:ascii="Verdana" w:hAnsi="Verdana" w:cs="Arial"/>
        </w:rPr>
        <w:t>2020  no</w:t>
      </w:r>
      <w:proofErr w:type="gramEnd"/>
      <w:r>
        <w:rPr>
          <w:rFonts w:ascii="Verdana" w:hAnsi="Verdana" w:cs="Arial"/>
        </w:rPr>
        <w:t xml:space="preserve">  âmbito do Poder Legislativo Municipal que “Estabelece novas medidas para o funcionamento da Câmara Municipal de Sete Lagoas/MG”.</w:t>
      </w:r>
    </w:p>
    <w:p w:rsidR="00C209F5" w:rsidRDefault="00C209F5" w:rsidP="00C209F5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Fabrício Augusto Carvalho do Nascimento (presidente) e o Vereador José Pereira da Silva que assumiu a relatoria dos trabalhos tendo em vista a ausência do Vereador Euro de Andrade Lanza. Presentes também membros da Procuradoria Geral do Legislativo e Assessores de Gabinetes.</w:t>
      </w:r>
    </w:p>
    <w:p w:rsidR="00C209F5" w:rsidRDefault="00C209F5" w:rsidP="00C209F5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C209F5" w:rsidRDefault="00C209F5" w:rsidP="00C209F5">
      <w:pPr>
        <w:tabs>
          <w:tab w:val="left" w:pos="5580"/>
        </w:tabs>
        <w:ind w:firstLine="2295"/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</w:rPr>
        <w:t xml:space="preserve">Os Municípios brasileiros, entes federados autônomos nos termos dos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1º e 18 da Constituição Federal, são dotados de capacidade legislativa para disciplinar os assuntos de interesse local de forma privativa ou suplementar, conforme ditam os incisos I e II do art. 30 da Carta Federal.</w:t>
      </w:r>
      <w:r>
        <w:t xml:space="preserve">  </w:t>
      </w:r>
    </w:p>
    <w:p w:rsidR="00C209F5" w:rsidRDefault="00C209F5" w:rsidP="00C209F5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Portanto o Município pode, no exercício de sua competência legislativa própria, instituir </w:t>
      </w:r>
      <w:r w:rsidR="00D00133">
        <w:rPr>
          <w:rFonts w:ascii="Verdana" w:hAnsi="Verdana" w:cs="DejaVu Sans"/>
        </w:rPr>
        <w:t xml:space="preserve">eventos bem como </w:t>
      </w:r>
      <w:r>
        <w:rPr>
          <w:rFonts w:ascii="Verdana" w:hAnsi="Verdana" w:cs="DejaVu Sans"/>
        </w:rPr>
        <w:t>dias e semanas dedicados a uma causa, homenagem ou mesmo comemoração a algo que seja de interesse da população. Log</w:t>
      </w:r>
      <w:r w:rsidR="00032B35">
        <w:rPr>
          <w:rFonts w:ascii="Verdana" w:hAnsi="Verdana" w:cs="DejaVu Sans"/>
        </w:rPr>
        <w:t>o, é inegável que não há óbice quanto a</w:t>
      </w:r>
      <w:r>
        <w:rPr>
          <w:rFonts w:ascii="Verdana" w:hAnsi="Verdana" w:cs="DejaVu Sans"/>
        </w:rPr>
        <w:t xml:space="preserve"> instituição</w:t>
      </w:r>
      <w:r w:rsidR="00D00133">
        <w:rPr>
          <w:rFonts w:ascii="Verdana" w:hAnsi="Verdana" w:cs="DejaVu Sans"/>
        </w:rPr>
        <w:t xml:space="preserve"> e inclusão da Quadrilha de Santa Terezinha</w:t>
      </w:r>
      <w:r>
        <w:rPr>
          <w:rFonts w:ascii="Verdana" w:hAnsi="Verdana" w:cs="DejaVu Sans"/>
        </w:rPr>
        <w:t xml:space="preserve"> </w:t>
      </w:r>
      <w:r w:rsidR="00D00133">
        <w:rPr>
          <w:rFonts w:ascii="Verdana" w:hAnsi="Verdana" w:cs="DejaVu Sans"/>
        </w:rPr>
        <w:t>no Calendário Oficial de Eventos do Município de Sete Lagoas</w:t>
      </w:r>
      <w:r w:rsidR="00CE7C64">
        <w:rPr>
          <w:rFonts w:ascii="Verdana" w:hAnsi="Verdana" w:cs="DejaVu Sans"/>
        </w:rPr>
        <w:t>.</w:t>
      </w:r>
    </w:p>
    <w:p w:rsidR="00CE7C64" w:rsidRDefault="00CE7C64" w:rsidP="00C209F5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 xml:space="preserve">Segundo justifica o autor da proposição, “A quadrilha de Santa Terezinha é um evento de destacada importância cultural na nossa cidade, importante para a economia do nosso município, haja vista as </w:t>
      </w:r>
      <w:r>
        <w:rPr>
          <w:rFonts w:ascii="Verdana" w:hAnsi="Verdana" w:cs="DejaVu Sans"/>
        </w:rPr>
        <w:lastRenderedPageBreak/>
        <w:t xml:space="preserve">oportunidades de negócios, de geração de renda e trabalho para os </w:t>
      </w:r>
      <w:proofErr w:type="spellStart"/>
      <w:r>
        <w:rPr>
          <w:rFonts w:ascii="Verdana" w:hAnsi="Verdana" w:cs="DejaVu Sans"/>
        </w:rPr>
        <w:t>setelagoanos</w:t>
      </w:r>
      <w:proofErr w:type="spellEnd"/>
      <w:r>
        <w:rPr>
          <w:rFonts w:ascii="Verdana" w:hAnsi="Verdana" w:cs="DejaVu Sans"/>
        </w:rPr>
        <w:t xml:space="preserve"> e o público visitante”.</w:t>
      </w:r>
    </w:p>
    <w:p w:rsidR="00C209F5" w:rsidRDefault="00C209F5" w:rsidP="00C209F5">
      <w:pPr>
        <w:tabs>
          <w:tab w:val="left" w:pos="2355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É importante pontuar que a matéria em questão não se encontra no rol </w:t>
      </w:r>
      <w:proofErr w:type="gramStart"/>
      <w:r>
        <w:rPr>
          <w:rFonts w:ascii="Verdana" w:hAnsi="Verdana" w:cs="DejaVu Sans"/>
        </w:rPr>
        <w:t>daquelas cuja iniciativa</w:t>
      </w:r>
      <w:proofErr w:type="gramEnd"/>
      <w:r>
        <w:rPr>
          <w:rFonts w:ascii="Verdana" w:hAnsi="Verdana" w:cs="DejaVu Sans"/>
        </w:rPr>
        <w:t xml:space="preserve"> de lei são reservadas ao Poder Executivo, nada obstando que o Poder Legislativo tenha </w:t>
      </w:r>
      <w:r w:rsidR="00CE7C64">
        <w:rPr>
          <w:rFonts w:ascii="Verdana" w:hAnsi="Verdana" w:cs="DejaVu Sans"/>
        </w:rPr>
        <w:t>iniciativa de lei nesse sentido também.</w:t>
      </w:r>
    </w:p>
    <w:p w:rsidR="00C209F5" w:rsidRDefault="00C209F5" w:rsidP="00C209F5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Verifica-se, portanto, que do ponto de vista formal a propositura sob exame está correta, eis que o meio adequado a tratar o tema é o projeto de lei. No tocante ao aspecto material, não foi identificada qualquer desconformidade legal e, desta forma, o projeto de lei em análise não padece de qualquer vício capaz de inquiná-lo de ilegalidade.</w:t>
      </w:r>
    </w:p>
    <w:p w:rsidR="00C209F5" w:rsidRDefault="00C209F5" w:rsidP="00C209F5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C209F5" w:rsidRDefault="00C209F5" w:rsidP="00C209F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>legalidade, constitucionalidade e jurid</w:t>
      </w:r>
      <w:r w:rsidR="00032B35">
        <w:rPr>
          <w:rFonts w:ascii="Verdana" w:hAnsi="Verdana"/>
        </w:rPr>
        <w:t>icidade do projeto de lei nº 155</w:t>
      </w:r>
      <w:r>
        <w:rPr>
          <w:rFonts w:ascii="Verdana" w:hAnsi="Verdana"/>
        </w:rPr>
        <w:t>/2020.</w:t>
      </w:r>
    </w:p>
    <w:p w:rsidR="00C209F5" w:rsidRDefault="00C209F5" w:rsidP="00C209F5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</w:t>
      </w:r>
    </w:p>
    <w:p w:rsidR="00C209F5" w:rsidRDefault="00C209F5" w:rsidP="00C209F5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Câmara Municipal de Sete Lagoas, 15 de outubro de 2020.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</w:p>
    <w:p w:rsidR="00C209F5" w:rsidRDefault="00C209F5" w:rsidP="00C209F5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 “Ad Hoc”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</w:p>
    <w:p w:rsidR="00C209F5" w:rsidRDefault="00C209F5" w:rsidP="00C209F5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</w:p>
    <w:p w:rsidR="00C209F5" w:rsidRDefault="00C209F5" w:rsidP="00C209F5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Fabrício Augusto Carvalho do Nascimento</w:t>
      </w:r>
    </w:p>
    <w:p w:rsidR="00C209F5" w:rsidRDefault="00C209F5" w:rsidP="00C209F5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BB67BD" w:rsidRPr="00C209F5" w:rsidRDefault="00BB67BD" w:rsidP="00C209F5"/>
    <w:sectPr w:rsidR="00BB67BD" w:rsidRPr="00C209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F6" w:rsidRDefault="00C126F6" w:rsidP="00963EEE">
      <w:pPr>
        <w:spacing w:after="0" w:line="240" w:lineRule="auto"/>
      </w:pPr>
      <w:r>
        <w:separator/>
      </w:r>
    </w:p>
  </w:endnote>
  <w:endnote w:type="continuationSeparator" w:id="0">
    <w:p w:rsidR="00C126F6" w:rsidRDefault="00C126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F6" w:rsidRDefault="00C126F6" w:rsidP="00963EEE">
      <w:pPr>
        <w:spacing w:after="0" w:line="240" w:lineRule="auto"/>
      </w:pPr>
      <w:r>
        <w:separator/>
      </w:r>
    </w:p>
  </w:footnote>
  <w:footnote w:type="continuationSeparator" w:id="0">
    <w:p w:rsidR="00C126F6" w:rsidRDefault="00C126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32B35"/>
    <w:rsid w:val="00040214"/>
    <w:rsid w:val="00043C04"/>
    <w:rsid w:val="00046980"/>
    <w:rsid w:val="0009556B"/>
    <w:rsid w:val="000B6529"/>
    <w:rsid w:val="000D0102"/>
    <w:rsid w:val="000D469F"/>
    <w:rsid w:val="000D4E88"/>
    <w:rsid w:val="0010333B"/>
    <w:rsid w:val="0012524E"/>
    <w:rsid w:val="00142231"/>
    <w:rsid w:val="00150705"/>
    <w:rsid w:val="00153BD3"/>
    <w:rsid w:val="00167CCE"/>
    <w:rsid w:val="001B5635"/>
    <w:rsid w:val="001C5C0E"/>
    <w:rsid w:val="001C7ACB"/>
    <w:rsid w:val="001D127E"/>
    <w:rsid w:val="001D32FA"/>
    <w:rsid w:val="001D53F2"/>
    <w:rsid w:val="00221926"/>
    <w:rsid w:val="00224638"/>
    <w:rsid w:val="00224883"/>
    <w:rsid w:val="00265BE3"/>
    <w:rsid w:val="002E3724"/>
    <w:rsid w:val="00306C5F"/>
    <w:rsid w:val="00350977"/>
    <w:rsid w:val="00367C49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40E49"/>
    <w:rsid w:val="004517B0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477D6"/>
    <w:rsid w:val="006614D4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D20D4"/>
    <w:rsid w:val="006F65B8"/>
    <w:rsid w:val="00743E05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65E"/>
    <w:rsid w:val="00961B03"/>
    <w:rsid w:val="00963070"/>
    <w:rsid w:val="00963EEE"/>
    <w:rsid w:val="0097039B"/>
    <w:rsid w:val="00973307"/>
    <w:rsid w:val="0098260C"/>
    <w:rsid w:val="009B4128"/>
    <w:rsid w:val="009B5AF2"/>
    <w:rsid w:val="009D36A1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91D9C"/>
    <w:rsid w:val="00BA04C9"/>
    <w:rsid w:val="00BA306F"/>
    <w:rsid w:val="00BB67BD"/>
    <w:rsid w:val="00BC2CFC"/>
    <w:rsid w:val="00BD50A7"/>
    <w:rsid w:val="00BD5A98"/>
    <w:rsid w:val="00BE526B"/>
    <w:rsid w:val="00BE5A6C"/>
    <w:rsid w:val="00BF655E"/>
    <w:rsid w:val="00C0158E"/>
    <w:rsid w:val="00C03B07"/>
    <w:rsid w:val="00C126F6"/>
    <w:rsid w:val="00C209F5"/>
    <w:rsid w:val="00C438FF"/>
    <w:rsid w:val="00C70B7F"/>
    <w:rsid w:val="00C77AD4"/>
    <w:rsid w:val="00C875DA"/>
    <w:rsid w:val="00C94993"/>
    <w:rsid w:val="00CB4726"/>
    <w:rsid w:val="00CB6805"/>
    <w:rsid w:val="00CE36EF"/>
    <w:rsid w:val="00CE7C64"/>
    <w:rsid w:val="00CF08F1"/>
    <w:rsid w:val="00CF5711"/>
    <w:rsid w:val="00D00133"/>
    <w:rsid w:val="00D02651"/>
    <w:rsid w:val="00D07271"/>
    <w:rsid w:val="00D36AA1"/>
    <w:rsid w:val="00D4208B"/>
    <w:rsid w:val="00D83F6E"/>
    <w:rsid w:val="00DC1F17"/>
    <w:rsid w:val="00DD1F6B"/>
    <w:rsid w:val="00DE1F0B"/>
    <w:rsid w:val="00DE6702"/>
    <w:rsid w:val="00E36FB5"/>
    <w:rsid w:val="00E438D2"/>
    <w:rsid w:val="00E86712"/>
    <w:rsid w:val="00E94AF0"/>
    <w:rsid w:val="00EA0EDC"/>
    <w:rsid w:val="00EA54D9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320B5"/>
    <w:rsid w:val="00F66591"/>
    <w:rsid w:val="00F8009E"/>
    <w:rsid w:val="00F933BA"/>
    <w:rsid w:val="00FA52C1"/>
    <w:rsid w:val="00FB6FD0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2020-10-16T15:39:00Z</cp:lastPrinted>
  <dcterms:created xsi:type="dcterms:W3CDTF">2020-10-16T13:21:00Z</dcterms:created>
  <dcterms:modified xsi:type="dcterms:W3CDTF">2020-10-16T16:15:00Z</dcterms:modified>
</cp:coreProperties>
</file>