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240" w:rsidRDefault="005D6240" w:rsidP="005D6240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PARECER REGIMENTAL</w:t>
      </w:r>
    </w:p>
    <w:p w:rsidR="005D6240" w:rsidRDefault="005D6240" w:rsidP="005D6240">
      <w:pPr>
        <w:pStyle w:val="Corpodetexto31"/>
        <w:rPr>
          <w:rFonts w:ascii="Verdana" w:eastAsia="Times New Roman" w:hAnsi="Verdana" w:cs="Arial"/>
          <w:b/>
          <w:bCs/>
          <w:sz w:val="24"/>
          <w:szCs w:val="20"/>
        </w:rPr>
      </w:pPr>
    </w:p>
    <w:p w:rsidR="005D6240" w:rsidRDefault="005D6240" w:rsidP="005D6240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COMISSÃO ESPECIAL – Portaria nº 015/2019.</w:t>
      </w:r>
    </w:p>
    <w:p w:rsidR="005D6240" w:rsidRDefault="005D6240" w:rsidP="005D6240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5D6240" w:rsidRDefault="005D6240" w:rsidP="005D6240">
      <w:pPr>
        <w:pStyle w:val="Corpodetexto31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MATÉRIA: Proj</w:t>
      </w:r>
      <w:r w:rsidR="0077488B">
        <w:rPr>
          <w:rFonts w:ascii="Verdana" w:eastAsia="Times New Roman" w:hAnsi="Verdana" w:cs="Arial"/>
          <w:sz w:val="24"/>
          <w:szCs w:val="20"/>
        </w:rPr>
        <w:t>eto de Decreto Legislativo nº 67</w:t>
      </w:r>
      <w:r w:rsidR="00244406">
        <w:rPr>
          <w:rFonts w:ascii="Verdana" w:eastAsia="Times New Roman" w:hAnsi="Verdana" w:cs="Arial"/>
          <w:sz w:val="24"/>
          <w:szCs w:val="20"/>
        </w:rPr>
        <w:t xml:space="preserve">/2019 – “Concede   </w:t>
      </w:r>
      <w:r w:rsidR="0077488B">
        <w:rPr>
          <w:rFonts w:ascii="Verdana" w:eastAsia="Times New Roman" w:hAnsi="Verdana" w:cs="Arial"/>
          <w:sz w:val="24"/>
          <w:szCs w:val="20"/>
        </w:rPr>
        <w:t xml:space="preserve">Título de </w:t>
      </w:r>
      <w:r w:rsidR="00244406">
        <w:rPr>
          <w:rFonts w:ascii="Verdana" w:eastAsia="Times New Roman" w:hAnsi="Verdana" w:cs="Arial"/>
          <w:sz w:val="24"/>
          <w:szCs w:val="20"/>
        </w:rPr>
        <w:t>Cidadania Honorária”</w:t>
      </w:r>
      <w:r w:rsidR="0077488B">
        <w:rPr>
          <w:rFonts w:ascii="Verdana" w:eastAsia="Times New Roman" w:hAnsi="Verdana" w:cs="Arial"/>
          <w:sz w:val="24"/>
          <w:szCs w:val="20"/>
        </w:rPr>
        <w:t xml:space="preserve"> (</w:t>
      </w:r>
      <w:proofErr w:type="spellStart"/>
      <w:r w:rsidR="0077488B">
        <w:rPr>
          <w:rFonts w:ascii="Verdana" w:eastAsia="Times New Roman" w:hAnsi="Verdana" w:cs="Arial"/>
          <w:sz w:val="24"/>
          <w:szCs w:val="20"/>
        </w:rPr>
        <w:t>Dra.Luciana</w:t>
      </w:r>
      <w:proofErr w:type="spellEnd"/>
      <w:r w:rsidR="0077488B">
        <w:rPr>
          <w:rFonts w:ascii="Verdana" w:eastAsia="Times New Roman" w:hAnsi="Verdana" w:cs="Arial"/>
          <w:sz w:val="24"/>
          <w:szCs w:val="20"/>
        </w:rPr>
        <w:t xml:space="preserve"> Botelho Caetano</w:t>
      </w:r>
      <w:r w:rsidR="00244406">
        <w:rPr>
          <w:rFonts w:ascii="Verdana" w:eastAsia="Times New Roman" w:hAnsi="Verdana" w:cs="Arial"/>
          <w:sz w:val="24"/>
          <w:szCs w:val="20"/>
        </w:rPr>
        <w:t>)</w:t>
      </w:r>
    </w:p>
    <w:p w:rsidR="005D6240" w:rsidRDefault="005D6240" w:rsidP="005D6240">
      <w:pPr>
        <w:pStyle w:val="Corpodetexto31"/>
        <w:rPr>
          <w:rFonts w:ascii="Verdana" w:eastAsia="Times New Roman" w:hAnsi="Verdana" w:cs="Arial"/>
          <w:sz w:val="24"/>
          <w:szCs w:val="20"/>
        </w:rPr>
      </w:pPr>
    </w:p>
    <w:p w:rsidR="005D6240" w:rsidRDefault="0077488B" w:rsidP="005D6240">
      <w:pPr>
        <w:pStyle w:val="Corpodetexto31"/>
        <w:pBdr>
          <w:bottom w:val="single" w:sz="8" w:space="2" w:color="000000"/>
        </w:pBdr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AUTOR: Vereadora Marli Aparecida Barbosa.</w:t>
      </w:r>
    </w:p>
    <w:p w:rsidR="005D6240" w:rsidRDefault="005D6240" w:rsidP="005D6240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5D6240" w:rsidRDefault="005D6240" w:rsidP="005D6240">
      <w:pPr>
        <w:pStyle w:val="Corpodetexto31"/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Relatório</w:t>
      </w:r>
    </w:p>
    <w:p w:rsidR="005D6240" w:rsidRDefault="005D6240" w:rsidP="005D6240">
      <w:pPr>
        <w:pStyle w:val="Corpodetexto31"/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5D6240" w:rsidRDefault="005D6240" w:rsidP="005D6240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sz w:val="24"/>
        </w:rPr>
      </w:pPr>
      <w:r>
        <w:rPr>
          <w:rFonts w:ascii="Verdana" w:eastAsia="Times New Roman" w:hAnsi="Verdana" w:cs="Arial"/>
          <w:sz w:val="24"/>
        </w:rPr>
        <w:t xml:space="preserve">A proposição acima referenciada, cuja autoria pertence a membro desta Edilidade, tem por finalidade a concessão do Título de Cidadania Honorária </w:t>
      </w:r>
      <w:r w:rsidR="0077488B">
        <w:rPr>
          <w:rFonts w:ascii="Verdana" w:eastAsia="Times New Roman" w:hAnsi="Verdana" w:cs="Arial"/>
          <w:sz w:val="24"/>
        </w:rPr>
        <w:t xml:space="preserve">à </w:t>
      </w:r>
      <w:proofErr w:type="spellStart"/>
      <w:r w:rsidR="0077488B">
        <w:rPr>
          <w:rFonts w:ascii="Verdana" w:eastAsia="Times New Roman" w:hAnsi="Verdana" w:cs="Arial"/>
          <w:sz w:val="24"/>
        </w:rPr>
        <w:t>Dra.Luciana</w:t>
      </w:r>
      <w:proofErr w:type="spellEnd"/>
      <w:r w:rsidR="0077488B">
        <w:rPr>
          <w:rFonts w:ascii="Verdana" w:eastAsia="Times New Roman" w:hAnsi="Verdana" w:cs="Arial"/>
          <w:sz w:val="24"/>
        </w:rPr>
        <w:t xml:space="preserve"> Botelho Caetano</w:t>
      </w:r>
      <w:r>
        <w:rPr>
          <w:rFonts w:ascii="Verdana" w:eastAsia="Times New Roman" w:hAnsi="Verdana" w:cs="Arial"/>
          <w:sz w:val="24"/>
        </w:rPr>
        <w:t>, sendo essa comenda uma das espécies de honraria concedida a cidadãos não nascidos no Município que, por sua atuação destacada em prol da comunidade, são homenageados pelo Legislativo Municipal.</w:t>
      </w:r>
    </w:p>
    <w:p w:rsidR="005D6240" w:rsidRDefault="005D6240" w:rsidP="005D6240">
      <w:pPr>
        <w:ind w:firstLine="2295"/>
        <w:jc w:val="both"/>
        <w:rPr>
          <w:rFonts w:ascii="Verdana" w:eastAsia="DejaVu Sans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O projeto de decreto legislativo foi distribuído nesta data a esta Comissão Especial para, em Reunião Extraordinária, receber parecer quanto ao mérito da proposta, nos termos regimentais.</w:t>
      </w:r>
    </w:p>
    <w:p w:rsidR="005D6240" w:rsidRDefault="005D6240" w:rsidP="005D6240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Presentes à reunião a Vereadora Marli Aparecida Barbosa (Presidente)</w:t>
      </w:r>
      <w:r w:rsidR="00244406">
        <w:rPr>
          <w:rFonts w:ascii="Verdana" w:hAnsi="Verdana" w:cs="DejaVu Sans"/>
          <w:sz w:val="24"/>
          <w:szCs w:val="24"/>
        </w:rPr>
        <w:t>, Vereador Rodrigo Braga da Rocha</w:t>
      </w:r>
      <w:r>
        <w:rPr>
          <w:rFonts w:ascii="Verdana" w:hAnsi="Verdana" w:cs="DejaVu Sans"/>
          <w:sz w:val="24"/>
          <w:szCs w:val="24"/>
        </w:rPr>
        <w:t xml:space="preserve"> (relator) e o Vereador Albertinho José da Fonseca. Presentes também os membros da Procuradoria Geral do Legislativo, Assessores de Gabinetes e munícipes.</w:t>
      </w:r>
    </w:p>
    <w:p w:rsidR="005D6240" w:rsidRDefault="005D6240" w:rsidP="005D6240">
      <w:pPr>
        <w:ind w:firstLine="2295"/>
        <w:jc w:val="both"/>
        <w:rPr>
          <w:rFonts w:ascii="Verdana" w:hAnsi="Verdana" w:cs="DejaVu Sans"/>
        </w:rPr>
      </w:pPr>
    </w:p>
    <w:p w:rsidR="005D6240" w:rsidRDefault="005D6240" w:rsidP="005D6240">
      <w:pPr>
        <w:pStyle w:val="Corpodetexto31"/>
        <w:tabs>
          <w:tab w:val="left" w:pos="72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  <w:r>
        <w:rPr>
          <w:rFonts w:ascii="Verdana" w:eastAsia="Times New Roman" w:hAnsi="Verdana" w:cs="Arial"/>
          <w:b/>
          <w:bCs/>
          <w:sz w:val="24"/>
          <w:szCs w:val="20"/>
          <w:u w:val="single"/>
        </w:rPr>
        <w:t>Fundamentação</w:t>
      </w:r>
    </w:p>
    <w:p w:rsidR="005D6240" w:rsidRDefault="005D6240" w:rsidP="005D6240">
      <w:pPr>
        <w:pStyle w:val="Corpodetexto31"/>
        <w:tabs>
          <w:tab w:val="left" w:pos="720"/>
        </w:tabs>
        <w:jc w:val="center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5D6240" w:rsidRDefault="005D6240" w:rsidP="005D6240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5D6240" w:rsidRDefault="005D6240" w:rsidP="005D6240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 xml:space="preserve">A concessão de Título de Cidadania Honorária, por iniciativa da Câmara Municipal, está disciplinada no art. 45 da Lei Orgânica Municipal e nos </w:t>
      </w:r>
      <w:proofErr w:type="spellStart"/>
      <w:r>
        <w:rPr>
          <w:rFonts w:ascii="Verdana" w:eastAsia="Times New Roman" w:hAnsi="Verdana" w:cs="Arial"/>
        </w:rPr>
        <w:t>arts</w:t>
      </w:r>
      <w:proofErr w:type="spellEnd"/>
      <w:r>
        <w:rPr>
          <w:rFonts w:ascii="Verdana" w:eastAsia="Times New Roman" w:hAnsi="Verdana" w:cs="Arial"/>
        </w:rPr>
        <w:t xml:space="preserve">. </w:t>
      </w:r>
      <w:smartTag w:uri="urn:schemas-microsoft-com:office:smarttags" w:element="metricconverter">
        <w:smartTagPr>
          <w:attr w:name="ProductID" w:val="188 a"/>
        </w:smartTagPr>
        <w:r>
          <w:rPr>
            <w:rFonts w:ascii="Verdana" w:eastAsia="Times New Roman" w:hAnsi="Verdana" w:cs="Arial"/>
          </w:rPr>
          <w:t>188 a</w:t>
        </w:r>
      </w:smartTag>
      <w:r>
        <w:rPr>
          <w:rFonts w:ascii="Verdana" w:eastAsia="Times New Roman" w:hAnsi="Verdana" w:cs="Arial"/>
        </w:rPr>
        <w:t xml:space="preserve"> 189-A do Regimento Interno desta Casa Legislativa.</w:t>
      </w:r>
    </w:p>
    <w:p w:rsidR="005D6240" w:rsidRDefault="005D6240" w:rsidP="005D6240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5D6240" w:rsidRDefault="005D6240" w:rsidP="005D6240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A LOM dispõe que cabe à Câmara, mediante decreto legislativo, conceder títulos de cidadão honorário a pessoas não nascidas no Município e que, reconhecidamente, tenham contribuído para o engrandecimento da municipalidade.</w:t>
      </w:r>
    </w:p>
    <w:p w:rsidR="005D6240" w:rsidRDefault="005D6240" w:rsidP="005D6240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</w:p>
    <w:p w:rsidR="005D6240" w:rsidRDefault="005D6240" w:rsidP="005D6240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 w:cs="Arial"/>
        </w:rPr>
      </w:pPr>
      <w:r>
        <w:rPr>
          <w:rFonts w:ascii="Verdana" w:eastAsia="Times New Roman" w:hAnsi="Verdana" w:cs="Arial"/>
        </w:rPr>
        <w:t>Conforme justifica</w:t>
      </w:r>
      <w:r w:rsidR="00244406">
        <w:rPr>
          <w:rFonts w:ascii="Verdana" w:eastAsia="Times New Roman" w:hAnsi="Verdana" w:cs="Arial"/>
        </w:rPr>
        <w:t>tiva que integra a proposição, a homenageada</w:t>
      </w:r>
      <w:r>
        <w:rPr>
          <w:rFonts w:ascii="Verdana" w:eastAsia="Times New Roman" w:hAnsi="Verdana" w:cs="Arial"/>
        </w:rPr>
        <w:t xml:space="preserve"> é natural da </w:t>
      </w:r>
      <w:r w:rsidR="0077488B">
        <w:rPr>
          <w:rFonts w:ascii="Verdana" w:eastAsia="Times New Roman" w:hAnsi="Verdana" w:cs="Arial"/>
        </w:rPr>
        <w:t>cidade de Montes Claros</w:t>
      </w:r>
      <w:r w:rsidR="00244406">
        <w:rPr>
          <w:rFonts w:ascii="Verdana" w:eastAsia="Times New Roman" w:hAnsi="Verdana" w:cs="Arial"/>
        </w:rPr>
        <w:t xml:space="preserve"> em Minas Gerias, </w:t>
      </w:r>
      <w:r w:rsidR="0077488B">
        <w:rPr>
          <w:rFonts w:ascii="Verdana" w:eastAsia="Times New Roman" w:hAnsi="Verdana" w:cs="Arial"/>
        </w:rPr>
        <w:lastRenderedPageBreak/>
        <w:t xml:space="preserve">sendo médica Oncologista do Município de Sete Lagoas. A homenageada acolhe os pacientes oncológicos no momento mais difícil de sua vida, e com leveza cuida de seu tratamento médico. Somado a isso, a homenageada </w:t>
      </w:r>
      <w:proofErr w:type="gramStart"/>
      <w:r w:rsidR="0077488B">
        <w:rPr>
          <w:rFonts w:ascii="Verdana" w:eastAsia="Times New Roman" w:hAnsi="Verdana" w:cs="Arial"/>
        </w:rPr>
        <w:t>auxilia  na</w:t>
      </w:r>
      <w:proofErr w:type="gramEnd"/>
      <w:r w:rsidR="0077488B">
        <w:rPr>
          <w:rFonts w:ascii="Verdana" w:eastAsia="Times New Roman" w:hAnsi="Verdana" w:cs="Arial"/>
        </w:rPr>
        <w:t xml:space="preserve"> organização do bazar da oncologia que arrecada fundos para realização de exames de imagens para os pacientes carentes que não possuem condições de pagar pelos exames.</w:t>
      </w:r>
    </w:p>
    <w:p w:rsidR="005D6240" w:rsidRDefault="005D6240" w:rsidP="005D6240">
      <w:pPr>
        <w:pStyle w:val="Corpodetexto"/>
        <w:tabs>
          <w:tab w:val="left" w:pos="2760"/>
        </w:tabs>
        <w:spacing w:after="0"/>
        <w:ind w:firstLine="2340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 w:cs="Arial"/>
        </w:rPr>
        <w:t>No que concerne às informações necessárias à apreciação da proposição, as mesmas encontram-se na a</w:t>
      </w:r>
      <w:r w:rsidR="00244406">
        <w:rPr>
          <w:rFonts w:ascii="Verdana" w:eastAsia="Times New Roman" w:hAnsi="Verdana" w:cs="Arial"/>
        </w:rPr>
        <w:t>nexa biografia da homenageada</w:t>
      </w:r>
      <w:r>
        <w:rPr>
          <w:rFonts w:ascii="Verdana" w:eastAsia="Times New Roman" w:hAnsi="Verdana" w:cs="Arial"/>
        </w:rPr>
        <w:t>, cabendo também ao Plenário o exame do mérito da concessão da comenda.</w:t>
      </w:r>
      <w:r>
        <w:rPr>
          <w:rFonts w:ascii="Verdana" w:hAnsi="Verdana"/>
        </w:rPr>
        <w:t xml:space="preserve">                       </w:t>
      </w:r>
      <w:r>
        <w:rPr>
          <w:rFonts w:ascii="Verdana" w:eastAsia="Times New Roman" w:hAnsi="Verdana" w:cs="Arial"/>
        </w:rPr>
        <w:t xml:space="preserve"> </w:t>
      </w:r>
    </w:p>
    <w:p w:rsidR="005D6240" w:rsidRDefault="005D6240" w:rsidP="005D6240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 w:val="24"/>
          <w:szCs w:val="20"/>
          <w:u w:val="single"/>
        </w:rPr>
      </w:pPr>
    </w:p>
    <w:p w:rsidR="005D6240" w:rsidRDefault="005D6240" w:rsidP="005D6240">
      <w:pPr>
        <w:tabs>
          <w:tab w:val="left" w:pos="2760"/>
        </w:tabs>
        <w:ind w:firstLine="2340"/>
        <w:rPr>
          <w:rFonts w:ascii="Verdana" w:eastAsia="Times New Roman" w:hAnsi="Verdana" w:cs="Arial"/>
          <w:b/>
          <w:bCs/>
          <w:szCs w:val="20"/>
          <w:u w:val="single"/>
        </w:rPr>
      </w:pPr>
      <w:r>
        <w:rPr>
          <w:rFonts w:ascii="Verdana" w:eastAsia="Times New Roman" w:hAnsi="Verdana" w:cs="Arial"/>
          <w:b/>
          <w:bCs/>
          <w:szCs w:val="20"/>
          <w:u w:val="single"/>
        </w:rPr>
        <w:t>Conclusão</w:t>
      </w:r>
    </w:p>
    <w:p w:rsidR="005D6240" w:rsidRDefault="005D6240" w:rsidP="005D6240">
      <w:pPr>
        <w:tabs>
          <w:tab w:val="left" w:pos="2760"/>
        </w:tabs>
        <w:jc w:val="both"/>
        <w:rPr>
          <w:rFonts w:ascii="Verdana" w:eastAsia="Times New Roman" w:hAnsi="Verdana" w:cs="Arial"/>
          <w:szCs w:val="20"/>
        </w:rPr>
      </w:pPr>
    </w:p>
    <w:p w:rsidR="005D6240" w:rsidRDefault="005D6240" w:rsidP="005D6240">
      <w:pPr>
        <w:pStyle w:val="Corpodetexto31"/>
        <w:ind w:firstLine="2340"/>
        <w:rPr>
          <w:rFonts w:ascii="Verdana" w:eastAsia="Times New Roman" w:hAnsi="Verdana" w:cs="Arial"/>
          <w:sz w:val="24"/>
          <w:szCs w:val="20"/>
        </w:rPr>
      </w:pPr>
      <w:r>
        <w:rPr>
          <w:rFonts w:ascii="Verdana" w:eastAsia="Times New Roman" w:hAnsi="Verdana" w:cs="Arial"/>
          <w:sz w:val="24"/>
          <w:szCs w:val="20"/>
        </w:rPr>
        <w:t>Em face do exposto, concluo pela pertinência de mérito, nada havendo que obste a tramitação do Projeto de Decreto Legis</w:t>
      </w:r>
      <w:r w:rsidR="0077488B">
        <w:rPr>
          <w:rFonts w:ascii="Verdana" w:eastAsia="Times New Roman" w:hAnsi="Verdana" w:cs="Arial"/>
          <w:sz w:val="24"/>
          <w:szCs w:val="20"/>
        </w:rPr>
        <w:t>lativo nº 67</w:t>
      </w:r>
      <w:bookmarkStart w:id="0" w:name="_GoBack"/>
      <w:bookmarkEnd w:id="0"/>
      <w:r>
        <w:rPr>
          <w:rFonts w:ascii="Verdana" w:eastAsia="Times New Roman" w:hAnsi="Verdana" w:cs="Arial"/>
          <w:sz w:val="24"/>
          <w:szCs w:val="20"/>
        </w:rPr>
        <w:t>/2019.</w:t>
      </w:r>
    </w:p>
    <w:p w:rsidR="005D6240" w:rsidRDefault="005D6240" w:rsidP="005D6240">
      <w:pPr>
        <w:jc w:val="both"/>
        <w:rPr>
          <w:rFonts w:ascii="Verdana" w:eastAsia="DejaVu Sans" w:hAnsi="Verdana" w:cs="DejaVu Sans"/>
          <w:sz w:val="24"/>
          <w:szCs w:val="24"/>
        </w:rPr>
      </w:pPr>
    </w:p>
    <w:p w:rsidR="005D6240" w:rsidRDefault="00244406" w:rsidP="005D6240">
      <w:pPr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Sala das Reuniões, 04 de fevereiro</w:t>
      </w:r>
      <w:r w:rsidR="005D6240">
        <w:rPr>
          <w:rFonts w:ascii="Verdana" w:hAnsi="Verdana" w:cs="DejaVu Sans"/>
        </w:rPr>
        <w:t xml:space="preserve"> de 2020.</w:t>
      </w:r>
    </w:p>
    <w:p w:rsidR="005D6240" w:rsidRDefault="005D6240" w:rsidP="005D6240">
      <w:pPr>
        <w:ind w:firstLine="2340"/>
        <w:jc w:val="both"/>
        <w:rPr>
          <w:rFonts w:ascii="Verdana" w:hAnsi="Verdana" w:cs="DejaVu Sans"/>
        </w:rPr>
      </w:pPr>
    </w:p>
    <w:p w:rsidR="005D6240" w:rsidRDefault="005D6240" w:rsidP="005D6240">
      <w:pPr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 xml:space="preserve">                              </w:t>
      </w:r>
      <w:r w:rsidR="00244406">
        <w:rPr>
          <w:rFonts w:ascii="Verdana" w:hAnsi="Verdana" w:cs="DejaVu Sans"/>
        </w:rPr>
        <w:t>Rodrigo Braga da Rocha</w:t>
      </w:r>
    </w:p>
    <w:p w:rsidR="005D6240" w:rsidRDefault="005D6240" w:rsidP="005D624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Relator</w:t>
      </w:r>
    </w:p>
    <w:p w:rsidR="005D6240" w:rsidRDefault="005D6240" w:rsidP="005D6240">
      <w:pPr>
        <w:tabs>
          <w:tab w:val="left" w:pos="0"/>
        </w:tabs>
        <w:ind w:firstLine="2340"/>
        <w:jc w:val="both"/>
        <w:rPr>
          <w:rFonts w:ascii="Verdana" w:hAnsi="Verdana" w:cs="DejaVu Sans"/>
          <w:u w:val="single"/>
        </w:rPr>
      </w:pPr>
      <w:r>
        <w:rPr>
          <w:rFonts w:ascii="Verdana" w:hAnsi="Verdana" w:cs="DejaVu Sans"/>
          <w:u w:val="single"/>
        </w:rPr>
        <w:t>V O T O S</w:t>
      </w:r>
    </w:p>
    <w:p w:rsidR="005D6240" w:rsidRDefault="005D6240" w:rsidP="005D624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De acordo com o relator.</w:t>
      </w:r>
    </w:p>
    <w:p w:rsidR="005D6240" w:rsidRDefault="005D6240" w:rsidP="005D624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5D6240" w:rsidRDefault="005D6240" w:rsidP="005D624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Marli Aparecida Barbosa</w:t>
      </w:r>
    </w:p>
    <w:p w:rsidR="005D6240" w:rsidRDefault="005D6240" w:rsidP="005D624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Presidente</w:t>
      </w:r>
    </w:p>
    <w:p w:rsidR="005D6240" w:rsidRDefault="005D6240" w:rsidP="005D624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</w:p>
    <w:p w:rsidR="005D6240" w:rsidRDefault="005D6240" w:rsidP="005D624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Albertinho José da Fonseca</w:t>
      </w:r>
    </w:p>
    <w:p w:rsidR="005D6240" w:rsidRDefault="005D6240" w:rsidP="005D6240">
      <w:pPr>
        <w:tabs>
          <w:tab w:val="left" w:pos="0"/>
        </w:tabs>
        <w:ind w:firstLine="2340"/>
        <w:jc w:val="both"/>
        <w:rPr>
          <w:rFonts w:ascii="Verdana" w:hAnsi="Verdana" w:cs="DejaVu Sans"/>
        </w:rPr>
      </w:pPr>
      <w:r>
        <w:rPr>
          <w:rFonts w:ascii="Verdana" w:hAnsi="Verdana" w:cs="DejaVu Sans"/>
        </w:rPr>
        <w:t>Vereador</w:t>
      </w:r>
    </w:p>
    <w:p w:rsidR="002E3724" w:rsidRPr="00555E8A" w:rsidRDefault="002E3724" w:rsidP="00555E8A"/>
    <w:sectPr w:rsidR="002E3724" w:rsidRPr="00555E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3B7" w:rsidRDefault="008863B7" w:rsidP="00963EEE">
      <w:pPr>
        <w:spacing w:after="0" w:line="240" w:lineRule="auto"/>
      </w:pPr>
      <w:r>
        <w:separator/>
      </w:r>
    </w:p>
  </w:endnote>
  <w:endnote w:type="continuationSeparator" w:id="0">
    <w:p w:rsidR="008863B7" w:rsidRDefault="008863B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3B7" w:rsidRDefault="008863B7" w:rsidP="00963EEE">
      <w:pPr>
        <w:spacing w:after="0" w:line="240" w:lineRule="auto"/>
      </w:pPr>
      <w:r>
        <w:separator/>
      </w:r>
    </w:p>
  </w:footnote>
  <w:footnote w:type="continuationSeparator" w:id="0">
    <w:p w:rsidR="008863B7" w:rsidRDefault="008863B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6EDEF7" wp14:editId="416C6440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64EBFC4" wp14:editId="461FBE3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10333B"/>
    <w:rsid w:val="0012460A"/>
    <w:rsid w:val="00142231"/>
    <w:rsid w:val="00150705"/>
    <w:rsid w:val="00153BD3"/>
    <w:rsid w:val="00165E38"/>
    <w:rsid w:val="00167CCE"/>
    <w:rsid w:val="001A3E83"/>
    <w:rsid w:val="001C5C0E"/>
    <w:rsid w:val="001D32FA"/>
    <w:rsid w:val="001D53F2"/>
    <w:rsid w:val="00224883"/>
    <w:rsid w:val="00244406"/>
    <w:rsid w:val="00265BE3"/>
    <w:rsid w:val="00294720"/>
    <w:rsid w:val="002E3724"/>
    <w:rsid w:val="002F18F1"/>
    <w:rsid w:val="00306C5F"/>
    <w:rsid w:val="00350977"/>
    <w:rsid w:val="00375D2B"/>
    <w:rsid w:val="00387CDC"/>
    <w:rsid w:val="00395391"/>
    <w:rsid w:val="003A232D"/>
    <w:rsid w:val="003B2EBE"/>
    <w:rsid w:val="003D0B6B"/>
    <w:rsid w:val="003F21EA"/>
    <w:rsid w:val="003F7639"/>
    <w:rsid w:val="00405906"/>
    <w:rsid w:val="00440E49"/>
    <w:rsid w:val="0044681E"/>
    <w:rsid w:val="00452F85"/>
    <w:rsid w:val="0047170F"/>
    <w:rsid w:val="00477C68"/>
    <w:rsid w:val="0049656C"/>
    <w:rsid w:val="004976CA"/>
    <w:rsid w:val="004F78C2"/>
    <w:rsid w:val="00503C94"/>
    <w:rsid w:val="0050526F"/>
    <w:rsid w:val="00543298"/>
    <w:rsid w:val="005437C7"/>
    <w:rsid w:val="005541FC"/>
    <w:rsid w:val="00555E8A"/>
    <w:rsid w:val="00567006"/>
    <w:rsid w:val="00576CBE"/>
    <w:rsid w:val="00576CDB"/>
    <w:rsid w:val="00596C04"/>
    <w:rsid w:val="005C60D3"/>
    <w:rsid w:val="005D6240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F65B8"/>
    <w:rsid w:val="0072315D"/>
    <w:rsid w:val="0073073E"/>
    <w:rsid w:val="00750786"/>
    <w:rsid w:val="007542A9"/>
    <w:rsid w:val="0076454F"/>
    <w:rsid w:val="007701D8"/>
    <w:rsid w:val="0077488B"/>
    <w:rsid w:val="007A00BD"/>
    <w:rsid w:val="007A4A26"/>
    <w:rsid w:val="007B06F7"/>
    <w:rsid w:val="007B2F2D"/>
    <w:rsid w:val="007C2587"/>
    <w:rsid w:val="007F2D1C"/>
    <w:rsid w:val="0082529A"/>
    <w:rsid w:val="008401DB"/>
    <w:rsid w:val="00847210"/>
    <w:rsid w:val="0084726B"/>
    <w:rsid w:val="008541C6"/>
    <w:rsid w:val="00876C8B"/>
    <w:rsid w:val="00876DAC"/>
    <w:rsid w:val="008863B7"/>
    <w:rsid w:val="00895F6C"/>
    <w:rsid w:val="0089613A"/>
    <w:rsid w:val="008C32D5"/>
    <w:rsid w:val="008E4B91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D36A1"/>
    <w:rsid w:val="009E3F94"/>
    <w:rsid w:val="00A43BF9"/>
    <w:rsid w:val="00A52E56"/>
    <w:rsid w:val="00A60DCE"/>
    <w:rsid w:val="00A64F68"/>
    <w:rsid w:val="00A81096"/>
    <w:rsid w:val="00A906C4"/>
    <w:rsid w:val="00AB2400"/>
    <w:rsid w:val="00AB3EE7"/>
    <w:rsid w:val="00AC5607"/>
    <w:rsid w:val="00B05D83"/>
    <w:rsid w:val="00B22A24"/>
    <w:rsid w:val="00B22AF3"/>
    <w:rsid w:val="00B3278E"/>
    <w:rsid w:val="00B4456F"/>
    <w:rsid w:val="00B4715A"/>
    <w:rsid w:val="00B73CDB"/>
    <w:rsid w:val="00BA04C9"/>
    <w:rsid w:val="00BA306F"/>
    <w:rsid w:val="00BC2CFC"/>
    <w:rsid w:val="00BC6559"/>
    <w:rsid w:val="00BD50A7"/>
    <w:rsid w:val="00BD6A2A"/>
    <w:rsid w:val="00BE526B"/>
    <w:rsid w:val="00BE5A6C"/>
    <w:rsid w:val="00BF655E"/>
    <w:rsid w:val="00C0158E"/>
    <w:rsid w:val="00C03B07"/>
    <w:rsid w:val="00C438FF"/>
    <w:rsid w:val="00C77AD4"/>
    <w:rsid w:val="00C94993"/>
    <w:rsid w:val="00CB6805"/>
    <w:rsid w:val="00CE1461"/>
    <w:rsid w:val="00CE36EF"/>
    <w:rsid w:val="00CF08F1"/>
    <w:rsid w:val="00CF5711"/>
    <w:rsid w:val="00D02651"/>
    <w:rsid w:val="00D07271"/>
    <w:rsid w:val="00D36AA1"/>
    <w:rsid w:val="00D83F6E"/>
    <w:rsid w:val="00DC1F17"/>
    <w:rsid w:val="00DD1F6B"/>
    <w:rsid w:val="00DE1F0B"/>
    <w:rsid w:val="00DE6702"/>
    <w:rsid w:val="00DE7645"/>
    <w:rsid w:val="00E02CFB"/>
    <w:rsid w:val="00E36FB5"/>
    <w:rsid w:val="00E40E00"/>
    <w:rsid w:val="00E4675E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A41CC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406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cp:lastPrinted>2019-09-04T20:03:00Z</cp:lastPrinted>
  <dcterms:created xsi:type="dcterms:W3CDTF">2020-02-05T17:37:00Z</dcterms:created>
  <dcterms:modified xsi:type="dcterms:W3CDTF">2020-02-05T17:44:00Z</dcterms:modified>
</cp:coreProperties>
</file>