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D82" w:rsidRPr="00D73EF9" w:rsidRDefault="00C83D82" w:rsidP="00D73EF9">
      <w:pPr>
        <w:pStyle w:val="SemEspaamento"/>
        <w:rPr>
          <w:rFonts w:ascii="Times New Roman" w:hAnsi="Times New Roman" w:cs="Times New Roman"/>
          <w:b/>
          <w:sz w:val="24"/>
          <w:szCs w:val="24"/>
        </w:rPr>
      </w:pPr>
      <w:r w:rsidRPr="00D73EF9">
        <w:rPr>
          <w:rFonts w:ascii="Times New Roman" w:hAnsi="Times New Roman" w:cs="Times New Roman"/>
          <w:b/>
          <w:sz w:val="24"/>
          <w:szCs w:val="24"/>
        </w:rPr>
        <w:t>PARECER DE REDAÇÃO FINAL</w:t>
      </w:r>
    </w:p>
    <w:p w:rsidR="00E1636B" w:rsidRPr="00D73EF9" w:rsidRDefault="00E1636B" w:rsidP="00D73EF9">
      <w:pPr>
        <w:pStyle w:val="SemEspaamento"/>
        <w:rPr>
          <w:rFonts w:ascii="Times New Roman" w:hAnsi="Times New Roman" w:cs="Times New Roman"/>
          <w:b/>
          <w:sz w:val="24"/>
          <w:szCs w:val="24"/>
          <w:lang w:eastAsia="pt-BR"/>
        </w:rPr>
      </w:pPr>
    </w:p>
    <w:p w:rsidR="00C83D82" w:rsidRPr="00D73EF9" w:rsidRDefault="00C83D82" w:rsidP="00D73EF9">
      <w:pPr>
        <w:pStyle w:val="SemEspaamento"/>
        <w:rPr>
          <w:rFonts w:ascii="Times New Roman" w:hAnsi="Times New Roman" w:cs="Times New Roman"/>
          <w:b/>
          <w:sz w:val="24"/>
          <w:szCs w:val="24"/>
        </w:rPr>
      </w:pPr>
      <w:r w:rsidRPr="00D73EF9">
        <w:rPr>
          <w:rFonts w:ascii="Times New Roman" w:hAnsi="Times New Roman" w:cs="Times New Roman"/>
          <w:b/>
          <w:sz w:val="24"/>
          <w:szCs w:val="24"/>
        </w:rPr>
        <w:t>COMISSÃO DE REDAÇÃO</w:t>
      </w:r>
      <w:r w:rsidR="00E1636B" w:rsidRPr="00D73EF9">
        <w:rPr>
          <w:rFonts w:ascii="Times New Roman" w:hAnsi="Times New Roman" w:cs="Times New Roman"/>
          <w:b/>
          <w:sz w:val="24"/>
          <w:szCs w:val="24"/>
        </w:rPr>
        <w:t xml:space="preserve"> E TÉCNICA LEGISLATIVA</w:t>
      </w:r>
    </w:p>
    <w:p w:rsidR="00C470E1" w:rsidRPr="00D73EF9" w:rsidRDefault="00C470E1" w:rsidP="00D73EF9">
      <w:pPr>
        <w:pStyle w:val="SemEspaamento"/>
        <w:rPr>
          <w:rFonts w:ascii="Times New Roman" w:hAnsi="Times New Roman" w:cs="Times New Roman"/>
          <w:sz w:val="24"/>
          <w:szCs w:val="24"/>
          <w:lang w:eastAsia="pt-BR"/>
        </w:rPr>
      </w:pPr>
    </w:p>
    <w:p w:rsidR="005656EE" w:rsidRPr="00D73EF9" w:rsidRDefault="00C83D82" w:rsidP="00851A21">
      <w:pPr>
        <w:pStyle w:val="SemEspaamento"/>
        <w:jc w:val="both"/>
        <w:rPr>
          <w:rFonts w:ascii="Times New Roman" w:hAnsi="Times New Roman" w:cs="Times New Roman"/>
          <w:sz w:val="24"/>
          <w:szCs w:val="24"/>
        </w:rPr>
      </w:pPr>
      <w:r w:rsidRPr="00D73EF9">
        <w:rPr>
          <w:rFonts w:ascii="Times New Roman" w:hAnsi="Times New Roman" w:cs="Times New Roman"/>
          <w:b/>
          <w:sz w:val="24"/>
          <w:szCs w:val="24"/>
        </w:rPr>
        <w:t>MAT</w:t>
      </w:r>
      <w:r w:rsidR="000E2250" w:rsidRPr="00D73EF9">
        <w:rPr>
          <w:rFonts w:ascii="Times New Roman" w:hAnsi="Times New Roman" w:cs="Times New Roman"/>
          <w:b/>
          <w:sz w:val="24"/>
          <w:szCs w:val="24"/>
        </w:rPr>
        <w:t xml:space="preserve">ÉRIA: </w:t>
      </w:r>
      <w:r w:rsidR="001140FC">
        <w:rPr>
          <w:rFonts w:ascii="Times New Roman" w:hAnsi="Times New Roman" w:cs="Times New Roman"/>
          <w:b/>
          <w:sz w:val="24"/>
          <w:szCs w:val="24"/>
        </w:rPr>
        <w:t>PROJETO DE LEI Nº 309</w:t>
      </w:r>
      <w:r w:rsidR="00D73EF9">
        <w:rPr>
          <w:rFonts w:ascii="Times New Roman" w:hAnsi="Times New Roman" w:cs="Times New Roman"/>
          <w:b/>
          <w:sz w:val="24"/>
          <w:szCs w:val="24"/>
        </w:rPr>
        <w:t xml:space="preserve">/2019 </w:t>
      </w:r>
      <w:r w:rsidR="00D73EF9">
        <w:rPr>
          <w:rFonts w:ascii="Times New Roman" w:hAnsi="Times New Roman" w:cs="Times New Roman"/>
          <w:sz w:val="24"/>
          <w:szCs w:val="24"/>
        </w:rPr>
        <w:t>– AUTORIZA A</w:t>
      </w:r>
      <w:r w:rsidR="001140FC">
        <w:rPr>
          <w:rFonts w:ascii="Times New Roman" w:hAnsi="Times New Roman" w:cs="Times New Roman"/>
          <w:sz w:val="24"/>
          <w:szCs w:val="24"/>
        </w:rPr>
        <w:t>BERTURA DE CRÉDITO ADICIONAL ESPECIAL NO VALOR DE R$ 200.000,00</w:t>
      </w:r>
      <w:proofErr w:type="gramStart"/>
      <w:r w:rsidR="00851A21">
        <w:rPr>
          <w:rFonts w:ascii="Times New Roman" w:hAnsi="Times New Roman" w:cs="Times New Roman"/>
          <w:sz w:val="24"/>
          <w:szCs w:val="24"/>
        </w:rPr>
        <w:t xml:space="preserve">  </w:t>
      </w:r>
      <w:proofErr w:type="gramEnd"/>
      <w:r w:rsidR="00851A21">
        <w:rPr>
          <w:rFonts w:ascii="Times New Roman" w:hAnsi="Times New Roman" w:cs="Times New Roman"/>
          <w:sz w:val="24"/>
          <w:szCs w:val="24"/>
        </w:rPr>
        <w:t xml:space="preserve">NO ORÇAMENTO </w:t>
      </w:r>
      <w:r w:rsidR="00D73EF9">
        <w:rPr>
          <w:rFonts w:ascii="Times New Roman" w:hAnsi="Times New Roman" w:cs="Times New Roman"/>
          <w:sz w:val="24"/>
          <w:szCs w:val="24"/>
        </w:rPr>
        <w:t xml:space="preserve">FISCAL DO MUNICÍPIO DE SETE LAGOAS, EM FAVOR DA </w:t>
      </w:r>
      <w:r w:rsidR="001140FC">
        <w:rPr>
          <w:rFonts w:ascii="Times New Roman" w:hAnsi="Times New Roman" w:cs="Times New Roman"/>
          <w:sz w:val="24"/>
          <w:szCs w:val="24"/>
        </w:rPr>
        <w:t>CÂMARA MUNICIPAL DE SETE LAGOAS</w:t>
      </w:r>
    </w:p>
    <w:p w:rsidR="00D73EF9" w:rsidRPr="00D73EF9" w:rsidRDefault="00D73EF9" w:rsidP="00D73EF9">
      <w:pPr>
        <w:pStyle w:val="SemEspaamento"/>
        <w:rPr>
          <w:rFonts w:ascii="Times New Roman" w:hAnsi="Times New Roman" w:cs="Times New Roman"/>
          <w:sz w:val="24"/>
          <w:szCs w:val="24"/>
        </w:rPr>
      </w:pPr>
    </w:p>
    <w:p w:rsidR="00E1636B" w:rsidRPr="00D73EF9" w:rsidRDefault="00C83D82" w:rsidP="00D73EF9">
      <w:pPr>
        <w:pStyle w:val="SemEspaamento"/>
        <w:rPr>
          <w:rFonts w:ascii="Times New Roman" w:hAnsi="Times New Roman" w:cs="Times New Roman"/>
          <w:sz w:val="24"/>
          <w:szCs w:val="24"/>
        </w:rPr>
      </w:pPr>
      <w:r w:rsidRPr="00D73EF9">
        <w:rPr>
          <w:rFonts w:ascii="Times New Roman" w:hAnsi="Times New Roman" w:cs="Times New Roman"/>
          <w:b/>
          <w:sz w:val="24"/>
          <w:szCs w:val="24"/>
        </w:rPr>
        <w:t>AUTORIA:</w:t>
      </w:r>
      <w:r w:rsidR="003F5497" w:rsidRPr="00D73EF9">
        <w:rPr>
          <w:rFonts w:ascii="Times New Roman" w:hAnsi="Times New Roman" w:cs="Times New Roman"/>
          <w:sz w:val="24"/>
          <w:szCs w:val="24"/>
        </w:rPr>
        <w:t xml:space="preserve"> </w:t>
      </w:r>
      <w:r w:rsidR="000118B0">
        <w:rPr>
          <w:rFonts w:ascii="Times New Roman" w:hAnsi="Times New Roman" w:cs="Times New Roman"/>
          <w:sz w:val="24"/>
          <w:szCs w:val="24"/>
        </w:rPr>
        <w:t>CHEFE DO PODER EXECUTIVO MUNICIPAL</w:t>
      </w:r>
    </w:p>
    <w:p w:rsidR="00E1636B" w:rsidRPr="00E1636B" w:rsidRDefault="00E1636B" w:rsidP="00C83D8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___________________________________________________________________________</w:t>
      </w:r>
    </w:p>
    <w:p w:rsidR="00C83D82" w:rsidRDefault="00C83D82" w:rsidP="00C83D8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r w:rsidR="00E1636B">
        <w:rPr>
          <w:rFonts w:ascii="Bitstream Charter" w:eastAsia="Bitstream Charter" w:hAnsi="Bitstream Charter" w:cs="Bitstream Charter" w:hint="eastAsia"/>
          <w:sz w:val="24"/>
          <w:szCs w:val="24"/>
          <w:u w:val="single"/>
        </w:rPr>
        <w:t xml:space="preserve">                              </w:t>
      </w:r>
    </w:p>
    <w:p w:rsidR="00C83D82" w:rsidRPr="000F5C0B" w:rsidRDefault="00E16612" w:rsidP="000F5C0B">
      <w:pPr>
        <w:ind w:firstLine="1701"/>
        <w:jc w:val="both"/>
        <w:rPr>
          <w:rFonts w:ascii="Times New Roman" w:hAnsi="Times New Roman" w:cs="Times New Roman"/>
          <w:sz w:val="24"/>
          <w:szCs w:val="24"/>
        </w:rPr>
      </w:pPr>
      <w:r w:rsidRPr="000F5C0B">
        <w:rPr>
          <w:rFonts w:ascii="Times New Roman" w:hAnsi="Times New Roman" w:cs="Times New Roman"/>
          <w:sz w:val="24"/>
          <w:szCs w:val="24"/>
        </w:rPr>
        <w:t xml:space="preserve">O </w:t>
      </w:r>
      <w:r w:rsidR="000118B0">
        <w:rPr>
          <w:rFonts w:ascii="Times New Roman" w:hAnsi="Times New Roman" w:cs="Times New Roman"/>
          <w:sz w:val="24"/>
          <w:szCs w:val="24"/>
        </w:rPr>
        <w:t>P</w:t>
      </w:r>
      <w:r w:rsidR="00513FB3" w:rsidRPr="000F5C0B">
        <w:rPr>
          <w:rFonts w:ascii="Times New Roman" w:hAnsi="Times New Roman" w:cs="Times New Roman"/>
          <w:sz w:val="24"/>
          <w:szCs w:val="24"/>
        </w:rPr>
        <w:t xml:space="preserve">rojeto de </w:t>
      </w:r>
      <w:r w:rsidR="0045446A" w:rsidRPr="000F5C0B">
        <w:rPr>
          <w:rFonts w:ascii="Times New Roman" w:hAnsi="Times New Roman" w:cs="Times New Roman"/>
          <w:sz w:val="24"/>
          <w:szCs w:val="24"/>
        </w:rPr>
        <w:t>Lei nº</w:t>
      </w:r>
      <w:r w:rsidR="00547A27" w:rsidRPr="000F5C0B">
        <w:rPr>
          <w:rFonts w:ascii="Times New Roman" w:hAnsi="Times New Roman" w:cs="Times New Roman"/>
          <w:sz w:val="24"/>
          <w:szCs w:val="24"/>
        </w:rPr>
        <w:t xml:space="preserve"> </w:t>
      </w:r>
      <w:r w:rsidR="001140FC">
        <w:rPr>
          <w:rFonts w:ascii="Times New Roman" w:hAnsi="Times New Roman" w:cs="Times New Roman"/>
          <w:sz w:val="24"/>
          <w:szCs w:val="24"/>
        </w:rPr>
        <w:t>309</w:t>
      </w:r>
      <w:r w:rsidR="005656EE" w:rsidRPr="000F5C0B">
        <w:rPr>
          <w:rFonts w:ascii="Times New Roman" w:hAnsi="Times New Roman" w:cs="Times New Roman"/>
          <w:sz w:val="24"/>
          <w:szCs w:val="24"/>
        </w:rPr>
        <w:t>/2019</w:t>
      </w:r>
      <w:r w:rsidR="004A4837" w:rsidRPr="000F5C0B">
        <w:rPr>
          <w:rFonts w:ascii="Times New Roman" w:hAnsi="Times New Roman" w:cs="Times New Roman"/>
          <w:sz w:val="24"/>
          <w:szCs w:val="24"/>
        </w:rPr>
        <w:t xml:space="preserve">, </w:t>
      </w:r>
      <w:r w:rsidR="00CC43EB" w:rsidRPr="000F5C0B">
        <w:rPr>
          <w:rFonts w:ascii="Times New Roman" w:hAnsi="Times New Roman" w:cs="Times New Roman"/>
          <w:sz w:val="24"/>
          <w:szCs w:val="24"/>
        </w:rPr>
        <w:t>que</w:t>
      </w:r>
      <w:r w:rsidR="00BF5DAD" w:rsidRPr="000F5C0B">
        <w:rPr>
          <w:rFonts w:ascii="Times New Roman" w:hAnsi="Times New Roman" w:cs="Times New Roman"/>
          <w:sz w:val="24"/>
          <w:szCs w:val="24"/>
        </w:rPr>
        <w:t xml:space="preserve"> </w:t>
      </w:r>
      <w:r w:rsidR="001140FC">
        <w:rPr>
          <w:rFonts w:ascii="Times New Roman" w:hAnsi="Times New Roman" w:cs="Times New Roman"/>
          <w:sz w:val="24"/>
          <w:szCs w:val="24"/>
        </w:rPr>
        <w:t>AUTORIZA ABERTURA DE CRÉDITO ADICIONAL ESPECIAL NO VALOR DE R$ 200.000,00</w:t>
      </w:r>
      <w:proofErr w:type="gramStart"/>
      <w:r w:rsidR="001140FC">
        <w:rPr>
          <w:rFonts w:ascii="Times New Roman" w:hAnsi="Times New Roman" w:cs="Times New Roman"/>
          <w:sz w:val="24"/>
          <w:szCs w:val="24"/>
        </w:rPr>
        <w:t xml:space="preserve">  </w:t>
      </w:r>
      <w:proofErr w:type="gramEnd"/>
      <w:r w:rsidR="001140FC">
        <w:rPr>
          <w:rFonts w:ascii="Times New Roman" w:hAnsi="Times New Roman" w:cs="Times New Roman"/>
          <w:sz w:val="24"/>
          <w:szCs w:val="24"/>
        </w:rPr>
        <w:t>NO ORÇAMENTO FISCAL DO MUNICÍPIO DE SETE LAGOAS, EM FAVOR DA CÂMARA MUNICIPAL DE SETE LAGOAS</w:t>
      </w:r>
      <w:r w:rsidR="001140FC">
        <w:rPr>
          <w:rFonts w:ascii="Times New Roman" w:hAnsi="Times New Roman" w:cs="Times New Roman"/>
          <w:sz w:val="24"/>
          <w:szCs w:val="24"/>
        </w:rPr>
        <w:t xml:space="preserve">, </w:t>
      </w:r>
      <w:r w:rsidR="00C83D82" w:rsidRPr="000F5C0B">
        <w:rPr>
          <w:rFonts w:ascii="Times New Roman" w:hAnsi="Times New Roman" w:cs="Times New Roman"/>
          <w:sz w:val="24"/>
          <w:szCs w:val="24"/>
        </w:rPr>
        <w:t xml:space="preserve">de </w:t>
      </w:r>
      <w:r w:rsidR="003F5497" w:rsidRPr="000F5C0B">
        <w:rPr>
          <w:rFonts w:ascii="Times New Roman" w:hAnsi="Times New Roman" w:cs="Times New Roman"/>
          <w:sz w:val="24"/>
          <w:szCs w:val="24"/>
        </w:rPr>
        <w:t xml:space="preserve">autoria </w:t>
      </w:r>
      <w:r w:rsidR="000118B0">
        <w:rPr>
          <w:rFonts w:ascii="Times New Roman" w:hAnsi="Times New Roman" w:cs="Times New Roman"/>
          <w:sz w:val="24"/>
          <w:szCs w:val="24"/>
        </w:rPr>
        <w:t>do Chefe do Poder Executivo Municipal</w:t>
      </w:r>
      <w:r w:rsidR="00B3607F" w:rsidRPr="000F5C0B">
        <w:rPr>
          <w:rFonts w:ascii="Times New Roman" w:hAnsi="Times New Roman" w:cs="Times New Roman"/>
          <w:sz w:val="24"/>
          <w:szCs w:val="24"/>
        </w:rPr>
        <w:t>,</w:t>
      </w:r>
      <w:r w:rsidR="0045446A" w:rsidRPr="000F5C0B">
        <w:rPr>
          <w:rFonts w:ascii="Times New Roman" w:hAnsi="Times New Roman" w:cs="Times New Roman"/>
          <w:sz w:val="24"/>
          <w:szCs w:val="24"/>
        </w:rPr>
        <w:t xml:space="preserve"> </w:t>
      </w:r>
      <w:r w:rsidR="00C83D82" w:rsidRPr="000F5C0B">
        <w:rPr>
          <w:rFonts w:ascii="Times New Roman" w:hAnsi="Times New Roman" w:cs="Times New Roman"/>
          <w:sz w:val="24"/>
          <w:szCs w:val="24"/>
        </w:rPr>
        <w:t>foi aprovado por esta Casa, em</w:t>
      </w:r>
      <w:r w:rsidR="000E2DC5" w:rsidRPr="000F5C0B">
        <w:rPr>
          <w:rFonts w:ascii="Times New Roman" w:hAnsi="Times New Roman" w:cs="Times New Roman"/>
          <w:sz w:val="24"/>
          <w:szCs w:val="24"/>
        </w:rPr>
        <w:t xml:space="preserve"> </w:t>
      </w:r>
      <w:r w:rsidR="00C83D82" w:rsidRPr="000F5C0B">
        <w:rPr>
          <w:rFonts w:ascii="Times New Roman" w:hAnsi="Times New Roman" w:cs="Times New Roman"/>
          <w:sz w:val="24"/>
          <w:szCs w:val="24"/>
        </w:rPr>
        <w:t>turno</w:t>
      </w:r>
      <w:r w:rsidR="00BA75B0" w:rsidRPr="000F5C0B">
        <w:rPr>
          <w:rFonts w:ascii="Times New Roman" w:hAnsi="Times New Roman" w:cs="Times New Roman"/>
          <w:sz w:val="24"/>
          <w:szCs w:val="24"/>
        </w:rPr>
        <w:t xml:space="preserve"> único</w:t>
      </w:r>
      <w:r w:rsidR="00C83D82" w:rsidRPr="000F5C0B">
        <w:rPr>
          <w:rFonts w:ascii="Times New Roman" w:hAnsi="Times New Roman" w:cs="Times New Roman"/>
          <w:sz w:val="24"/>
          <w:szCs w:val="24"/>
        </w:rPr>
        <w:t xml:space="preserve"> de votação, sem emendas.</w:t>
      </w:r>
    </w:p>
    <w:p w:rsidR="00C83D82" w:rsidRPr="000E2DC5" w:rsidRDefault="00C83D82" w:rsidP="000E2DC5">
      <w:pPr>
        <w:pStyle w:val="Recuodecorpodetexto21"/>
        <w:ind w:firstLine="1560"/>
        <w:rPr>
          <w:i/>
          <w:sz w:val="24"/>
          <w:szCs w:val="24"/>
        </w:rPr>
      </w:pPr>
    </w:p>
    <w:p w:rsidR="00C83D82" w:rsidRPr="000E2DC5" w:rsidRDefault="00C83D82" w:rsidP="000E2DC5">
      <w:pPr>
        <w:pStyle w:val="Recuodecorpodetexto21"/>
        <w:ind w:firstLine="1560"/>
        <w:rPr>
          <w:sz w:val="24"/>
          <w:szCs w:val="24"/>
        </w:rPr>
      </w:pPr>
      <w:r w:rsidRPr="000E2DC5">
        <w:rPr>
          <w:sz w:val="24"/>
          <w:szCs w:val="24"/>
        </w:rPr>
        <w:t>Vem a proposição a esta Comissão, a fim de que, segundo a técnica legislativa, seja dada à matéria a forma adequada, nos termos do § 5º do art. 83 c/c art. 254 da Resolução 810/1995.</w:t>
      </w:r>
    </w:p>
    <w:p w:rsidR="00CC43EB" w:rsidRPr="000E2DC5" w:rsidRDefault="00CC43EB" w:rsidP="000E2DC5">
      <w:pPr>
        <w:pStyle w:val="Recuodecorpodetexto21"/>
        <w:ind w:firstLine="1560"/>
        <w:rPr>
          <w:sz w:val="24"/>
          <w:szCs w:val="24"/>
        </w:rPr>
      </w:pPr>
    </w:p>
    <w:p w:rsidR="00B54CA1" w:rsidRPr="000E2DC5" w:rsidRDefault="00B54CA1" w:rsidP="000E2DC5">
      <w:pPr>
        <w:pStyle w:val="Recuodecorpodetexto21"/>
        <w:ind w:firstLine="1560"/>
        <w:rPr>
          <w:sz w:val="24"/>
          <w:szCs w:val="24"/>
        </w:rPr>
      </w:pPr>
    </w:p>
    <w:p w:rsidR="001625D5" w:rsidRDefault="00C83D82" w:rsidP="006477EB">
      <w:pPr>
        <w:ind w:firstLine="1560"/>
        <w:jc w:val="both"/>
        <w:rPr>
          <w:rFonts w:ascii="Times New Roman" w:hAnsi="Times New Roman" w:cs="Times New Roman"/>
          <w:sz w:val="24"/>
          <w:szCs w:val="24"/>
        </w:rPr>
      </w:pPr>
      <w:r w:rsidRPr="000E2DC5">
        <w:rPr>
          <w:rFonts w:ascii="Times New Roman" w:hAnsi="Times New Roman" w:cs="Times New Roman"/>
          <w:sz w:val="24"/>
          <w:szCs w:val="24"/>
        </w:rPr>
        <w:t>Assim sendo, opinamos por se da</w:t>
      </w:r>
      <w:r w:rsidR="00EF7922" w:rsidRPr="000E2DC5">
        <w:rPr>
          <w:rFonts w:ascii="Times New Roman" w:hAnsi="Times New Roman" w:cs="Times New Roman"/>
          <w:sz w:val="24"/>
          <w:szCs w:val="24"/>
        </w:rPr>
        <w:t>r à proposição a redação final</w:t>
      </w:r>
      <w:r w:rsidRPr="000E2DC5">
        <w:rPr>
          <w:rFonts w:ascii="Times New Roman" w:hAnsi="Times New Roman" w:cs="Times New Roman"/>
          <w:sz w:val="24"/>
          <w:szCs w:val="24"/>
        </w:rPr>
        <w:t>, de acordo com o aprovado:</w:t>
      </w:r>
    </w:p>
    <w:p w:rsidR="001617B7" w:rsidRDefault="001617B7" w:rsidP="006477EB">
      <w:pPr>
        <w:ind w:firstLine="1560"/>
        <w:jc w:val="both"/>
        <w:rPr>
          <w:rFonts w:ascii="Times New Roman" w:hAnsi="Times New Roman" w:cs="Times New Roman"/>
          <w:sz w:val="24"/>
          <w:szCs w:val="24"/>
        </w:rPr>
      </w:pPr>
    </w:p>
    <w:p w:rsidR="001617B7" w:rsidRDefault="001617B7" w:rsidP="006477EB">
      <w:pPr>
        <w:ind w:firstLine="1560"/>
        <w:jc w:val="both"/>
        <w:rPr>
          <w:rFonts w:ascii="Times New Roman" w:hAnsi="Times New Roman" w:cs="Times New Roman"/>
          <w:sz w:val="24"/>
          <w:szCs w:val="24"/>
        </w:rPr>
      </w:pPr>
    </w:p>
    <w:p w:rsidR="001617B7" w:rsidRDefault="001617B7" w:rsidP="006477EB">
      <w:pPr>
        <w:ind w:firstLine="1560"/>
        <w:jc w:val="both"/>
        <w:rPr>
          <w:rFonts w:ascii="Times New Roman" w:hAnsi="Times New Roman" w:cs="Times New Roman"/>
          <w:sz w:val="24"/>
          <w:szCs w:val="24"/>
        </w:rPr>
      </w:pPr>
    </w:p>
    <w:p w:rsidR="001617B7" w:rsidRDefault="001617B7" w:rsidP="006477EB">
      <w:pPr>
        <w:ind w:firstLine="1560"/>
        <w:jc w:val="both"/>
        <w:rPr>
          <w:rFonts w:ascii="Times New Roman" w:hAnsi="Times New Roman" w:cs="Times New Roman"/>
          <w:sz w:val="24"/>
          <w:szCs w:val="24"/>
        </w:rPr>
      </w:pPr>
    </w:p>
    <w:p w:rsidR="001617B7" w:rsidRDefault="001617B7" w:rsidP="006477EB">
      <w:pPr>
        <w:ind w:firstLine="1560"/>
        <w:jc w:val="both"/>
        <w:rPr>
          <w:rFonts w:ascii="Times New Roman" w:hAnsi="Times New Roman" w:cs="Times New Roman"/>
          <w:sz w:val="24"/>
          <w:szCs w:val="24"/>
        </w:rPr>
      </w:pPr>
    </w:p>
    <w:p w:rsidR="001617B7" w:rsidRDefault="001617B7" w:rsidP="006477EB">
      <w:pPr>
        <w:ind w:firstLine="1560"/>
        <w:jc w:val="both"/>
        <w:rPr>
          <w:rFonts w:ascii="Times New Roman" w:hAnsi="Times New Roman" w:cs="Times New Roman"/>
          <w:sz w:val="24"/>
          <w:szCs w:val="24"/>
        </w:rPr>
      </w:pPr>
    </w:p>
    <w:p w:rsidR="004D69E8" w:rsidRDefault="004D69E8" w:rsidP="006477EB">
      <w:pPr>
        <w:ind w:firstLine="1560"/>
        <w:jc w:val="both"/>
        <w:rPr>
          <w:rFonts w:ascii="Times New Roman" w:hAnsi="Times New Roman" w:cs="Times New Roman"/>
          <w:sz w:val="24"/>
          <w:szCs w:val="24"/>
        </w:rPr>
      </w:pPr>
    </w:p>
    <w:p w:rsidR="00BA75B0" w:rsidRDefault="00BA75B0" w:rsidP="006477EB">
      <w:pPr>
        <w:ind w:firstLine="1560"/>
        <w:jc w:val="both"/>
        <w:rPr>
          <w:rFonts w:ascii="Times New Roman" w:hAnsi="Times New Roman" w:cs="Times New Roman"/>
          <w:sz w:val="24"/>
          <w:szCs w:val="24"/>
        </w:rPr>
      </w:pPr>
    </w:p>
    <w:p w:rsidR="000118B0" w:rsidRDefault="000118B0" w:rsidP="006477EB">
      <w:pPr>
        <w:ind w:firstLine="1560"/>
        <w:jc w:val="both"/>
        <w:rPr>
          <w:rFonts w:ascii="Times New Roman" w:hAnsi="Times New Roman" w:cs="Times New Roman"/>
          <w:sz w:val="24"/>
          <w:szCs w:val="24"/>
        </w:rPr>
      </w:pPr>
    </w:p>
    <w:p w:rsidR="00BA75B0" w:rsidRDefault="00BA75B0" w:rsidP="006477EB">
      <w:pPr>
        <w:ind w:firstLine="1560"/>
        <w:jc w:val="both"/>
        <w:rPr>
          <w:rFonts w:ascii="Times New Roman" w:hAnsi="Times New Roman" w:cs="Times New Roman"/>
          <w:sz w:val="24"/>
          <w:szCs w:val="24"/>
        </w:rPr>
      </w:pPr>
    </w:p>
    <w:p w:rsidR="00BF5FC4" w:rsidRDefault="00BF5FC4" w:rsidP="006477EB">
      <w:pPr>
        <w:ind w:firstLine="1560"/>
        <w:jc w:val="both"/>
        <w:rPr>
          <w:rFonts w:ascii="Times New Roman" w:hAnsi="Times New Roman" w:cs="Times New Roman"/>
          <w:sz w:val="24"/>
          <w:szCs w:val="24"/>
        </w:rPr>
      </w:pPr>
    </w:p>
    <w:p w:rsidR="00BF5FC4" w:rsidRDefault="00BF5FC4" w:rsidP="006477EB">
      <w:pPr>
        <w:ind w:firstLine="1560"/>
        <w:jc w:val="both"/>
        <w:rPr>
          <w:rFonts w:ascii="Times New Roman" w:hAnsi="Times New Roman" w:cs="Times New Roman"/>
          <w:sz w:val="24"/>
          <w:szCs w:val="24"/>
        </w:rPr>
      </w:pPr>
    </w:p>
    <w:p w:rsidR="00C83D82" w:rsidRPr="00BF5FC4" w:rsidRDefault="00C83D82" w:rsidP="00C83D82">
      <w:pPr>
        <w:pStyle w:val="Ttulo1"/>
        <w:numPr>
          <w:ilvl w:val="0"/>
          <w:numId w:val="1"/>
        </w:numPr>
        <w:tabs>
          <w:tab w:val="left" w:pos="0"/>
        </w:tabs>
        <w:jc w:val="center"/>
        <w:rPr>
          <w:rFonts w:ascii="Times New Roman" w:hAnsi="Times New Roman" w:cs="Times New Roman"/>
          <w:sz w:val="22"/>
          <w:szCs w:val="22"/>
        </w:rPr>
      </w:pPr>
      <w:r w:rsidRPr="00BF5FC4">
        <w:rPr>
          <w:rFonts w:ascii="Times New Roman" w:hAnsi="Times New Roman" w:cs="Times New Roman"/>
          <w:sz w:val="22"/>
          <w:szCs w:val="22"/>
        </w:rPr>
        <w:lastRenderedPageBreak/>
        <w:t>REDAÇÃO FINAL</w:t>
      </w:r>
    </w:p>
    <w:p w:rsidR="00C83D82" w:rsidRPr="00BF5FC4" w:rsidRDefault="00EC51ED" w:rsidP="00C83D82">
      <w:pPr>
        <w:pStyle w:val="Ttulo1"/>
        <w:numPr>
          <w:ilvl w:val="0"/>
          <w:numId w:val="1"/>
        </w:numPr>
        <w:tabs>
          <w:tab w:val="left" w:pos="0"/>
        </w:tabs>
        <w:jc w:val="center"/>
        <w:rPr>
          <w:rFonts w:ascii="Times New Roman" w:hAnsi="Times New Roman" w:cs="Times New Roman"/>
          <w:sz w:val="22"/>
          <w:szCs w:val="22"/>
        </w:rPr>
      </w:pPr>
      <w:r w:rsidRPr="00BF5FC4">
        <w:rPr>
          <w:rFonts w:ascii="Times New Roman" w:hAnsi="Times New Roman" w:cs="Times New Roman"/>
          <w:sz w:val="22"/>
          <w:szCs w:val="22"/>
        </w:rPr>
        <w:t>PROJETO DE LEI</w:t>
      </w:r>
      <w:r w:rsidR="002101A6" w:rsidRPr="00BF5FC4">
        <w:rPr>
          <w:rFonts w:ascii="Times New Roman" w:hAnsi="Times New Roman" w:cs="Times New Roman"/>
          <w:sz w:val="22"/>
          <w:szCs w:val="22"/>
        </w:rPr>
        <w:t xml:space="preserve"> Nº</w:t>
      </w:r>
      <w:r w:rsidR="0045446A" w:rsidRPr="00BF5FC4">
        <w:rPr>
          <w:rFonts w:ascii="Times New Roman" w:hAnsi="Times New Roman" w:cs="Times New Roman"/>
          <w:sz w:val="22"/>
          <w:szCs w:val="22"/>
        </w:rPr>
        <w:t xml:space="preserve"> </w:t>
      </w:r>
      <w:r w:rsidR="001140FC">
        <w:rPr>
          <w:rFonts w:ascii="Times New Roman" w:hAnsi="Times New Roman" w:cs="Times New Roman"/>
          <w:sz w:val="22"/>
          <w:szCs w:val="22"/>
        </w:rPr>
        <w:t>309</w:t>
      </w:r>
      <w:r w:rsidR="00547A27" w:rsidRPr="00BF5FC4">
        <w:rPr>
          <w:rFonts w:ascii="Times New Roman" w:hAnsi="Times New Roman" w:cs="Times New Roman"/>
          <w:sz w:val="22"/>
          <w:szCs w:val="22"/>
        </w:rPr>
        <w:t>/20</w:t>
      </w:r>
      <w:r w:rsidR="005656EE" w:rsidRPr="00BF5FC4">
        <w:rPr>
          <w:rFonts w:ascii="Times New Roman" w:hAnsi="Times New Roman" w:cs="Times New Roman"/>
          <w:sz w:val="22"/>
          <w:szCs w:val="22"/>
        </w:rPr>
        <w:t>1</w:t>
      </w:r>
      <w:r w:rsidR="00547A27" w:rsidRPr="00BF5FC4">
        <w:rPr>
          <w:rFonts w:ascii="Times New Roman" w:hAnsi="Times New Roman" w:cs="Times New Roman"/>
          <w:sz w:val="22"/>
          <w:szCs w:val="22"/>
        </w:rPr>
        <w:t>9</w:t>
      </w:r>
    </w:p>
    <w:p w:rsidR="00AC67C9" w:rsidRPr="00BF5FC4" w:rsidRDefault="008951FC" w:rsidP="00AC67C9">
      <w:pPr>
        <w:pStyle w:val="Ttulo1"/>
        <w:numPr>
          <w:ilvl w:val="0"/>
          <w:numId w:val="1"/>
        </w:numPr>
        <w:tabs>
          <w:tab w:val="left" w:pos="0"/>
        </w:tabs>
        <w:jc w:val="center"/>
        <w:rPr>
          <w:rFonts w:ascii="Times New Roman" w:hAnsi="Times New Roman" w:cs="Times New Roman"/>
          <w:sz w:val="22"/>
          <w:szCs w:val="22"/>
        </w:rPr>
      </w:pPr>
      <w:r w:rsidRPr="00BF5FC4">
        <w:rPr>
          <w:rFonts w:ascii="Times New Roman" w:hAnsi="Times New Roman" w:cs="Times New Roman"/>
          <w:sz w:val="22"/>
          <w:szCs w:val="22"/>
        </w:rPr>
        <w:t xml:space="preserve">AUTORIA: </w:t>
      </w:r>
      <w:r w:rsidR="000118B0" w:rsidRPr="00BF5FC4">
        <w:rPr>
          <w:rFonts w:ascii="Times New Roman" w:hAnsi="Times New Roman" w:cs="Times New Roman"/>
          <w:sz w:val="22"/>
          <w:szCs w:val="22"/>
        </w:rPr>
        <w:t>CHEFE DO PODER EXECUTIVO MUNICIPAL</w:t>
      </w:r>
    </w:p>
    <w:p w:rsidR="009803F4" w:rsidRPr="009803F4" w:rsidRDefault="009803F4" w:rsidP="009803F4">
      <w:pPr>
        <w:rPr>
          <w:lang w:eastAsia="pt-BR"/>
        </w:rPr>
      </w:pPr>
    </w:p>
    <w:p w:rsidR="00FE4CE7" w:rsidRDefault="00C83D82" w:rsidP="002B09A2">
      <w:pPr>
        <w:pStyle w:val="SemEspaamento"/>
        <w:rPr>
          <w:rFonts w:ascii="Times New Roman" w:hAnsi="Times New Roman" w:cs="Times New Roman"/>
          <w:i/>
          <w:sz w:val="24"/>
          <w:szCs w:val="24"/>
        </w:rPr>
      </w:pPr>
      <w:r w:rsidRPr="00004FF2">
        <w:rPr>
          <w:rFonts w:ascii="Times New Roman" w:hAnsi="Times New Roman" w:cs="Times New Roman"/>
          <w:i/>
          <w:sz w:val="24"/>
          <w:szCs w:val="24"/>
        </w:rPr>
        <w:t>A Câmara Municipal de Sete Lagoas, representante legítima do povo, aprovou e o Chefe do</w:t>
      </w:r>
      <w:r w:rsidRPr="00AC67C9">
        <w:rPr>
          <w:rFonts w:ascii="Times New Roman" w:hAnsi="Times New Roman" w:cs="Times New Roman"/>
          <w:i/>
          <w:sz w:val="24"/>
          <w:szCs w:val="24"/>
        </w:rPr>
        <w:t xml:space="preserve"> Poder Executivo, em seu nome, assim sancionará:</w:t>
      </w:r>
    </w:p>
    <w:p w:rsidR="004D69E8" w:rsidRDefault="004D69E8" w:rsidP="00BF5DAD">
      <w:pPr>
        <w:pStyle w:val="SemEspaamento"/>
        <w:tabs>
          <w:tab w:val="left" w:pos="3180"/>
        </w:tabs>
        <w:ind w:left="4536"/>
        <w:rPr>
          <w:rFonts w:ascii="Times New Roman" w:hAnsi="Times New Roman" w:cs="Times New Roman"/>
          <w:b/>
          <w:i/>
          <w:sz w:val="24"/>
          <w:szCs w:val="24"/>
        </w:rPr>
      </w:pPr>
    </w:p>
    <w:p w:rsidR="001140FC" w:rsidRDefault="001140FC" w:rsidP="00BF5DAD">
      <w:pPr>
        <w:pStyle w:val="SemEspaamento"/>
        <w:tabs>
          <w:tab w:val="left" w:pos="3180"/>
        </w:tabs>
        <w:ind w:left="4536"/>
        <w:rPr>
          <w:rFonts w:ascii="Times New Roman" w:hAnsi="Times New Roman" w:cs="Times New Roman"/>
          <w:b/>
          <w:i/>
          <w:sz w:val="24"/>
          <w:szCs w:val="24"/>
        </w:rPr>
      </w:pPr>
    </w:p>
    <w:p w:rsidR="001140FC" w:rsidRPr="00450DB4" w:rsidRDefault="001140FC" w:rsidP="001140FC">
      <w:pPr>
        <w:pStyle w:val="Recuodecorpodetexto"/>
        <w:tabs>
          <w:tab w:val="left" w:pos="3780"/>
          <w:tab w:val="left" w:pos="5400"/>
        </w:tabs>
        <w:ind w:left="2268" w:right="-1"/>
        <w:jc w:val="both"/>
        <w:rPr>
          <w:b/>
        </w:rPr>
      </w:pPr>
      <w:r w:rsidRPr="00450DB4">
        <w:rPr>
          <w:b/>
        </w:rPr>
        <w:t>AUTORIZA ABERTURA DE CRÉDITO ADICIONAL ESPECIAL NO VALOR DE R$ 200.000,00 NO ORÇAMENTO FISCAL DO MUNICÍPIO DE SETE LAGOAS, EM FAVOR DA CÂMARA MUNICIPAL DE SETE LAGOAS.</w:t>
      </w:r>
    </w:p>
    <w:p w:rsidR="001140FC" w:rsidRPr="00450DB4" w:rsidRDefault="001140FC" w:rsidP="001140FC">
      <w:pPr>
        <w:pStyle w:val="Recuodecorpodetexto"/>
        <w:tabs>
          <w:tab w:val="left" w:pos="3780"/>
          <w:tab w:val="left" w:pos="5400"/>
        </w:tabs>
        <w:ind w:left="0"/>
        <w:jc w:val="both"/>
      </w:pPr>
    </w:p>
    <w:p w:rsidR="001140FC" w:rsidRPr="001140FC" w:rsidRDefault="001140FC" w:rsidP="001140FC">
      <w:pPr>
        <w:pStyle w:val="Recuodecorpodetexto"/>
        <w:tabs>
          <w:tab w:val="left" w:pos="1620"/>
          <w:tab w:val="left" w:pos="2552"/>
          <w:tab w:val="left" w:pos="3240"/>
        </w:tabs>
        <w:ind w:left="0" w:right="-1" w:firstLine="2268"/>
        <w:jc w:val="both"/>
      </w:pPr>
      <w:r w:rsidRPr="001140FC">
        <w:t xml:space="preserve">Art. 1º Fica autorizado </w:t>
      </w:r>
      <w:proofErr w:type="gramStart"/>
      <w:r w:rsidRPr="001140FC">
        <w:t>a</w:t>
      </w:r>
      <w:proofErr w:type="gramEnd"/>
      <w:r w:rsidRPr="001140FC">
        <w:t xml:space="preserve"> abertura de crédito adicional especial referente à inclusão da A</w:t>
      </w:r>
      <w:r w:rsidRPr="001140FC">
        <w:rPr>
          <w:bCs/>
        </w:rPr>
        <w:t xml:space="preserve">ção: </w:t>
      </w:r>
      <w:r w:rsidRPr="001140FC">
        <w:t>Câmara em Ação no valor total de R$ 200.000,00 (duzentos mil reais), no Orçamento Fiscal do Município de Sete Lagoas, aprovado pela Lei nº 8.884 de 26 de dezembro de 2018, no âmbito da Câmara Municipal de Sete Lagoas, conforme quadro abaixo.</w:t>
      </w:r>
    </w:p>
    <w:p w:rsidR="001140FC" w:rsidRPr="001140FC" w:rsidRDefault="001140FC" w:rsidP="001140FC">
      <w:pPr>
        <w:rPr>
          <w:rFonts w:ascii="Times New Roman" w:hAnsi="Times New Roman" w:cs="Times New Roman"/>
          <w:b/>
          <w:bCs/>
          <w:sz w:val="24"/>
          <w:szCs w:val="24"/>
        </w:rPr>
      </w:pPr>
    </w:p>
    <w:tbl>
      <w:tblPr>
        <w:tblW w:w="9214"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2126"/>
        <w:gridCol w:w="1276"/>
        <w:gridCol w:w="1276"/>
        <w:gridCol w:w="850"/>
        <w:gridCol w:w="992"/>
        <w:gridCol w:w="1701"/>
      </w:tblGrid>
      <w:tr w:rsidR="001140FC" w:rsidRPr="001140FC" w:rsidTr="001140FC">
        <w:trPr>
          <w:trHeight w:val="465"/>
        </w:trPr>
        <w:tc>
          <w:tcPr>
            <w:tcW w:w="993" w:type="dxa"/>
            <w:shd w:val="clear" w:color="auto" w:fill="auto"/>
            <w:vAlign w:val="center"/>
          </w:tcPr>
          <w:p w:rsidR="001140FC" w:rsidRPr="001140FC" w:rsidRDefault="001140FC" w:rsidP="00443AFD">
            <w:pPr>
              <w:pStyle w:val="Ttulo2"/>
              <w:snapToGrid w:val="0"/>
              <w:jc w:val="center"/>
              <w:rPr>
                <w:rFonts w:ascii="Times New Roman" w:hAnsi="Times New Roman" w:cs="Times New Roman"/>
                <w:sz w:val="22"/>
                <w:szCs w:val="22"/>
              </w:rPr>
            </w:pPr>
            <w:r w:rsidRPr="001140FC">
              <w:rPr>
                <w:rFonts w:ascii="Times New Roman" w:hAnsi="Times New Roman" w:cs="Times New Roman"/>
                <w:sz w:val="22"/>
                <w:szCs w:val="22"/>
              </w:rPr>
              <w:t>Título Projeto/</w:t>
            </w:r>
          </w:p>
          <w:p w:rsidR="001140FC" w:rsidRPr="001140FC" w:rsidRDefault="001140FC" w:rsidP="00443AFD">
            <w:pPr>
              <w:pStyle w:val="Ttulo2"/>
              <w:snapToGrid w:val="0"/>
              <w:jc w:val="center"/>
              <w:rPr>
                <w:rFonts w:ascii="Times New Roman" w:hAnsi="Times New Roman" w:cs="Times New Roman"/>
                <w:sz w:val="22"/>
                <w:szCs w:val="22"/>
              </w:rPr>
            </w:pPr>
            <w:r w:rsidRPr="001140FC">
              <w:rPr>
                <w:rFonts w:ascii="Times New Roman" w:hAnsi="Times New Roman" w:cs="Times New Roman"/>
                <w:sz w:val="22"/>
                <w:szCs w:val="22"/>
              </w:rPr>
              <w:t>Atividade</w:t>
            </w:r>
          </w:p>
        </w:tc>
        <w:tc>
          <w:tcPr>
            <w:tcW w:w="2126" w:type="dxa"/>
            <w:shd w:val="clear" w:color="auto" w:fill="auto"/>
            <w:vAlign w:val="center"/>
          </w:tcPr>
          <w:p w:rsidR="001140FC" w:rsidRPr="001140FC" w:rsidRDefault="001140FC" w:rsidP="00443AFD">
            <w:pPr>
              <w:snapToGrid w:val="0"/>
              <w:jc w:val="center"/>
              <w:rPr>
                <w:rFonts w:ascii="Times New Roman" w:hAnsi="Times New Roman" w:cs="Times New Roman"/>
                <w:b/>
                <w:bCs/>
              </w:rPr>
            </w:pPr>
            <w:r w:rsidRPr="001140FC">
              <w:rPr>
                <w:rFonts w:ascii="Times New Roman" w:hAnsi="Times New Roman" w:cs="Times New Roman"/>
                <w:b/>
                <w:bCs/>
              </w:rPr>
              <w:t>Funcional Programática</w:t>
            </w:r>
          </w:p>
        </w:tc>
        <w:tc>
          <w:tcPr>
            <w:tcW w:w="2552" w:type="dxa"/>
            <w:gridSpan w:val="2"/>
            <w:shd w:val="clear" w:color="auto" w:fill="auto"/>
            <w:vAlign w:val="center"/>
          </w:tcPr>
          <w:p w:rsidR="001140FC" w:rsidRPr="001140FC" w:rsidRDefault="001140FC" w:rsidP="00443AFD">
            <w:pPr>
              <w:snapToGrid w:val="0"/>
              <w:jc w:val="center"/>
              <w:rPr>
                <w:rFonts w:ascii="Times New Roman" w:hAnsi="Times New Roman" w:cs="Times New Roman"/>
                <w:b/>
                <w:bCs/>
              </w:rPr>
            </w:pPr>
            <w:r w:rsidRPr="001140FC">
              <w:rPr>
                <w:rFonts w:ascii="Times New Roman" w:hAnsi="Times New Roman" w:cs="Times New Roman"/>
                <w:b/>
                <w:bCs/>
              </w:rPr>
              <w:t>Natureza de Despesa</w:t>
            </w:r>
          </w:p>
        </w:tc>
        <w:tc>
          <w:tcPr>
            <w:tcW w:w="850" w:type="dxa"/>
            <w:shd w:val="clear" w:color="auto" w:fill="auto"/>
            <w:vAlign w:val="center"/>
          </w:tcPr>
          <w:p w:rsidR="001140FC" w:rsidRPr="001140FC" w:rsidRDefault="001140FC" w:rsidP="00443AFD">
            <w:pPr>
              <w:snapToGrid w:val="0"/>
              <w:jc w:val="center"/>
              <w:rPr>
                <w:rFonts w:ascii="Times New Roman" w:hAnsi="Times New Roman" w:cs="Times New Roman"/>
                <w:b/>
                <w:bCs/>
              </w:rPr>
            </w:pPr>
            <w:r w:rsidRPr="001140FC">
              <w:rPr>
                <w:rFonts w:ascii="Times New Roman" w:hAnsi="Times New Roman" w:cs="Times New Roman"/>
                <w:b/>
                <w:bCs/>
              </w:rPr>
              <w:t>Fonte Recurso</w:t>
            </w:r>
          </w:p>
        </w:tc>
        <w:tc>
          <w:tcPr>
            <w:tcW w:w="992" w:type="dxa"/>
            <w:shd w:val="clear" w:color="auto" w:fill="auto"/>
            <w:vAlign w:val="center"/>
          </w:tcPr>
          <w:p w:rsidR="001140FC" w:rsidRPr="001140FC" w:rsidRDefault="001140FC" w:rsidP="00443AFD">
            <w:pPr>
              <w:snapToGrid w:val="0"/>
              <w:jc w:val="center"/>
              <w:rPr>
                <w:rFonts w:ascii="Times New Roman" w:hAnsi="Times New Roman" w:cs="Times New Roman"/>
                <w:b/>
                <w:bCs/>
              </w:rPr>
            </w:pPr>
            <w:r w:rsidRPr="001140FC">
              <w:rPr>
                <w:rFonts w:ascii="Times New Roman" w:hAnsi="Times New Roman" w:cs="Times New Roman"/>
                <w:b/>
                <w:bCs/>
              </w:rPr>
              <w:t>Código Aplicação</w:t>
            </w:r>
          </w:p>
        </w:tc>
        <w:tc>
          <w:tcPr>
            <w:tcW w:w="1701" w:type="dxa"/>
            <w:shd w:val="clear" w:color="auto" w:fill="auto"/>
            <w:vAlign w:val="center"/>
          </w:tcPr>
          <w:p w:rsidR="001140FC" w:rsidRPr="001140FC" w:rsidRDefault="001140FC" w:rsidP="00443AFD">
            <w:pPr>
              <w:snapToGrid w:val="0"/>
              <w:jc w:val="center"/>
              <w:rPr>
                <w:rFonts w:ascii="Times New Roman" w:hAnsi="Times New Roman" w:cs="Times New Roman"/>
                <w:b/>
                <w:bCs/>
              </w:rPr>
            </w:pPr>
            <w:r w:rsidRPr="001140FC">
              <w:rPr>
                <w:rFonts w:ascii="Times New Roman" w:hAnsi="Times New Roman" w:cs="Times New Roman"/>
                <w:b/>
                <w:bCs/>
              </w:rPr>
              <w:t>Valor</w:t>
            </w:r>
          </w:p>
        </w:tc>
      </w:tr>
      <w:tr w:rsidR="001140FC" w:rsidRPr="001140FC" w:rsidTr="001140FC">
        <w:trPr>
          <w:trHeight w:val="489"/>
        </w:trPr>
        <w:tc>
          <w:tcPr>
            <w:tcW w:w="993" w:type="dxa"/>
            <w:vMerge w:val="restart"/>
            <w:shd w:val="clear" w:color="auto" w:fill="auto"/>
            <w:vAlign w:val="center"/>
          </w:tcPr>
          <w:p w:rsidR="001140FC" w:rsidRPr="001140FC" w:rsidRDefault="001140FC" w:rsidP="00443AFD">
            <w:pPr>
              <w:snapToGrid w:val="0"/>
              <w:jc w:val="center"/>
              <w:rPr>
                <w:rFonts w:ascii="Times New Roman" w:eastAsia="Arial" w:hAnsi="Times New Roman" w:cs="Times New Roman"/>
              </w:rPr>
            </w:pPr>
            <w:r w:rsidRPr="001140FC">
              <w:rPr>
                <w:rFonts w:ascii="Times New Roman" w:hAnsi="Times New Roman" w:cs="Times New Roman"/>
              </w:rPr>
              <w:t xml:space="preserve">Câmara em Ação </w:t>
            </w:r>
          </w:p>
        </w:tc>
        <w:tc>
          <w:tcPr>
            <w:tcW w:w="2126" w:type="dxa"/>
            <w:vMerge w:val="restart"/>
            <w:shd w:val="clear" w:color="auto" w:fill="auto"/>
            <w:vAlign w:val="center"/>
          </w:tcPr>
          <w:p w:rsidR="001140FC" w:rsidRPr="001140FC" w:rsidRDefault="001140FC" w:rsidP="00443AFD">
            <w:pPr>
              <w:snapToGrid w:val="0"/>
              <w:jc w:val="center"/>
              <w:rPr>
                <w:rFonts w:ascii="Times New Roman" w:hAnsi="Times New Roman" w:cs="Times New Roman"/>
              </w:rPr>
            </w:pPr>
          </w:p>
          <w:p w:rsidR="001140FC" w:rsidRPr="001140FC" w:rsidRDefault="001140FC" w:rsidP="00443AFD">
            <w:pPr>
              <w:snapToGrid w:val="0"/>
              <w:jc w:val="center"/>
              <w:rPr>
                <w:rFonts w:ascii="Times New Roman" w:hAnsi="Times New Roman" w:cs="Times New Roman"/>
              </w:rPr>
            </w:pPr>
            <w:r w:rsidRPr="001140FC">
              <w:rPr>
                <w:rFonts w:ascii="Times New Roman" w:hAnsi="Times New Roman" w:cs="Times New Roman"/>
              </w:rPr>
              <w:t>1.2.1.31.2040.2XXX</w:t>
            </w:r>
          </w:p>
          <w:p w:rsidR="001140FC" w:rsidRPr="001140FC" w:rsidRDefault="001140FC" w:rsidP="00443AFD">
            <w:pPr>
              <w:snapToGrid w:val="0"/>
              <w:jc w:val="center"/>
              <w:rPr>
                <w:rFonts w:ascii="Times New Roman" w:hAnsi="Times New Roman" w:cs="Times New Roman"/>
              </w:rPr>
            </w:pPr>
          </w:p>
        </w:tc>
        <w:tc>
          <w:tcPr>
            <w:tcW w:w="1276" w:type="dxa"/>
            <w:shd w:val="clear" w:color="auto" w:fill="auto"/>
            <w:vAlign w:val="center"/>
          </w:tcPr>
          <w:p w:rsidR="001140FC" w:rsidRPr="001140FC" w:rsidRDefault="001140FC" w:rsidP="00443AFD">
            <w:pPr>
              <w:snapToGrid w:val="0"/>
              <w:jc w:val="center"/>
              <w:rPr>
                <w:rFonts w:ascii="Times New Roman" w:hAnsi="Times New Roman" w:cs="Times New Roman"/>
              </w:rPr>
            </w:pPr>
            <w:r w:rsidRPr="001140FC">
              <w:rPr>
                <w:rFonts w:ascii="Times New Roman" w:hAnsi="Times New Roman" w:cs="Times New Roman"/>
              </w:rPr>
              <w:t>33903000</w:t>
            </w:r>
          </w:p>
        </w:tc>
        <w:tc>
          <w:tcPr>
            <w:tcW w:w="1276" w:type="dxa"/>
            <w:shd w:val="clear" w:color="auto" w:fill="auto"/>
            <w:vAlign w:val="center"/>
          </w:tcPr>
          <w:p w:rsidR="001140FC" w:rsidRPr="001140FC" w:rsidRDefault="001140FC" w:rsidP="00443AFD">
            <w:pPr>
              <w:snapToGrid w:val="0"/>
              <w:jc w:val="center"/>
              <w:rPr>
                <w:rFonts w:ascii="Times New Roman" w:hAnsi="Times New Roman" w:cs="Times New Roman"/>
              </w:rPr>
            </w:pPr>
            <w:r w:rsidRPr="001140FC">
              <w:rPr>
                <w:rFonts w:ascii="Times New Roman" w:hAnsi="Times New Roman" w:cs="Times New Roman"/>
                <w:lang w:eastAsia="pt-BR"/>
              </w:rPr>
              <w:t>Material de Consumo</w:t>
            </w:r>
          </w:p>
        </w:tc>
        <w:tc>
          <w:tcPr>
            <w:tcW w:w="850" w:type="dxa"/>
            <w:shd w:val="clear" w:color="auto" w:fill="auto"/>
            <w:vAlign w:val="center"/>
          </w:tcPr>
          <w:p w:rsidR="001140FC" w:rsidRPr="001140FC" w:rsidRDefault="001140FC" w:rsidP="00443AFD">
            <w:pPr>
              <w:snapToGrid w:val="0"/>
              <w:jc w:val="center"/>
              <w:rPr>
                <w:rFonts w:ascii="Times New Roman" w:hAnsi="Times New Roman" w:cs="Times New Roman"/>
              </w:rPr>
            </w:pPr>
            <w:r w:rsidRPr="001140FC">
              <w:rPr>
                <w:rFonts w:ascii="Times New Roman" w:hAnsi="Times New Roman" w:cs="Times New Roman"/>
              </w:rPr>
              <w:t>100</w:t>
            </w:r>
          </w:p>
        </w:tc>
        <w:tc>
          <w:tcPr>
            <w:tcW w:w="992" w:type="dxa"/>
            <w:shd w:val="clear" w:color="auto" w:fill="auto"/>
            <w:vAlign w:val="center"/>
          </w:tcPr>
          <w:p w:rsidR="001140FC" w:rsidRPr="001140FC" w:rsidRDefault="001140FC" w:rsidP="00443AFD">
            <w:pPr>
              <w:snapToGrid w:val="0"/>
              <w:jc w:val="center"/>
              <w:rPr>
                <w:rFonts w:ascii="Times New Roman" w:hAnsi="Times New Roman" w:cs="Times New Roman"/>
              </w:rPr>
            </w:pPr>
            <w:r w:rsidRPr="001140FC">
              <w:rPr>
                <w:rFonts w:ascii="Times New Roman" w:hAnsi="Times New Roman" w:cs="Times New Roman"/>
              </w:rPr>
              <w:t>011100</w:t>
            </w:r>
          </w:p>
        </w:tc>
        <w:tc>
          <w:tcPr>
            <w:tcW w:w="1701" w:type="dxa"/>
            <w:shd w:val="clear" w:color="auto" w:fill="auto"/>
            <w:vAlign w:val="center"/>
          </w:tcPr>
          <w:p w:rsidR="001140FC" w:rsidRPr="001140FC" w:rsidRDefault="001140FC" w:rsidP="00443AFD">
            <w:pPr>
              <w:snapToGrid w:val="0"/>
              <w:jc w:val="center"/>
              <w:rPr>
                <w:rFonts w:ascii="Times New Roman" w:hAnsi="Times New Roman" w:cs="Times New Roman"/>
              </w:rPr>
            </w:pPr>
            <w:r w:rsidRPr="001140FC">
              <w:rPr>
                <w:rFonts w:ascii="Times New Roman" w:hAnsi="Times New Roman" w:cs="Times New Roman"/>
              </w:rPr>
              <w:t>40.000,00</w:t>
            </w:r>
          </w:p>
        </w:tc>
      </w:tr>
      <w:tr w:rsidR="001140FC" w:rsidRPr="001140FC" w:rsidTr="001140FC">
        <w:trPr>
          <w:trHeight w:val="489"/>
        </w:trPr>
        <w:tc>
          <w:tcPr>
            <w:tcW w:w="993" w:type="dxa"/>
            <w:vMerge/>
            <w:shd w:val="clear" w:color="auto" w:fill="auto"/>
            <w:vAlign w:val="center"/>
          </w:tcPr>
          <w:p w:rsidR="001140FC" w:rsidRPr="001140FC" w:rsidRDefault="001140FC" w:rsidP="00443AFD">
            <w:pPr>
              <w:snapToGrid w:val="0"/>
              <w:jc w:val="center"/>
              <w:rPr>
                <w:rFonts w:ascii="Times New Roman" w:hAnsi="Times New Roman" w:cs="Times New Roman"/>
                <w:lang w:eastAsia="pt-BR"/>
              </w:rPr>
            </w:pPr>
          </w:p>
        </w:tc>
        <w:tc>
          <w:tcPr>
            <w:tcW w:w="2126" w:type="dxa"/>
            <w:vMerge/>
            <w:shd w:val="clear" w:color="auto" w:fill="auto"/>
            <w:vAlign w:val="center"/>
          </w:tcPr>
          <w:p w:rsidR="001140FC" w:rsidRPr="001140FC" w:rsidRDefault="001140FC" w:rsidP="00443AFD">
            <w:pPr>
              <w:snapToGrid w:val="0"/>
              <w:jc w:val="center"/>
              <w:rPr>
                <w:rFonts w:ascii="Times New Roman" w:hAnsi="Times New Roman" w:cs="Times New Roman"/>
              </w:rPr>
            </w:pPr>
          </w:p>
        </w:tc>
        <w:tc>
          <w:tcPr>
            <w:tcW w:w="1276" w:type="dxa"/>
            <w:shd w:val="clear" w:color="auto" w:fill="auto"/>
            <w:vAlign w:val="center"/>
          </w:tcPr>
          <w:p w:rsidR="001140FC" w:rsidRPr="001140FC" w:rsidRDefault="001140FC" w:rsidP="00443AFD">
            <w:pPr>
              <w:snapToGrid w:val="0"/>
              <w:jc w:val="center"/>
              <w:rPr>
                <w:rFonts w:ascii="Times New Roman" w:hAnsi="Times New Roman" w:cs="Times New Roman"/>
              </w:rPr>
            </w:pPr>
            <w:r w:rsidRPr="001140FC">
              <w:rPr>
                <w:rFonts w:ascii="Times New Roman" w:hAnsi="Times New Roman" w:cs="Times New Roman"/>
                <w:lang w:eastAsia="pt-BR"/>
              </w:rPr>
              <w:t>33903200</w:t>
            </w:r>
          </w:p>
        </w:tc>
        <w:tc>
          <w:tcPr>
            <w:tcW w:w="1276" w:type="dxa"/>
            <w:shd w:val="clear" w:color="auto" w:fill="auto"/>
            <w:vAlign w:val="center"/>
          </w:tcPr>
          <w:p w:rsidR="001140FC" w:rsidRPr="001140FC" w:rsidRDefault="001140FC" w:rsidP="00443AFD">
            <w:pPr>
              <w:snapToGrid w:val="0"/>
              <w:jc w:val="center"/>
              <w:rPr>
                <w:rFonts w:ascii="Times New Roman" w:hAnsi="Times New Roman" w:cs="Times New Roman"/>
                <w:lang w:eastAsia="pt-BR"/>
              </w:rPr>
            </w:pPr>
            <w:r w:rsidRPr="001140FC">
              <w:rPr>
                <w:rFonts w:ascii="Times New Roman" w:hAnsi="Times New Roman" w:cs="Times New Roman"/>
                <w:lang w:eastAsia="pt-BR"/>
              </w:rPr>
              <w:t>Material de Distribuição Gratuita</w:t>
            </w:r>
          </w:p>
        </w:tc>
        <w:tc>
          <w:tcPr>
            <w:tcW w:w="850" w:type="dxa"/>
            <w:shd w:val="clear" w:color="auto" w:fill="auto"/>
            <w:vAlign w:val="center"/>
          </w:tcPr>
          <w:p w:rsidR="001140FC" w:rsidRPr="001140FC" w:rsidRDefault="001140FC" w:rsidP="00443AFD">
            <w:pPr>
              <w:snapToGrid w:val="0"/>
              <w:jc w:val="center"/>
              <w:rPr>
                <w:rFonts w:ascii="Times New Roman" w:hAnsi="Times New Roman" w:cs="Times New Roman"/>
              </w:rPr>
            </w:pPr>
            <w:r w:rsidRPr="001140FC">
              <w:rPr>
                <w:rFonts w:ascii="Times New Roman" w:hAnsi="Times New Roman" w:cs="Times New Roman"/>
              </w:rPr>
              <w:t>100</w:t>
            </w:r>
          </w:p>
        </w:tc>
        <w:tc>
          <w:tcPr>
            <w:tcW w:w="992" w:type="dxa"/>
            <w:shd w:val="clear" w:color="auto" w:fill="auto"/>
            <w:vAlign w:val="center"/>
          </w:tcPr>
          <w:p w:rsidR="001140FC" w:rsidRPr="001140FC" w:rsidRDefault="001140FC" w:rsidP="00443AFD">
            <w:pPr>
              <w:snapToGrid w:val="0"/>
              <w:jc w:val="center"/>
              <w:rPr>
                <w:rFonts w:ascii="Times New Roman" w:hAnsi="Times New Roman" w:cs="Times New Roman"/>
              </w:rPr>
            </w:pPr>
            <w:r w:rsidRPr="001140FC">
              <w:rPr>
                <w:rFonts w:ascii="Times New Roman" w:hAnsi="Times New Roman" w:cs="Times New Roman"/>
              </w:rPr>
              <w:t>011100</w:t>
            </w:r>
          </w:p>
        </w:tc>
        <w:tc>
          <w:tcPr>
            <w:tcW w:w="1701" w:type="dxa"/>
            <w:shd w:val="clear" w:color="auto" w:fill="auto"/>
            <w:vAlign w:val="center"/>
          </w:tcPr>
          <w:p w:rsidR="001140FC" w:rsidRPr="001140FC" w:rsidRDefault="001140FC" w:rsidP="00443AFD">
            <w:pPr>
              <w:snapToGrid w:val="0"/>
              <w:jc w:val="center"/>
              <w:rPr>
                <w:rFonts w:ascii="Times New Roman" w:hAnsi="Times New Roman" w:cs="Times New Roman"/>
              </w:rPr>
            </w:pPr>
            <w:r w:rsidRPr="001140FC">
              <w:rPr>
                <w:rFonts w:ascii="Times New Roman" w:hAnsi="Times New Roman" w:cs="Times New Roman"/>
              </w:rPr>
              <w:t>10.000,00</w:t>
            </w:r>
          </w:p>
        </w:tc>
      </w:tr>
      <w:tr w:rsidR="001140FC" w:rsidRPr="001140FC" w:rsidTr="001140FC">
        <w:trPr>
          <w:trHeight w:val="489"/>
        </w:trPr>
        <w:tc>
          <w:tcPr>
            <w:tcW w:w="993" w:type="dxa"/>
            <w:vMerge/>
            <w:shd w:val="clear" w:color="auto" w:fill="auto"/>
            <w:vAlign w:val="center"/>
          </w:tcPr>
          <w:p w:rsidR="001140FC" w:rsidRPr="001140FC" w:rsidRDefault="001140FC" w:rsidP="00443AFD">
            <w:pPr>
              <w:snapToGrid w:val="0"/>
              <w:jc w:val="center"/>
              <w:rPr>
                <w:rFonts w:ascii="Times New Roman" w:hAnsi="Times New Roman" w:cs="Times New Roman"/>
                <w:lang w:eastAsia="pt-BR"/>
              </w:rPr>
            </w:pPr>
          </w:p>
        </w:tc>
        <w:tc>
          <w:tcPr>
            <w:tcW w:w="2126" w:type="dxa"/>
            <w:vMerge/>
            <w:shd w:val="clear" w:color="auto" w:fill="auto"/>
            <w:vAlign w:val="center"/>
          </w:tcPr>
          <w:p w:rsidR="001140FC" w:rsidRPr="001140FC" w:rsidRDefault="001140FC" w:rsidP="00443AFD">
            <w:pPr>
              <w:snapToGrid w:val="0"/>
              <w:jc w:val="center"/>
              <w:rPr>
                <w:rFonts w:ascii="Times New Roman" w:hAnsi="Times New Roman" w:cs="Times New Roman"/>
              </w:rPr>
            </w:pPr>
          </w:p>
        </w:tc>
        <w:tc>
          <w:tcPr>
            <w:tcW w:w="1276" w:type="dxa"/>
            <w:shd w:val="clear" w:color="auto" w:fill="auto"/>
            <w:vAlign w:val="center"/>
          </w:tcPr>
          <w:p w:rsidR="001140FC" w:rsidRPr="001140FC" w:rsidRDefault="001140FC" w:rsidP="00443AFD">
            <w:pPr>
              <w:snapToGrid w:val="0"/>
              <w:jc w:val="center"/>
              <w:rPr>
                <w:rFonts w:ascii="Times New Roman" w:hAnsi="Times New Roman" w:cs="Times New Roman"/>
              </w:rPr>
            </w:pPr>
            <w:r w:rsidRPr="001140FC">
              <w:rPr>
                <w:rFonts w:ascii="Times New Roman" w:hAnsi="Times New Roman" w:cs="Times New Roman"/>
              </w:rPr>
              <w:t>33903900</w:t>
            </w:r>
          </w:p>
        </w:tc>
        <w:tc>
          <w:tcPr>
            <w:tcW w:w="1276" w:type="dxa"/>
            <w:shd w:val="clear" w:color="auto" w:fill="auto"/>
            <w:vAlign w:val="center"/>
          </w:tcPr>
          <w:p w:rsidR="001140FC" w:rsidRPr="001140FC" w:rsidRDefault="001140FC" w:rsidP="00443AFD">
            <w:pPr>
              <w:snapToGrid w:val="0"/>
              <w:jc w:val="center"/>
              <w:rPr>
                <w:rFonts w:ascii="Times New Roman" w:hAnsi="Times New Roman" w:cs="Times New Roman"/>
              </w:rPr>
            </w:pPr>
            <w:proofErr w:type="gramStart"/>
            <w:r w:rsidRPr="001140FC">
              <w:rPr>
                <w:rFonts w:ascii="Times New Roman" w:hAnsi="Times New Roman" w:cs="Times New Roman"/>
                <w:lang w:eastAsia="pt-BR"/>
              </w:rPr>
              <w:t>Outros Serviços de Terceiros-Pessoa Jurídica</w:t>
            </w:r>
            <w:proofErr w:type="gramEnd"/>
          </w:p>
        </w:tc>
        <w:tc>
          <w:tcPr>
            <w:tcW w:w="850" w:type="dxa"/>
            <w:shd w:val="clear" w:color="auto" w:fill="auto"/>
            <w:vAlign w:val="center"/>
          </w:tcPr>
          <w:p w:rsidR="001140FC" w:rsidRPr="001140FC" w:rsidRDefault="001140FC" w:rsidP="00443AFD">
            <w:pPr>
              <w:snapToGrid w:val="0"/>
              <w:jc w:val="center"/>
              <w:rPr>
                <w:rFonts w:ascii="Times New Roman" w:hAnsi="Times New Roman" w:cs="Times New Roman"/>
              </w:rPr>
            </w:pPr>
            <w:r w:rsidRPr="001140FC">
              <w:rPr>
                <w:rFonts w:ascii="Times New Roman" w:hAnsi="Times New Roman" w:cs="Times New Roman"/>
              </w:rPr>
              <w:t>100</w:t>
            </w:r>
          </w:p>
        </w:tc>
        <w:tc>
          <w:tcPr>
            <w:tcW w:w="992" w:type="dxa"/>
            <w:shd w:val="clear" w:color="auto" w:fill="auto"/>
            <w:vAlign w:val="center"/>
          </w:tcPr>
          <w:p w:rsidR="001140FC" w:rsidRPr="001140FC" w:rsidRDefault="001140FC" w:rsidP="00443AFD">
            <w:pPr>
              <w:snapToGrid w:val="0"/>
              <w:jc w:val="center"/>
              <w:rPr>
                <w:rFonts w:ascii="Times New Roman" w:hAnsi="Times New Roman" w:cs="Times New Roman"/>
              </w:rPr>
            </w:pPr>
            <w:r w:rsidRPr="001140FC">
              <w:rPr>
                <w:rFonts w:ascii="Times New Roman" w:hAnsi="Times New Roman" w:cs="Times New Roman"/>
              </w:rPr>
              <w:t>011100</w:t>
            </w:r>
          </w:p>
        </w:tc>
        <w:tc>
          <w:tcPr>
            <w:tcW w:w="1701" w:type="dxa"/>
            <w:shd w:val="clear" w:color="auto" w:fill="auto"/>
            <w:vAlign w:val="center"/>
          </w:tcPr>
          <w:p w:rsidR="001140FC" w:rsidRPr="001140FC" w:rsidRDefault="001140FC" w:rsidP="00443AFD">
            <w:pPr>
              <w:snapToGrid w:val="0"/>
              <w:jc w:val="center"/>
              <w:rPr>
                <w:rFonts w:ascii="Times New Roman" w:hAnsi="Times New Roman" w:cs="Times New Roman"/>
              </w:rPr>
            </w:pPr>
            <w:r w:rsidRPr="001140FC">
              <w:rPr>
                <w:rFonts w:ascii="Times New Roman" w:hAnsi="Times New Roman" w:cs="Times New Roman"/>
              </w:rPr>
              <w:t>150.000,00</w:t>
            </w:r>
          </w:p>
          <w:p w:rsidR="001140FC" w:rsidRPr="001140FC" w:rsidRDefault="001140FC" w:rsidP="00443AFD">
            <w:pPr>
              <w:snapToGrid w:val="0"/>
              <w:jc w:val="center"/>
              <w:rPr>
                <w:rFonts w:ascii="Times New Roman" w:hAnsi="Times New Roman" w:cs="Times New Roman"/>
              </w:rPr>
            </w:pPr>
          </w:p>
        </w:tc>
      </w:tr>
      <w:tr w:rsidR="001140FC" w:rsidRPr="001140FC" w:rsidTr="001140FC">
        <w:trPr>
          <w:trHeight w:val="297"/>
        </w:trPr>
        <w:tc>
          <w:tcPr>
            <w:tcW w:w="7513" w:type="dxa"/>
            <w:gridSpan w:val="6"/>
            <w:shd w:val="clear" w:color="auto" w:fill="auto"/>
            <w:vAlign w:val="center"/>
          </w:tcPr>
          <w:p w:rsidR="001140FC" w:rsidRPr="001140FC" w:rsidRDefault="001140FC" w:rsidP="00443AFD">
            <w:pPr>
              <w:snapToGrid w:val="0"/>
              <w:rPr>
                <w:rFonts w:ascii="Times New Roman" w:hAnsi="Times New Roman" w:cs="Times New Roman"/>
                <w:b/>
                <w:bCs/>
              </w:rPr>
            </w:pPr>
            <w:r w:rsidRPr="001140FC">
              <w:rPr>
                <w:rFonts w:ascii="Times New Roman" w:hAnsi="Times New Roman" w:cs="Times New Roman"/>
                <w:b/>
                <w:bCs/>
              </w:rPr>
              <w:t>Total</w:t>
            </w:r>
          </w:p>
        </w:tc>
        <w:tc>
          <w:tcPr>
            <w:tcW w:w="1701" w:type="dxa"/>
            <w:shd w:val="clear" w:color="auto" w:fill="auto"/>
            <w:vAlign w:val="center"/>
          </w:tcPr>
          <w:p w:rsidR="001140FC" w:rsidRPr="001140FC" w:rsidRDefault="001140FC" w:rsidP="00443AFD">
            <w:pPr>
              <w:snapToGrid w:val="0"/>
              <w:jc w:val="center"/>
              <w:rPr>
                <w:rFonts w:ascii="Times New Roman" w:hAnsi="Times New Roman" w:cs="Times New Roman"/>
                <w:b/>
                <w:bCs/>
              </w:rPr>
            </w:pPr>
            <w:r w:rsidRPr="001140FC">
              <w:rPr>
                <w:rFonts w:ascii="Times New Roman" w:hAnsi="Times New Roman" w:cs="Times New Roman"/>
                <w:b/>
              </w:rPr>
              <w:t>200.000,00</w:t>
            </w:r>
          </w:p>
        </w:tc>
      </w:tr>
    </w:tbl>
    <w:p w:rsidR="001140FC" w:rsidRPr="001140FC" w:rsidRDefault="001140FC" w:rsidP="001140FC">
      <w:pPr>
        <w:tabs>
          <w:tab w:val="left" w:pos="3765"/>
        </w:tabs>
        <w:jc w:val="both"/>
        <w:rPr>
          <w:rFonts w:ascii="Times New Roman" w:hAnsi="Times New Roman" w:cs="Times New Roman"/>
          <w:sz w:val="24"/>
          <w:szCs w:val="24"/>
        </w:rPr>
      </w:pPr>
    </w:p>
    <w:p w:rsidR="001140FC" w:rsidRDefault="001140FC" w:rsidP="001140FC">
      <w:pPr>
        <w:tabs>
          <w:tab w:val="left" w:pos="2552"/>
        </w:tabs>
        <w:ind w:right="-1" w:firstLine="2268"/>
        <w:jc w:val="both"/>
        <w:rPr>
          <w:rFonts w:ascii="Times New Roman" w:hAnsi="Times New Roman" w:cs="Times New Roman"/>
          <w:sz w:val="24"/>
          <w:szCs w:val="24"/>
        </w:rPr>
      </w:pPr>
      <w:r w:rsidRPr="001140FC">
        <w:rPr>
          <w:rFonts w:ascii="Times New Roman" w:hAnsi="Times New Roman" w:cs="Times New Roman"/>
          <w:sz w:val="24"/>
          <w:szCs w:val="24"/>
        </w:rPr>
        <w:t>Art. 2° Fica autorizado à inclusão da A</w:t>
      </w:r>
      <w:r w:rsidRPr="001140FC">
        <w:rPr>
          <w:rFonts w:ascii="Times New Roman" w:hAnsi="Times New Roman" w:cs="Times New Roman"/>
          <w:bCs/>
          <w:sz w:val="24"/>
          <w:szCs w:val="24"/>
        </w:rPr>
        <w:t xml:space="preserve">ção: </w:t>
      </w:r>
      <w:r w:rsidRPr="001140FC">
        <w:rPr>
          <w:rFonts w:ascii="Times New Roman" w:hAnsi="Times New Roman" w:cs="Times New Roman"/>
          <w:sz w:val="24"/>
          <w:szCs w:val="24"/>
        </w:rPr>
        <w:t>Câmara em Ação no Plano Plurianual do Município, aprovado pela Lei n° 8.883 de 26 de dezembro de 2018 e no Anexo de Metas e Prioridades da Lei de Diretrizes Orçamentárias para 2019 que será vinculada ao Programa: 2040 - Gestão do Poder Legislativo, conforme a seguir especificado:</w:t>
      </w:r>
    </w:p>
    <w:p w:rsidR="0048120A" w:rsidRDefault="0048120A" w:rsidP="001140FC">
      <w:pPr>
        <w:tabs>
          <w:tab w:val="left" w:pos="2552"/>
        </w:tabs>
        <w:ind w:right="-1" w:firstLine="2268"/>
        <w:jc w:val="both"/>
        <w:rPr>
          <w:rFonts w:ascii="Times New Roman" w:hAnsi="Times New Roman" w:cs="Times New Roman"/>
          <w:sz w:val="24"/>
          <w:szCs w:val="24"/>
        </w:rPr>
      </w:pPr>
    </w:p>
    <w:p w:rsidR="0048120A" w:rsidRDefault="0048120A" w:rsidP="001140FC">
      <w:pPr>
        <w:tabs>
          <w:tab w:val="left" w:pos="2552"/>
        </w:tabs>
        <w:ind w:right="-1" w:firstLine="2268"/>
        <w:jc w:val="both"/>
        <w:rPr>
          <w:rFonts w:ascii="Times New Roman" w:hAnsi="Times New Roman" w:cs="Times New Roman"/>
          <w:sz w:val="24"/>
          <w:szCs w:val="24"/>
        </w:rPr>
      </w:pPr>
    </w:p>
    <w:p w:rsidR="001140FC" w:rsidRPr="001140FC" w:rsidRDefault="001140FC" w:rsidP="001140FC">
      <w:pPr>
        <w:tabs>
          <w:tab w:val="left" w:pos="2552"/>
        </w:tabs>
        <w:ind w:right="-1" w:firstLine="2268"/>
        <w:jc w:val="both"/>
        <w:rPr>
          <w:rFonts w:ascii="Times New Roman" w:hAnsi="Times New Roman" w:cs="Times New Roman"/>
          <w:sz w:val="24"/>
          <w:szCs w:val="24"/>
        </w:rPr>
      </w:pPr>
    </w:p>
    <w:p w:rsidR="001140FC" w:rsidRPr="001140FC" w:rsidRDefault="001140FC" w:rsidP="001140FC">
      <w:pPr>
        <w:tabs>
          <w:tab w:val="left" w:pos="2552"/>
        </w:tabs>
        <w:jc w:val="both"/>
        <w:rPr>
          <w:rFonts w:ascii="Times New Roman" w:hAnsi="Times New Roman" w:cs="Times New Roman"/>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134"/>
        <w:gridCol w:w="709"/>
        <w:gridCol w:w="850"/>
        <w:gridCol w:w="1276"/>
        <w:gridCol w:w="1276"/>
        <w:gridCol w:w="1417"/>
      </w:tblGrid>
      <w:tr w:rsidR="001140FC" w:rsidRPr="001140FC" w:rsidTr="001140FC">
        <w:trPr>
          <w:trHeight w:val="140"/>
        </w:trPr>
        <w:tc>
          <w:tcPr>
            <w:tcW w:w="2552" w:type="dxa"/>
            <w:gridSpan w:val="2"/>
            <w:vMerge w:val="restart"/>
            <w:shd w:val="clear" w:color="auto" w:fill="auto"/>
            <w:vAlign w:val="center"/>
          </w:tcPr>
          <w:p w:rsidR="001140FC" w:rsidRPr="001140FC" w:rsidRDefault="001140FC" w:rsidP="00443AFD">
            <w:pPr>
              <w:jc w:val="center"/>
              <w:rPr>
                <w:rFonts w:ascii="Times New Roman" w:eastAsia="Calibri" w:hAnsi="Times New Roman" w:cs="Times New Roman"/>
              </w:rPr>
            </w:pPr>
            <w:r w:rsidRPr="001140FC">
              <w:rPr>
                <w:rFonts w:ascii="Times New Roman" w:eastAsia="Calibri" w:hAnsi="Times New Roman" w:cs="Times New Roman"/>
                <w:b/>
                <w:bCs/>
              </w:rPr>
              <w:t>Ação</w:t>
            </w:r>
          </w:p>
        </w:tc>
        <w:tc>
          <w:tcPr>
            <w:tcW w:w="2693" w:type="dxa"/>
            <w:gridSpan w:val="3"/>
            <w:shd w:val="clear" w:color="auto" w:fill="auto"/>
          </w:tcPr>
          <w:p w:rsidR="001140FC" w:rsidRPr="001140FC" w:rsidRDefault="001140FC" w:rsidP="00443AFD">
            <w:pPr>
              <w:jc w:val="center"/>
              <w:rPr>
                <w:rFonts w:ascii="Times New Roman" w:eastAsia="Calibri" w:hAnsi="Times New Roman" w:cs="Times New Roman"/>
              </w:rPr>
            </w:pPr>
            <w:r w:rsidRPr="001140FC">
              <w:rPr>
                <w:rFonts w:ascii="Times New Roman" w:eastAsia="Calibri" w:hAnsi="Times New Roman" w:cs="Times New Roman"/>
                <w:b/>
                <w:bCs/>
              </w:rPr>
              <w:t>Meta</w:t>
            </w:r>
          </w:p>
        </w:tc>
        <w:tc>
          <w:tcPr>
            <w:tcW w:w="2552" w:type="dxa"/>
            <w:gridSpan w:val="2"/>
            <w:shd w:val="clear" w:color="auto" w:fill="auto"/>
          </w:tcPr>
          <w:p w:rsidR="001140FC" w:rsidRPr="001140FC" w:rsidRDefault="001140FC" w:rsidP="00443AFD">
            <w:pPr>
              <w:jc w:val="center"/>
              <w:rPr>
                <w:rFonts w:ascii="Times New Roman" w:eastAsia="Calibri" w:hAnsi="Times New Roman" w:cs="Times New Roman"/>
              </w:rPr>
            </w:pPr>
            <w:r w:rsidRPr="001140FC">
              <w:rPr>
                <w:rFonts w:ascii="Times New Roman" w:eastAsia="Calibri" w:hAnsi="Times New Roman" w:cs="Times New Roman"/>
                <w:b/>
                <w:bCs/>
              </w:rPr>
              <w:t>Custo Previsto</w:t>
            </w:r>
          </w:p>
        </w:tc>
        <w:tc>
          <w:tcPr>
            <w:tcW w:w="1417" w:type="dxa"/>
            <w:shd w:val="clear" w:color="auto" w:fill="auto"/>
          </w:tcPr>
          <w:p w:rsidR="001140FC" w:rsidRPr="001140FC" w:rsidRDefault="001140FC" w:rsidP="00443AFD">
            <w:pPr>
              <w:rPr>
                <w:rFonts w:ascii="Times New Roman" w:eastAsia="Calibri" w:hAnsi="Times New Roman" w:cs="Times New Roman"/>
              </w:rPr>
            </w:pPr>
            <w:r w:rsidRPr="001140FC">
              <w:rPr>
                <w:rFonts w:ascii="Times New Roman" w:eastAsia="Calibri" w:hAnsi="Times New Roman" w:cs="Times New Roman"/>
                <w:b/>
                <w:bCs/>
              </w:rPr>
              <w:t>Total (R$)</w:t>
            </w:r>
          </w:p>
        </w:tc>
      </w:tr>
      <w:tr w:rsidR="001140FC" w:rsidRPr="001140FC" w:rsidTr="0048120A">
        <w:trPr>
          <w:trHeight w:val="294"/>
        </w:trPr>
        <w:tc>
          <w:tcPr>
            <w:tcW w:w="2552" w:type="dxa"/>
            <w:gridSpan w:val="2"/>
            <w:vMerge/>
            <w:shd w:val="clear" w:color="auto" w:fill="auto"/>
            <w:vAlign w:val="center"/>
          </w:tcPr>
          <w:p w:rsidR="001140FC" w:rsidRPr="001140FC" w:rsidRDefault="001140FC" w:rsidP="00443AFD">
            <w:pPr>
              <w:jc w:val="center"/>
              <w:rPr>
                <w:rFonts w:ascii="Times New Roman" w:eastAsia="Calibri" w:hAnsi="Times New Roman" w:cs="Times New Roman"/>
                <w:b/>
                <w:bCs/>
              </w:rPr>
            </w:pPr>
          </w:p>
        </w:tc>
        <w:tc>
          <w:tcPr>
            <w:tcW w:w="1134" w:type="dxa"/>
            <w:vMerge w:val="restart"/>
            <w:shd w:val="clear" w:color="auto" w:fill="auto"/>
            <w:vAlign w:val="center"/>
          </w:tcPr>
          <w:p w:rsidR="001140FC" w:rsidRPr="001140FC" w:rsidRDefault="001140FC" w:rsidP="00443AFD">
            <w:pPr>
              <w:jc w:val="center"/>
              <w:rPr>
                <w:rFonts w:ascii="Times New Roman" w:eastAsia="Calibri" w:hAnsi="Times New Roman" w:cs="Times New Roman"/>
                <w:b/>
                <w:bCs/>
              </w:rPr>
            </w:pPr>
            <w:r w:rsidRPr="001140FC">
              <w:rPr>
                <w:rFonts w:ascii="Times New Roman" w:eastAsia="Calibri" w:hAnsi="Times New Roman" w:cs="Times New Roman"/>
                <w:b/>
                <w:bCs/>
              </w:rPr>
              <w:t>Unidade de Medida</w:t>
            </w:r>
          </w:p>
        </w:tc>
        <w:tc>
          <w:tcPr>
            <w:tcW w:w="709" w:type="dxa"/>
            <w:vMerge w:val="restart"/>
            <w:shd w:val="clear" w:color="auto" w:fill="auto"/>
            <w:vAlign w:val="center"/>
          </w:tcPr>
          <w:p w:rsidR="001140FC" w:rsidRPr="001140FC" w:rsidRDefault="001140FC" w:rsidP="00443AFD">
            <w:pPr>
              <w:jc w:val="center"/>
              <w:rPr>
                <w:rFonts w:ascii="Times New Roman" w:eastAsia="Calibri" w:hAnsi="Times New Roman" w:cs="Times New Roman"/>
                <w:b/>
                <w:bCs/>
              </w:rPr>
            </w:pPr>
          </w:p>
          <w:p w:rsidR="001140FC" w:rsidRPr="001140FC" w:rsidRDefault="001140FC" w:rsidP="00443AFD">
            <w:pPr>
              <w:jc w:val="center"/>
              <w:rPr>
                <w:rFonts w:ascii="Times New Roman" w:eastAsia="Calibri" w:hAnsi="Times New Roman" w:cs="Times New Roman"/>
                <w:b/>
                <w:bCs/>
              </w:rPr>
            </w:pPr>
            <w:r w:rsidRPr="001140FC">
              <w:rPr>
                <w:rFonts w:ascii="Times New Roman" w:eastAsia="Calibri" w:hAnsi="Times New Roman" w:cs="Times New Roman"/>
                <w:b/>
                <w:bCs/>
              </w:rPr>
              <w:t>Ano</w:t>
            </w:r>
          </w:p>
        </w:tc>
        <w:tc>
          <w:tcPr>
            <w:tcW w:w="850" w:type="dxa"/>
            <w:vMerge w:val="restart"/>
            <w:shd w:val="clear" w:color="auto" w:fill="auto"/>
            <w:vAlign w:val="center"/>
          </w:tcPr>
          <w:p w:rsidR="001140FC" w:rsidRPr="001140FC" w:rsidRDefault="001140FC" w:rsidP="00443AFD">
            <w:pPr>
              <w:jc w:val="center"/>
              <w:rPr>
                <w:rFonts w:ascii="Times New Roman" w:eastAsia="Calibri" w:hAnsi="Times New Roman" w:cs="Times New Roman"/>
                <w:b/>
                <w:bCs/>
              </w:rPr>
            </w:pPr>
          </w:p>
          <w:p w:rsidR="001140FC" w:rsidRPr="001140FC" w:rsidRDefault="001140FC" w:rsidP="00443AFD">
            <w:pPr>
              <w:jc w:val="center"/>
              <w:rPr>
                <w:rFonts w:ascii="Times New Roman" w:eastAsia="Calibri" w:hAnsi="Times New Roman" w:cs="Times New Roman"/>
                <w:b/>
                <w:bCs/>
              </w:rPr>
            </w:pPr>
            <w:r w:rsidRPr="001140FC">
              <w:rPr>
                <w:rFonts w:ascii="Times New Roman" w:eastAsia="Calibri" w:hAnsi="Times New Roman" w:cs="Times New Roman"/>
                <w:b/>
                <w:bCs/>
              </w:rPr>
              <w:t>Quant. Física</w:t>
            </w:r>
          </w:p>
        </w:tc>
        <w:tc>
          <w:tcPr>
            <w:tcW w:w="2552" w:type="dxa"/>
            <w:gridSpan w:val="2"/>
            <w:shd w:val="clear" w:color="auto" w:fill="auto"/>
            <w:vAlign w:val="center"/>
          </w:tcPr>
          <w:p w:rsidR="001140FC" w:rsidRPr="001140FC" w:rsidRDefault="001140FC" w:rsidP="00443AFD">
            <w:pPr>
              <w:jc w:val="center"/>
              <w:rPr>
                <w:rFonts w:ascii="Times New Roman" w:eastAsia="Calibri" w:hAnsi="Times New Roman" w:cs="Times New Roman"/>
                <w:b/>
                <w:bCs/>
              </w:rPr>
            </w:pPr>
            <w:r w:rsidRPr="001140FC">
              <w:rPr>
                <w:rFonts w:ascii="Times New Roman" w:eastAsia="Calibri" w:hAnsi="Times New Roman" w:cs="Times New Roman"/>
                <w:b/>
                <w:bCs/>
              </w:rPr>
              <w:t>Fonte de Recurso</w:t>
            </w:r>
          </w:p>
        </w:tc>
        <w:tc>
          <w:tcPr>
            <w:tcW w:w="1417" w:type="dxa"/>
            <w:shd w:val="clear" w:color="auto" w:fill="auto"/>
            <w:vAlign w:val="center"/>
          </w:tcPr>
          <w:p w:rsidR="001140FC" w:rsidRPr="001140FC" w:rsidRDefault="001140FC" w:rsidP="00443AFD">
            <w:pPr>
              <w:jc w:val="center"/>
              <w:rPr>
                <w:rFonts w:ascii="Times New Roman" w:eastAsia="Calibri" w:hAnsi="Times New Roman" w:cs="Times New Roman"/>
              </w:rPr>
            </w:pPr>
          </w:p>
        </w:tc>
      </w:tr>
      <w:tr w:rsidR="0048120A" w:rsidRPr="001140FC" w:rsidTr="0048120A">
        <w:trPr>
          <w:trHeight w:val="294"/>
        </w:trPr>
        <w:tc>
          <w:tcPr>
            <w:tcW w:w="993" w:type="dxa"/>
            <w:shd w:val="clear" w:color="auto" w:fill="auto"/>
            <w:vAlign w:val="center"/>
          </w:tcPr>
          <w:p w:rsidR="001140FC" w:rsidRPr="001140FC" w:rsidRDefault="001140FC" w:rsidP="00443AFD">
            <w:pPr>
              <w:jc w:val="center"/>
              <w:rPr>
                <w:rFonts w:ascii="Times New Roman" w:eastAsia="Calibri" w:hAnsi="Times New Roman" w:cs="Times New Roman"/>
              </w:rPr>
            </w:pPr>
            <w:r w:rsidRPr="001140FC">
              <w:rPr>
                <w:rFonts w:ascii="Times New Roman" w:eastAsia="Calibri" w:hAnsi="Times New Roman" w:cs="Times New Roman"/>
                <w:b/>
                <w:bCs/>
              </w:rPr>
              <w:t>Código</w:t>
            </w:r>
          </w:p>
        </w:tc>
        <w:tc>
          <w:tcPr>
            <w:tcW w:w="1559" w:type="dxa"/>
            <w:shd w:val="clear" w:color="auto" w:fill="auto"/>
            <w:vAlign w:val="center"/>
          </w:tcPr>
          <w:p w:rsidR="001140FC" w:rsidRPr="001140FC" w:rsidRDefault="001140FC" w:rsidP="00443AFD">
            <w:pPr>
              <w:jc w:val="center"/>
              <w:rPr>
                <w:rFonts w:ascii="Times New Roman" w:eastAsia="Calibri" w:hAnsi="Times New Roman" w:cs="Times New Roman"/>
              </w:rPr>
            </w:pPr>
            <w:r w:rsidRPr="001140FC">
              <w:rPr>
                <w:rFonts w:ascii="Times New Roman" w:eastAsia="Calibri" w:hAnsi="Times New Roman" w:cs="Times New Roman"/>
                <w:b/>
                <w:bCs/>
              </w:rPr>
              <w:t>Título</w:t>
            </w:r>
          </w:p>
        </w:tc>
        <w:tc>
          <w:tcPr>
            <w:tcW w:w="1134" w:type="dxa"/>
            <w:vMerge/>
            <w:shd w:val="clear" w:color="auto" w:fill="auto"/>
            <w:vAlign w:val="center"/>
          </w:tcPr>
          <w:p w:rsidR="001140FC" w:rsidRPr="001140FC" w:rsidRDefault="001140FC" w:rsidP="00443AFD">
            <w:pPr>
              <w:jc w:val="center"/>
              <w:rPr>
                <w:rFonts w:ascii="Times New Roman" w:eastAsia="Calibri" w:hAnsi="Times New Roman" w:cs="Times New Roman"/>
              </w:rPr>
            </w:pPr>
          </w:p>
        </w:tc>
        <w:tc>
          <w:tcPr>
            <w:tcW w:w="709" w:type="dxa"/>
            <w:vMerge/>
            <w:shd w:val="clear" w:color="auto" w:fill="auto"/>
            <w:vAlign w:val="center"/>
          </w:tcPr>
          <w:p w:rsidR="001140FC" w:rsidRPr="001140FC" w:rsidRDefault="001140FC" w:rsidP="00443AFD">
            <w:pPr>
              <w:jc w:val="center"/>
              <w:rPr>
                <w:rFonts w:ascii="Times New Roman" w:eastAsia="Calibri" w:hAnsi="Times New Roman" w:cs="Times New Roman"/>
              </w:rPr>
            </w:pPr>
          </w:p>
        </w:tc>
        <w:tc>
          <w:tcPr>
            <w:tcW w:w="850" w:type="dxa"/>
            <w:vMerge/>
            <w:shd w:val="clear" w:color="auto" w:fill="auto"/>
            <w:vAlign w:val="center"/>
          </w:tcPr>
          <w:p w:rsidR="001140FC" w:rsidRPr="001140FC" w:rsidRDefault="001140FC" w:rsidP="00443AFD">
            <w:pPr>
              <w:jc w:val="center"/>
              <w:rPr>
                <w:rFonts w:ascii="Times New Roman" w:eastAsia="Calibri" w:hAnsi="Times New Roman" w:cs="Times New Roman"/>
              </w:rPr>
            </w:pPr>
          </w:p>
        </w:tc>
        <w:tc>
          <w:tcPr>
            <w:tcW w:w="1276" w:type="dxa"/>
            <w:shd w:val="clear" w:color="auto" w:fill="auto"/>
            <w:vAlign w:val="center"/>
          </w:tcPr>
          <w:p w:rsidR="001140FC" w:rsidRPr="001140FC" w:rsidRDefault="001140FC" w:rsidP="00443AFD">
            <w:pPr>
              <w:jc w:val="center"/>
              <w:rPr>
                <w:rFonts w:ascii="Times New Roman" w:eastAsia="Calibri" w:hAnsi="Times New Roman" w:cs="Times New Roman"/>
              </w:rPr>
            </w:pPr>
            <w:r w:rsidRPr="001140FC">
              <w:rPr>
                <w:rFonts w:ascii="Times New Roman" w:eastAsia="Calibri" w:hAnsi="Times New Roman" w:cs="Times New Roman"/>
                <w:b/>
                <w:bCs/>
              </w:rPr>
              <w:t>Livres</w:t>
            </w:r>
          </w:p>
        </w:tc>
        <w:tc>
          <w:tcPr>
            <w:tcW w:w="1276" w:type="dxa"/>
            <w:shd w:val="clear" w:color="auto" w:fill="auto"/>
            <w:vAlign w:val="center"/>
          </w:tcPr>
          <w:p w:rsidR="001140FC" w:rsidRPr="001140FC" w:rsidRDefault="001140FC" w:rsidP="00443AFD">
            <w:pPr>
              <w:rPr>
                <w:rFonts w:ascii="Times New Roman" w:eastAsia="Calibri" w:hAnsi="Times New Roman" w:cs="Times New Roman"/>
              </w:rPr>
            </w:pPr>
            <w:r w:rsidRPr="001140FC">
              <w:rPr>
                <w:rFonts w:ascii="Times New Roman" w:eastAsia="Calibri" w:hAnsi="Times New Roman" w:cs="Times New Roman"/>
                <w:b/>
                <w:bCs/>
              </w:rPr>
              <w:t>Vinculados</w:t>
            </w:r>
          </w:p>
        </w:tc>
        <w:tc>
          <w:tcPr>
            <w:tcW w:w="1417" w:type="dxa"/>
            <w:shd w:val="clear" w:color="auto" w:fill="auto"/>
            <w:vAlign w:val="center"/>
          </w:tcPr>
          <w:p w:rsidR="001140FC" w:rsidRPr="001140FC" w:rsidRDefault="001140FC" w:rsidP="00443AFD">
            <w:pPr>
              <w:jc w:val="center"/>
              <w:rPr>
                <w:rFonts w:ascii="Times New Roman" w:eastAsia="Calibri" w:hAnsi="Times New Roman" w:cs="Times New Roman"/>
              </w:rPr>
            </w:pPr>
          </w:p>
        </w:tc>
      </w:tr>
      <w:tr w:rsidR="0048120A" w:rsidRPr="001140FC" w:rsidTr="0048120A">
        <w:trPr>
          <w:trHeight w:val="259"/>
        </w:trPr>
        <w:tc>
          <w:tcPr>
            <w:tcW w:w="993" w:type="dxa"/>
            <w:shd w:val="clear" w:color="auto" w:fill="auto"/>
          </w:tcPr>
          <w:p w:rsidR="001140FC" w:rsidRPr="001140FC" w:rsidRDefault="001140FC" w:rsidP="00443AFD">
            <w:pPr>
              <w:jc w:val="center"/>
              <w:rPr>
                <w:rFonts w:ascii="Times New Roman" w:eastAsia="Calibri" w:hAnsi="Times New Roman" w:cs="Times New Roman"/>
                <w:b/>
              </w:rPr>
            </w:pPr>
            <w:proofErr w:type="gramStart"/>
            <w:r w:rsidRPr="001140FC">
              <w:rPr>
                <w:rFonts w:ascii="Times New Roman" w:eastAsia="Calibri" w:hAnsi="Times New Roman" w:cs="Times New Roman"/>
                <w:b/>
              </w:rPr>
              <w:t>2XXX</w:t>
            </w:r>
            <w:proofErr w:type="gramEnd"/>
          </w:p>
        </w:tc>
        <w:tc>
          <w:tcPr>
            <w:tcW w:w="1559" w:type="dxa"/>
            <w:shd w:val="clear" w:color="auto" w:fill="auto"/>
          </w:tcPr>
          <w:p w:rsidR="001140FC" w:rsidRPr="001140FC" w:rsidRDefault="001140FC" w:rsidP="00443AFD">
            <w:pPr>
              <w:jc w:val="both"/>
              <w:rPr>
                <w:rFonts w:ascii="Times New Roman" w:eastAsia="Calibri" w:hAnsi="Times New Roman" w:cs="Times New Roman"/>
              </w:rPr>
            </w:pPr>
            <w:r w:rsidRPr="001140FC">
              <w:rPr>
                <w:rFonts w:ascii="Times New Roman" w:eastAsia="Calibri" w:hAnsi="Times New Roman" w:cs="Times New Roman"/>
              </w:rPr>
              <w:t>Câmara em Ação</w:t>
            </w:r>
          </w:p>
        </w:tc>
        <w:tc>
          <w:tcPr>
            <w:tcW w:w="1134" w:type="dxa"/>
            <w:vMerge w:val="restart"/>
            <w:shd w:val="clear" w:color="auto" w:fill="auto"/>
            <w:vAlign w:val="center"/>
          </w:tcPr>
          <w:p w:rsidR="001140FC" w:rsidRPr="001140FC" w:rsidRDefault="001140FC" w:rsidP="00443AFD">
            <w:pPr>
              <w:jc w:val="center"/>
              <w:rPr>
                <w:rFonts w:ascii="Times New Roman" w:eastAsia="Calibri" w:hAnsi="Times New Roman" w:cs="Times New Roman"/>
              </w:rPr>
            </w:pPr>
            <w:r w:rsidRPr="001140FC">
              <w:rPr>
                <w:rFonts w:ascii="Times New Roman" w:eastAsia="Calibri" w:hAnsi="Times New Roman" w:cs="Times New Roman"/>
              </w:rPr>
              <w:t>Órgão</w:t>
            </w:r>
          </w:p>
        </w:tc>
        <w:tc>
          <w:tcPr>
            <w:tcW w:w="709" w:type="dxa"/>
            <w:vMerge w:val="restart"/>
            <w:shd w:val="clear" w:color="auto" w:fill="auto"/>
            <w:vAlign w:val="center"/>
          </w:tcPr>
          <w:p w:rsidR="001140FC" w:rsidRPr="001140FC" w:rsidRDefault="001140FC" w:rsidP="00443AFD">
            <w:pPr>
              <w:jc w:val="center"/>
              <w:rPr>
                <w:rFonts w:ascii="Times New Roman" w:eastAsia="Calibri" w:hAnsi="Times New Roman" w:cs="Times New Roman"/>
              </w:rPr>
            </w:pPr>
            <w:r w:rsidRPr="001140FC">
              <w:rPr>
                <w:rFonts w:ascii="Times New Roman" w:eastAsia="Calibri" w:hAnsi="Times New Roman" w:cs="Times New Roman"/>
              </w:rPr>
              <w:t>2019</w:t>
            </w:r>
          </w:p>
        </w:tc>
        <w:tc>
          <w:tcPr>
            <w:tcW w:w="850" w:type="dxa"/>
            <w:vMerge w:val="restart"/>
            <w:shd w:val="clear" w:color="auto" w:fill="auto"/>
            <w:vAlign w:val="center"/>
          </w:tcPr>
          <w:p w:rsidR="001140FC" w:rsidRPr="001140FC" w:rsidRDefault="001140FC" w:rsidP="00443AFD">
            <w:pPr>
              <w:jc w:val="center"/>
              <w:rPr>
                <w:rFonts w:ascii="Times New Roman" w:eastAsia="Calibri" w:hAnsi="Times New Roman" w:cs="Times New Roman"/>
              </w:rPr>
            </w:pPr>
            <w:proofErr w:type="gramStart"/>
            <w:r w:rsidRPr="001140FC">
              <w:rPr>
                <w:rFonts w:ascii="Times New Roman" w:eastAsia="Calibri" w:hAnsi="Times New Roman" w:cs="Times New Roman"/>
              </w:rPr>
              <w:t>1</w:t>
            </w:r>
            <w:proofErr w:type="gramEnd"/>
          </w:p>
          <w:p w:rsidR="001140FC" w:rsidRPr="001140FC" w:rsidRDefault="001140FC" w:rsidP="00443AFD">
            <w:pPr>
              <w:jc w:val="center"/>
              <w:rPr>
                <w:rFonts w:ascii="Times New Roman" w:eastAsia="Calibri" w:hAnsi="Times New Roman" w:cs="Times New Roman"/>
              </w:rPr>
            </w:pPr>
          </w:p>
        </w:tc>
        <w:tc>
          <w:tcPr>
            <w:tcW w:w="1276" w:type="dxa"/>
            <w:vMerge w:val="restart"/>
            <w:shd w:val="clear" w:color="auto" w:fill="auto"/>
            <w:vAlign w:val="center"/>
          </w:tcPr>
          <w:p w:rsidR="001140FC" w:rsidRPr="001140FC" w:rsidRDefault="001140FC" w:rsidP="00443AFD">
            <w:pPr>
              <w:jc w:val="center"/>
              <w:rPr>
                <w:rFonts w:ascii="Times New Roman" w:eastAsia="Calibri" w:hAnsi="Times New Roman" w:cs="Times New Roman"/>
              </w:rPr>
            </w:pPr>
            <w:r w:rsidRPr="001140FC">
              <w:rPr>
                <w:rFonts w:ascii="Times New Roman" w:eastAsia="Calibri" w:hAnsi="Times New Roman" w:cs="Times New Roman"/>
              </w:rPr>
              <w:t>200.000,00</w:t>
            </w:r>
          </w:p>
        </w:tc>
        <w:tc>
          <w:tcPr>
            <w:tcW w:w="1276" w:type="dxa"/>
            <w:vMerge w:val="restart"/>
            <w:shd w:val="clear" w:color="auto" w:fill="auto"/>
            <w:vAlign w:val="center"/>
          </w:tcPr>
          <w:p w:rsidR="001140FC" w:rsidRPr="001140FC" w:rsidRDefault="001140FC" w:rsidP="00443AFD">
            <w:pPr>
              <w:jc w:val="center"/>
              <w:rPr>
                <w:rFonts w:ascii="Times New Roman" w:eastAsia="Calibri" w:hAnsi="Times New Roman" w:cs="Times New Roman"/>
              </w:rPr>
            </w:pPr>
            <w:r w:rsidRPr="001140FC">
              <w:rPr>
                <w:rFonts w:ascii="Times New Roman" w:eastAsia="Calibri" w:hAnsi="Times New Roman" w:cs="Times New Roman"/>
              </w:rPr>
              <w:t>0,00</w:t>
            </w:r>
          </w:p>
        </w:tc>
        <w:tc>
          <w:tcPr>
            <w:tcW w:w="1417" w:type="dxa"/>
            <w:vMerge w:val="restart"/>
            <w:shd w:val="clear" w:color="auto" w:fill="auto"/>
            <w:vAlign w:val="center"/>
          </w:tcPr>
          <w:p w:rsidR="001140FC" w:rsidRPr="001140FC" w:rsidRDefault="001140FC" w:rsidP="00443AFD">
            <w:pPr>
              <w:jc w:val="center"/>
              <w:rPr>
                <w:rFonts w:ascii="Times New Roman" w:eastAsia="Calibri" w:hAnsi="Times New Roman" w:cs="Times New Roman"/>
              </w:rPr>
            </w:pPr>
            <w:r w:rsidRPr="001140FC">
              <w:rPr>
                <w:rFonts w:ascii="Times New Roman" w:eastAsia="Calibri" w:hAnsi="Times New Roman" w:cs="Times New Roman"/>
              </w:rPr>
              <w:t>200.000,00</w:t>
            </w:r>
          </w:p>
        </w:tc>
      </w:tr>
      <w:tr w:rsidR="0048120A" w:rsidRPr="001140FC" w:rsidTr="0048120A">
        <w:trPr>
          <w:trHeight w:val="489"/>
        </w:trPr>
        <w:tc>
          <w:tcPr>
            <w:tcW w:w="993" w:type="dxa"/>
            <w:shd w:val="clear" w:color="auto" w:fill="auto"/>
          </w:tcPr>
          <w:p w:rsidR="001140FC" w:rsidRPr="001140FC" w:rsidRDefault="001140FC" w:rsidP="00443AFD">
            <w:pPr>
              <w:jc w:val="center"/>
              <w:rPr>
                <w:rFonts w:ascii="Times New Roman" w:eastAsia="Calibri" w:hAnsi="Times New Roman" w:cs="Times New Roman"/>
              </w:rPr>
            </w:pPr>
            <w:proofErr w:type="spellStart"/>
            <w:r>
              <w:rPr>
                <w:rFonts w:ascii="Times New Roman" w:eastAsia="Calibri" w:hAnsi="Times New Roman" w:cs="Times New Roman"/>
                <w:b/>
                <w:bCs/>
              </w:rPr>
              <w:t>Produ-to</w:t>
            </w:r>
            <w:proofErr w:type="spellEnd"/>
            <w:r>
              <w:rPr>
                <w:rFonts w:ascii="Times New Roman" w:eastAsia="Calibri" w:hAnsi="Times New Roman" w:cs="Times New Roman"/>
                <w:b/>
                <w:bCs/>
              </w:rPr>
              <w:t>:</w:t>
            </w:r>
          </w:p>
        </w:tc>
        <w:tc>
          <w:tcPr>
            <w:tcW w:w="1559" w:type="dxa"/>
            <w:shd w:val="clear" w:color="auto" w:fill="auto"/>
          </w:tcPr>
          <w:p w:rsidR="001140FC" w:rsidRPr="001140FC" w:rsidRDefault="001140FC" w:rsidP="00443AFD">
            <w:pPr>
              <w:jc w:val="center"/>
              <w:rPr>
                <w:rFonts w:ascii="Times New Roman" w:eastAsia="Calibri" w:hAnsi="Times New Roman" w:cs="Times New Roman"/>
              </w:rPr>
            </w:pPr>
            <w:r w:rsidRPr="001140FC">
              <w:rPr>
                <w:rFonts w:ascii="Times New Roman" w:eastAsia="Calibri" w:hAnsi="Times New Roman" w:cs="Times New Roman"/>
              </w:rPr>
              <w:t>Ampliar as ações do Poder Legislativo de forma itinerante</w:t>
            </w:r>
          </w:p>
        </w:tc>
        <w:tc>
          <w:tcPr>
            <w:tcW w:w="1134" w:type="dxa"/>
            <w:vMerge/>
            <w:shd w:val="clear" w:color="auto" w:fill="auto"/>
          </w:tcPr>
          <w:p w:rsidR="001140FC" w:rsidRPr="001140FC" w:rsidRDefault="001140FC" w:rsidP="00443AFD">
            <w:pPr>
              <w:rPr>
                <w:rFonts w:ascii="Times New Roman" w:eastAsia="Calibri" w:hAnsi="Times New Roman" w:cs="Times New Roman"/>
              </w:rPr>
            </w:pPr>
          </w:p>
        </w:tc>
        <w:tc>
          <w:tcPr>
            <w:tcW w:w="709" w:type="dxa"/>
            <w:vMerge/>
            <w:shd w:val="clear" w:color="auto" w:fill="auto"/>
          </w:tcPr>
          <w:p w:rsidR="001140FC" w:rsidRPr="001140FC" w:rsidRDefault="001140FC" w:rsidP="00443AFD">
            <w:pPr>
              <w:rPr>
                <w:rFonts w:ascii="Times New Roman" w:eastAsia="Calibri" w:hAnsi="Times New Roman" w:cs="Times New Roman"/>
              </w:rPr>
            </w:pPr>
          </w:p>
        </w:tc>
        <w:tc>
          <w:tcPr>
            <w:tcW w:w="850" w:type="dxa"/>
            <w:vMerge/>
            <w:shd w:val="clear" w:color="auto" w:fill="auto"/>
          </w:tcPr>
          <w:p w:rsidR="001140FC" w:rsidRPr="001140FC" w:rsidRDefault="001140FC" w:rsidP="00443AFD">
            <w:pPr>
              <w:rPr>
                <w:rFonts w:ascii="Times New Roman" w:eastAsia="Calibri" w:hAnsi="Times New Roman" w:cs="Times New Roman"/>
              </w:rPr>
            </w:pPr>
          </w:p>
        </w:tc>
        <w:tc>
          <w:tcPr>
            <w:tcW w:w="1276" w:type="dxa"/>
            <w:vMerge/>
            <w:shd w:val="clear" w:color="auto" w:fill="auto"/>
          </w:tcPr>
          <w:p w:rsidR="001140FC" w:rsidRPr="001140FC" w:rsidRDefault="001140FC" w:rsidP="00443AFD">
            <w:pPr>
              <w:rPr>
                <w:rFonts w:ascii="Times New Roman" w:eastAsia="Calibri" w:hAnsi="Times New Roman" w:cs="Times New Roman"/>
              </w:rPr>
            </w:pPr>
          </w:p>
        </w:tc>
        <w:tc>
          <w:tcPr>
            <w:tcW w:w="1276" w:type="dxa"/>
            <w:vMerge/>
            <w:shd w:val="clear" w:color="auto" w:fill="auto"/>
          </w:tcPr>
          <w:p w:rsidR="001140FC" w:rsidRPr="001140FC" w:rsidRDefault="001140FC" w:rsidP="00443AFD">
            <w:pPr>
              <w:rPr>
                <w:rFonts w:ascii="Times New Roman" w:eastAsia="Calibri" w:hAnsi="Times New Roman" w:cs="Times New Roman"/>
              </w:rPr>
            </w:pPr>
          </w:p>
        </w:tc>
        <w:tc>
          <w:tcPr>
            <w:tcW w:w="1417" w:type="dxa"/>
            <w:vMerge/>
            <w:shd w:val="clear" w:color="auto" w:fill="auto"/>
          </w:tcPr>
          <w:p w:rsidR="001140FC" w:rsidRPr="001140FC" w:rsidRDefault="001140FC" w:rsidP="00443AFD">
            <w:pPr>
              <w:rPr>
                <w:rFonts w:ascii="Times New Roman" w:eastAsia="Calibri" w:hAnsi="Times New Roman" w:cs="Times New Roman"/>
              </w:rPr>
            </w:pPr>
          </w:p>
        </w:tc>
      </w:tr>
      <w:tr w:rsidR="0048120A" w:rsidRPr="001140FC" w:rsidTr="0048120A">
        <w:trPr>
          <w:trHeight w:val="1941"/>
        </w:trPr>
        <w:tc>
          <w:tcPr>
            <w:tcW w:w="993" w:type="dxa"/>
            <w:vMerge w:val="restart"/>
            <w:shd w:val="clear" w:color="auto" w:fill="auto"/>
          </w:tcPr>
          <w:p w:rsidR="001140FC" w:rsidRPr="001140FC" w:rsidRDefault="001140FC" w:rsidP="00443AFD">
            <w:pPr>
              <w:rPr>
                <w:rFonts w:ascii="Times New Roman" w:eastAsia="Calibri" w:hAnsi="Times New Roman" w:cs="Times New Roman"/>
              </w:rPr>
            </w:pPr>
            <w:proofErr w:type="spellStart"/>
            <w:r w:rsidRPr="001140FC">
              <w:rPr>
                <w:rFonts w:ascii="Times New Roman" w:eastAsia="Calibri" w:hAnsi="Times New Roman" w:cs="Times New Roman"/>
                <w:b/>
                <w:bCs/>
              </w:rPr>
              <w:t>Finali-dade</w:t>
            </w:r>
            <w:proofErr w:type="spellEnd"/>
            <w:r w:rsidRPr="001140FC">
              <w:rPr>
                <w:rFonts w:ascii="Times New Roman" w:eastAsia="Calibri" w:hAnsi="Times New Roman" w:cs="Times New Roman"/>
                <w:b/>
                <w:bCs/>
              </w:rPr>
              <w:t>:</w:t>
            </w:r>
          </w:p>
        </w:tc>
        <w:tc>
          <w:tcPr>
            <w:tcW w:w="1559" w:type="dxa"/>
            <w:vMerge w:val="restart"/>
            <w:shd w:val="clear" w:color="auto" w:fill="auto"/>
          </w:tcPr>
          <w:p w:rsidR="001140FC" w:rsidRPr="001140FC" w:rsidRDefault="001140FC" w:rsidP="00443AFD">
            <w:pPr>
              <w:jc w:val="both"/>
              <w:rPr>
                <w:rFonts w:ascii="Times New Roman" w:eastAsia="Calibri" w:hAnsi="Times New Roman" w:cs="Times New Roman"/>
              </w:rPr>
            </w:pPr>
            <w:r w:rsidRPr="001140FC">
              <w:rPr>
                <w:rFonts w:ascii="Times New Roman" w:eastAsia="Calibri" w:hAnsi="Times New Roman" w:cs="Times New Roman"/>
              </w:rPr>
              <w:t>Incentivar a democracia participativa aproximando os membros do Poder Legislativo à população, humanizando a relação democrática entre o titular do poder e seus representantes.</w:t>
            </w:r>
          </w:p>
          <w:p w:rsidR="001140FC" w:rsidRPr="001140FC" w:rsidRDefault="001140FC" w:rsidP="00443AFD">
            <w:pPr>
              <w:jc w:val="both"/>
              <w:rPr>
                <w:rFonts w:ascii="Times New Roman" w:eastAsia="Calibri" w:hAnsi="Times New Roman" w:cs="Times New Roman"/>
              </w:rPr>
            </w:pPr>
          </w:p>
        </w:tc>
        <w:tc>
          <w:tcPr>
            <w:tcW w:w="1134" w:type="dxa"/>
            <w:vMerge/>
            <w:shd w:val="clear" w:color="auto" w:fill="auto"/>
          </w:tcPr>
          <w:p w:rsidR="001140FC" w:rsidRPr="001140FC" w:rsidRDefault="001140FC" w:rsidP="00443AFD">
            <w:pPr>
              <w:rPr>
                <w:rFonts w:ascii="Times New Roman" w:eastAsia="Calibri" w:hAnsi="Times New Roman" w:cs="Times New Roman"/>
              </w:rPr>
            </w:pPr>
          </w:p>
        </w:tc>
        <w:tc>
          <w:tcPr>
            <w:tcW w:w="709" w:type="dxa"/>
            <w:vMerge/>
            <w:shd w:val="clear" w:color="auto" w:fill="auto"/>
          </w:tcPr>
          <w:p w:rsidR="001140FC" w:rsidRPr="001140FC" w:rsidRDefault="001140FC" w:rsidP="00443AFD">
            <w:pPr>
              <w:rPr>
                <w:rFonts w:ascii="Times New Roman" w:eastAsia="Calibri" w:hAnsi="Times New Roman" w:cs="Times New Roman"/>
              </w:rPr>
            </w:pPr>
          </w:p>
        </w:tc>
        <w:tc>
          <w:tcPr>
            <w:tcW w:w="850" w:type="dxa"/>
            <w:vMerge/>
            <w:shd w:val="clear" w:color="auto" w:fill="auto"/>
          </w:tcPr>
          <w:p w:rsidR="001140FC" w:rsidRPr="001140FC" w:rsidRDefault="001140FC" w:rsidP="00443AFD">
            <w:pPr>
              <w:rPr>
                <w:rFonts w:ascii="Times New Roman" w:eastAsia="Calibri" w:hAnsi="Times New Roman" w:cs="Times New Roman"/>
              </w:rPr>
            </w:pPr>
          </w:p>
        </w:tc>
        <w:tc>
          <w:tcPr>
            <w:tcW w:w="1276" w:type="dxa"/>
            <w:vMerge/>
            <w:shd w:val="clear" w:color="auto" w:fill="auto"/>
          </w:tcPr>
          <w:p w:rsidR="001140FC" w:rsidRPr="001140FC" w:rsidRDefault="001140FC" w:rsidP="00443AFD">
            <w:pPr>
              <w:rPr>
                <w:rFonts w:ascii="Times New Roman" w:eastAsia="Calibri" w:hAnsi="Times New Roman" w:cs="Times New Roman"/>
              </w:rPr>
            </w:pPr>
          </w:p>
        </w:tc>
        <w:tc>
          <w:tcPr>
            <w:tcW w:w="1276" w:type="dxa"/>
            <w:vMerge/>
            <w:shd w:val="clear" w:color="auto" w:fill="auto"/>
          </w:tcPr>
          <w:p w:rsidR="001140FC" w:rsidRPr="001140FC" w:rsidRDefault="001140FC" w:rsidP="00443AFD">
            <w:pPr>
              <w:rPr>
                <w:rFonts w:ascii="Times New Roman" w:eastAsia="Calibri" w:hAnsi="Times New Roman" w:cs="Times New Roman"/>
              </w:rPr>
            </w:pPr>
          </w:p>
        </w:tc>
        <w:tc>
          <w:tcPr>
            <w:tcW w:w="1417" w:type="dxa"/>
            <w:vMerge/>
            <w:shd w:val="clear" w:color="auto" w:fill="auto"/>
          </w:tcPr>
          <w:p w:rsidR="001140FC" w:rsidRPr="001140FC" w:rsidRDefault="001140FC" w:rsidP="00443AFD">
            <w:pPr>
              <w:rPr>
                <w:rFonts w:ascii="Times New Roman" w:eastAsia="Calibri" w:hAnsi="Times New Roman" w:cs="Times New Roman"/>
              </w:rPr>
            </w:pPr>
          </w:p>
        </w:tc>
      </w:tr>
      <w:tr w:rsidR="001140FC" w:rsidRPr="001140FC" w:rsidTr="001140FC">
        <w:trPr>
          <w:trHeight w:val="80"/>
        </w:trPr>
        <w:tc>
          <w:tcPr>
            <w:tcW w:w="993" w:type="dxa"/>
            <w:vMerge/>
            <w:shd w:val="clear" w:color="auto" w:fill="auto"/>
          </w:tcPr>
          <w:p w:rsidR="001140FC" w:rsidRPr="001140FC" w:rsidRDefault="001140FC" w:rsidP="00443AFD">
            <w:pPr>
              <w:rPr>
                <w:rFonts w:ascii="Times New Roman" w:eastAsia="Calibri" w:hAnsi="Times New Roman" w:cs="Times New Roman"/>
                <w:b/>
                <w:bCs/>
              </w:rPr>
            </w:pPr>
          </w:p>
        </w:tc>
        <w:tc>
          <w:tcPr>
            <w:tcW w:w="1559" w:type="dxa"/>
            <w:vMerge/>
            <w:shd w:val="clear" w:color="auto" w:fill="auto"/>
          </w:tcPr>
          <w:p w:rsidR="001140FC" w:rsidRPr="001140FC" w:rsidRDefault="001140FC" w:rsidP="00443AFD">
            <w:pPr>
              <w:rPr>
                <w:rFonts w:ascii="Times New Roman" w:eastAsia="Calibri" w:hAnsi="Times New Roman" w:cs="Times New Roman"/>
              </w:rPr>
            </w:pPr>
          </w:p>
        </w:tc>
        <w:tc>
          <w:tcPr>
            <w:tcW w:w="2693" w:type="dxa"/>
            <w:gridSpan w:val="3"/>
            <w:shd w:val="clear" w:color="auto" w:fill="auto"/>
            <w:vAlign w:val="center"/>
          </w:tcPr>
          <w:p w:rsidR="001140FC" w:rsidRPr="001140FC" w:rsidRDefault="001140FC" w:rsidP="00443AFD">
            <w:pPr>
              <w:rPr>
                <w:rFonts w:ascii="Times New Roman" w:eastAsia="Calibri" w:hAnsi="Times New Roman" w:cs="Times New Roman"/>
              </w:rPr>
            </w:pPr>
            <w:r w:rsidRPr="001140FC">
              <w:rPr>
                <w:rFonts w:ascii="Times New Roman" w:eastAsia="Calibri" w:hAnsi="Times New Roman" w:cs="Times New Roman"/>
                <w:b/>
                <w:bCs/>
              </w:rPr>
              <w:t>Total da ação para exercício</w:t>
            </w:r>
          </w:p>
        </w:tc>
        <w:tc>
          <w:tcPr>
            <w:tcW w:w="1276" w:type="dxa"/>
            <w:shd w:val="clear" w:color="auto" w:fill="auto"/>
            <w:vAlign w:val="center"/>
          </w:tcPr>
          <w:p w:rsidR="001140FC" w:rsidRPr="001140FC" w:rsidRDefault="001140FC" w:rsidP="00443AFD">
            <w:pPr>
              <w:jc w:val="center"/>
              <w:rPr>
                <w:rFonts w:ascii="Times New Roman" w:eastAsia="Calibri" w:hAnsi="Times New Roman" w:cs="Times New Roman"/>
              </w:rPr>
            </w:pPr>
            <w:r w:rsidRPr="001140FC">
              <w:rPr>
                <w:rFonts w:ascii="Times New Roman" w:eastAsia="Calibri" w:hAnsi="Times New Roman" w:cs="Times New Roman"/>
              </w:rPr>
              <w:t>200.000,00</w:t>
            </w:r>
          </w:p>
        </w:tc>
        <w:tc>
          <w:tcPr>
            <w:tcW w:w="1276" w:type="dxa"/>
            <w:shd w:val="clear" w:color="auto" w:fill="auto"/>
            <w:vAlign w:val="center"/>
          </w:tcPr>
          <w:p w:rsidR="001140FC" w:rsidRPr="001140FC" w:rsidRDefault="001140FC" w:rsidP="00443AFD">
            <w:pPr>
              <w:jc w:val="center"/>
              <w:rPr>
                <w:rFonts w:ascii="Times New Roman" w:eastAsia="Calibri" w:hAnsi="Times New Roman" w:cs="Times New Roman"/>
              </w:rPr>
            </w:pPr>
            <w:r w:rsidRPr="001140FC">
              <w:rPr>
                <w:rFonts w:ascii="Times New Roman" w:eastAsia="Calibri" w:hAnsi="Times New Roman" w:cs="Times New Roman"/>
              </w:rPr>
              <w:t>0,00</w:t>
            </w:r>
          </w:p>
        </w:tc>
        <w:tc>
          <w:tcPr>
            <w:tcW w:w="1417" w:type="dxa"/>
            <w:shd w:val="clear" w:color="auto" w:fill="auto"/>
            <w:vAlign w:val="center"/>
          </w:tcPr>
          <w:p w:rsidR="001140FC" w:rsidRPr="001140FC" w:rsidRDefault="001140FC" w:rsidP="00443AFD">
            <w:pPr>
              <w:jc w:val="center"/>
              <w:rPr>
                <w:rFonts w:ascii="Times New Roman" w:eastAsia="Calibri" w:hAnsi="Times New Roman" w:cs="Times New Roman"/>
              </w:rPr>
            </w:pPr>
            <w:r w:rsidRPr="001140FC">
              <w:rPr>
                <w:rFonts w:ascii="Times New Roman" w:eastAsia="Calibri" w:hAnsi="Times New Roman" w:cs="Times New Roman"/>
              </w:rPr>
              <w:t>200.000,00</w:t>
            </w:r>
          </w:p>
        </w:tc>
      </w:tr>
    </w:tbl>
    <w:p w:rsidR="001140FC" w:rsidRPr="001140FC" w:rsidRDefault="001140FC" w:rsidP="001140FC">
      <w:pPr>
        <w:tabs>
          <w:tab w:val="left" w:pos="2552"/>
        </w:tabs>
        <w:ind w:firstLine="1701"/>
        <w:jc w:val="both"/>
        <w:rPr>
          <w:rFonts w:ascii="Times New Roman" w:hAnsi="Times New Roman" w:cs="Times New Roman"/>
          <w:sz w:val="24"/>
          <w:szCs w:val="24"/>
        </w:rPr>
      </w:pPr>
    </w:p>
    <w:p w:rsidR="001140FC" w:rsidRPr="001140FC" w:rsidRDefault="001140FC" w:rsidP="001140FC">
      <w:pPr>
        <w:tabs>
          <w:tab w:val="left" w:pos="2552"/>
        </w:tabs>
        <w:ind w:right="-1" w:firstLine="2268"/>
        <w:jc w:val="both"/>
        <w:rPr>
          <w:rFonts w:ascii="Times New Roman" w:hAnsi="Times New Roman" w:cs="Times New Roman"/>
          <w:sz w:val="24"/>
          <w:szCs w:val="24"/>
        </w:rPr>
      </w:pPr>
      <w:r w:rsidRPr="001140FC">
        <w:rPr>
          <w:rFonts w:ascii="Times New Roman" w:hAnsi="Times New Roman" w:cs="Times New Roman"/>
          <w:sz w:val="24"/>
          <w:szCs w:val="24"/>
        </w:rPr>
        <w:t>Art. 3° Para atender ao disposto no artigo 1º desta Lei, serão utilizados recursos provenientes da anulação parcial da seguinte dotação orçamentária, conforme inciso III do parágrafo 1º do artigo 43 da Lei Federal nº 4.320/1964.</w:t>
      </w:r>
    </w:p>
    <w:p w:rsidR="001140FC" w:rsidRPr="001140FC" w:rsidRDefault="001140FC" w:rsidP="001140FC">
      <w:pPr>
        <w:tabs>
          <w:tab w:val="left" w:pos="2552"/>
        </w:tabs>
        <w:ind w:right="-1277" w:firstLine="1701"/>
        <w:jc w:val="both"/>
        <w:rPr>
          <w:rFonts w:ascii="Times New Roman" w:hAnsi="Times New Roman" w:cs="Times New Roman"/>
          <w:sz w:val="24"/>
          <w:szCs w:val="24"/>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2"/>
        <w:gridCol w:w="1417"/>
        <w:gridCol w:w="1134"/>
        <w:gridCol w:w="1276"/>
        <w:gridCol w:w="1134"/>
        <w:gridCol w:w="1134"/>
        <w:gridCol w:w="1559"/>
      </w:tblGrid>
      <w:tr w:rsidR="001140FC" w:rsidRPr="0048120A" w:rsidTr="0048120A">
        <w:trPr>
          <w:trHeight w:val="470"/>
        </w:trPr>
        <w:tc>
          <w:tcPr>
            <w:tcW w:w="1702" w:type="dxa"/>
            <w:shd w:val="clear" w:color="auto" w:fill="auto"/>
            <w:vAlign w:val="center"/>
          </w:tcPr>
          <w:p w:rsidR="001140FC" w:rsidRPr="0048120A" w:rsidRDefault="001140FC" w:rsidP="00443AFD">
            <w:pPr>
              <w:pStyle w:val="Ttulo2"/>
              <w:snapToGrid w:val="0"/>
              <w:jc w:val="center"/>
              <w:rPr>
                <w:rFonts w:ascii="Times New Roman" w:hAnsi="Times New Roman" w:cs="Times New Roman"/>
                <w:sz w:val="22"/>
                <w:szCs w:val="22"/>
              </w:rPr>
            </w:pPr>
            <w:r w:rsidRPr="0048120A">
              <w:rPr>
                <w:rFonts w:ascii="Times New Roman" w:hAnsi="Times New Roman" w:cs="Times New Roman"/>
                <w:sz w:val="22"/>
                <w:szCs w:val="22"/>
              </w:rPr>
              <w:t>Título Projeto/Atividade</w:t>
            </w:r>
          </w:p>
        </w:tc>
        <w:tc>
          <w:tcPr>
            <w:tcW w:w="1417" w:type="dxa"/>
            <w:shd w:val="clear" w:color="auto" w:fill="auto"/>
            <w:vAlign w:val="center"/>
          </w:tcPr>
          <w:p w:rsidR="001140FC" w:rsidRPr="0048120A" w:rsidRDefault="001140FC" w:rsidP="00443AFD">
            <w:pPr>
              <w:snapToGrid w:val="0"/>
              <w:jc w:val="center"/>
              <w:rPr>
                <w:rFonts w:ascii="Times New Roman" w:hAnsi="Times New Roman" w:cs="Times New Roman"/>
                <w:b/>
                <w:bCs/>
              </w:rPr>
            </w:pPr>
            <w:r w:rsidRPr="0048120A">
              <w:rPr>
                <w:rFonts w:ascii="Times New Roman" w:hAnsi="Times New Roman" w:cs="Times New Roman"/>
                <w:b/>
                <w:bCs/>
              </w:rPr>
              <w:t>Funcional Programática</w:t>
            </w:r>
          </w:p>
        </w:tc>
        <w:tc>
          <w:tcPr>
            <w:tcW w:w="2410" w:type="dxa"/>
            <w:gridSpan w:val="2"/>
            <w:shd w:val="clear" w:color="auto" w:fill="auto"/>
            <w:vAlign w:val="center"/>
          </w:tcPr>
          <w:p w:rsidR="001140FC" w:rsidRPr="0048120A" w:rsidRDefault="001140FC" w:rsidP="00443AFD">
            <w:pPr>
              <w:snapToGrid w:val="0"/>
              <w:jc w:val="center"/>
              <w:rPr>
                <w:rFonts w:ascii="Times New Roman" w:hAnsi="Times New Roman" w:cs="Times New Roman"/>
                <w:b/>
                <w:bCs/>
              </w:rPr>
            </w:pPr>
            <w:r w:rsidRPr="0048120A">
              <w:rPr>
                <w:rFonts w:ascii="Times New Roman" w:hAnsi="Times New Roman" w:cs="Times New Roman"/>
                <w:b/>
                <w:bCs/>
              </w:rPr>
              <w:t>Natureza de Despesa</w:t>
            </w:r>
          </w:p>
        </w:tc>
        <w:tc>
          <w:tcPr>
            <w:tcW w:w="1134" w:type="dxa"/>
            <w:shd w:val="clear" w:color="auto" w:fill="auto"/>
            <w:vAlign w:val="center"/>
          </w:tcPr>
          <w:p w:rsidR="001140FC" w:rsidRPr="0048120A" w:rsidRDefault="001140FC" w:rsidP="00443AFD">
            <w:pPr>
              <w:snapToGrid w:val="0"/>
              <w:jc w:val="center"/>
              <w:rPr>
                <w:rFonts w:ascii="Times New Roman" w:hAnsi="Times New Roman" w:cs="Times New Roman"/>
                <w:b/>
                <w:bCs/>
              </w:rPr>
            </w:pPr>
            <w:r w:rsidRPr="0048120A">
              <w:rPr>
                <w:rFonts w:ascii="Times New Roman" w:hAnsi="Times New Roman" w:cs="Times New Roman"/>
                <w:b/>
                <w:bCs/>
              </w:rPr>
              <w:t>Fonte Recurso</w:t>
            </w:r>
          </w:p>
        </w:tc>
        <w:tc>
          <w:tcPr>
            <w:tcW w:w="1134" w:type="dxa"/>
            <w:shd w:val="clear" w:color="auto" w:fill="auto"/>
            <w:vAlign w:val="center"/>
          </w:tcPr>
          <w:p w:rsidR="001140FC" w:rsidRPr="0048120A" w:rsidRDefault="001140FC" w:rsidP="00443AFD">
            <w:pPr>
              <w:snapToGrid w:val="0"/>
              <w:jc w:val="center"/>
              <w:rPr>
                <w:rFonts w:ascii="Times New Roman" w:hAnsi="Times New Roman" w:cs="Times New Roman"/>
                <w:b/>
                <w:bCs/>
              </w:rPr>
            </w:pPr>
            <w:r w:rsidRPr="0048120A">
              <w:rPr>
                <w:rFonts w:ascii="Times New Roman" w:hAnsi="Times New Roman" w:cs="Times New Roman"/>
                <w:b/>
                <w:bCs/>
              </w:rPr>
              <w:t>Código Aplicação</w:t>
            </w:r>
          </w:p>
        </w:tc>
        <w:tc>
          <w:tcPr>
            <w:tcW w:w="1559" w:type="dxa"/>
            <w:shd w:val="clear" w:color="auto" w:fill="auto"/>
            <w:vAlign w:val="center"/>
          </w:tcPr>
          <w:p w:rsidR="001140FC" w:rsidRPr="0048120A" w:rsidRDefault="001140FC" w:rsidP="00443AFD">
            <w:pPr>
              <w:snapToGrid w:val="0"/>
              <w:jc w:val="center"/>
              <w:rPr>
                <w:rFonts w:ascii="Times New Roman" w:hAnsi="Times New Roman" w:cs="Times New Roman"/>
                <w:b/>
                <w:bCs/>
              </w:rPr>
            </w:pPr>
            <w:r w:rsidRPr="0048120A">
              <w:rPr>
                <w:rFonts w:ascii="Times New Roman" w:hAnsi="Times New Roman" w:cs="Times New Roman"/>
                <w:b/>
                <w:bCs/>
              </w:rPr>
              <w:t>Valor</w:t>
            </w:r>
          </w:p>
        </w:tc>
      </w:tr>
      <w:tr w:rsidR="001140FC" w:rsidRPr="0048120A" w:rsidTr="0048120A">
        <w:trPr>
          <w:trHeight w:val="495"/>
        </w:trPr>
        <w:tc>
          <w:tcPr>
            <w:tcW w:w="1702" w:type="dxa"/>
            <w:shd w:val="clear" w:color="auto" w:fill="auto"/>
            <w:vAlign w:val="center"/>
          </w:tcPr>
          <w:p w:rsidR="001140FC" w:rsidRPr="0048120A" w:rsidRDefault="001140FC" w:rsidP="00443AFD">
            <w:pPr>
              <w:snapToGrid w:val="0"/>
              <w:jc w:val="center"/>
              <w:rPr>
                <w:rFonts w:ascii="Times New Roman" w:eastAsia="Arial" w:hAnsi="Times New Roman" w:cs="Times New Roman"/>
              </w:rPr>
            </w:pPr>
            <w:r w:rsidRPr="0048120A">
              <w:rPr>
                <w:rFonts w:ascii="Times New Roman" w:hAnsi="Times New Roman" w:cs="Times New Roman"/>
                <w:bCs/>
              </w:rPr>
              <w:t>Remuneração dos Servidores da Contabilidade</w:t>
            </w:r>
          </w:p>
        </w:tc>
        <w:tc>
          <w:tcPr>
            <w:tcW w:w="1417" w:type="dxa"/>
            <w:shd w:val="clear" w:color="auto" w:fill="auto"/>
            <w:vAlign w:val="center"/>
          </w:tcPr>
          <w:p w:rsidR="001140FC" w:rsidRPr="0048120A" w:rsidRDefault="001140FC" w:rsidP="00443AFD">
            <w:pPr>
              <w:snapToGrid w:val="0"/>
              <w:jc w:val="center"/>
              <w:rPr>
                <w:rFonts w:ascii="Times New Roman" w:hAnsi="Times New Roman" w:cs="Times New Roman"/>
                <w:bCs/>
              </w:rPr>
            </w:pPr>
            <w:r w:rsidRPr="0048120A">
              <w:rPr>
                <w:rFonts w:ascii="Times New Roman" w:hAnsi="Times New Roman" w:cs="Times New Roman"/>
                <w:bCs/>
              </w:rPr>
              <w:t>1.4.1.31.2040.</w:t>
            </w:r>
          </w:p>
          <w:p w:rsidR="001140FC" w:rsidRPr="0048120A" w:rsidRDefault="001140FC" w:rsidP="00443AFD">
            <w:pPr>
              <w:snapToGrid w:val="0"/>
              <w:jc w:val="center"/>
              <w:rPr>
                <w:rFonts w:ascii="Times New Roman" w:hAnsi="Times New Roman" w:cs="Times New Roman"/>
              </w:rPr>
            </w:pPr>
            <w:r w:rsidRPr="0048120A">
              <w:rPr>
                <w:rFonts w:ascii="Times New Roman" w:hAnsi="Times New Roman" w:cs="Times New Roman"/>
                <w:bCs/>
              </w:rPr>
              <w:t>2720</w:t>
            </w:r>
          </w:p>
        </w:tc>
        <w:tc>
          <w:tcPr>
            <w:tcW w:w="1134" w:type="dxa"/>
            <w:shd w:val="clear" w:color="auto" w:fill="auto"/>
            <w:vAlign w:val="center"/>
          </w:tcPr>
          <w:p w:rsidR="001140FC" w:rsidRPr="0048120A" w:rsidRDefault="001140FC" w:rsidP="00443AFD">
            <w:pPr>
              <w:snapToGrid w:val="0"/>
              <w:jc w:val="center"/>
              <w:rPr>
                <w:rFonts w:ascii="Times New Roman" w:hAnsi="Times New Roman" w:cs="Times New Roman"/>
              </w:rPr>
            </w:pPr>
            <w:r w:rsidRPr="0048120A">
              <w:rPr>
                <w:rFonts w:ascii="Times New Roman" w:hAnsi="Times New Roman" w:cs="Times New Roman"/>
              </w:rPr>
              <w:t>31901100</w:t>
            </w:r>
          </w:p>
        </w:tc>
        <w:tc>
          <w:tcPr>
            <w:tcW w:w="1276" w:type="dxa"/>
            <w:shd w:val="clear" w:color="auto" w:fill="auto"/>
            <w:vAlign w:val="center"/>
          </w:tcPr>
          <w:p w:rsidR="001140FC" w:rsidRPr="0048120A" w:rsidRDefault="001140FC" w:rsidP="00443AFD">
            <w:pPr>
              <w:snapToGrid w:val="0"/>
              <w:jc w:val="center"/>
              <w:rPr>
                <w:rFonts w:ascii="Times New Roman" w:hAnsi="Times New Roman" w:cs="Times New Roman"/>
              </w:rPr>
            </w:pPr>
            <w:r w:rsidRPr="0048120A">
              <w:rPr>
                <w:rFonts w:ascii="Times New Roman" w:hAnsi="Times New Roman" w:cs="Times New Roman"/>
              </w:rPr>
              <w:t xml:space="preserve">Vencimentos e Vantagens </w:t>
            </w:r>
            <w:proofErr w:type="gramStart"/>
            <w:r w:rsidRPr="0048120A">
              <w:rPr>
                <w:rFonts w:ascii="Times New Roman" w:hAnsi="Times New Roman" w:cs="Times New Roman"/>
              </w:rPr>
              <w:t>Fixas - Pessoal Civil</w:t>
            </w:r>
            <w:proofErr w:type="gramEnd"/>
          </w:p>
        </w:tc>
        <w:tc>
          <w:tcPr>
            <w:tcW w:w="1134" w:type="dxa"/>
            <w:shd w:val="clear" w:color="auto" w:fill="auto"/>
            <w:vAlign w:val="center"/>
          </w:tcPr>
          <w:p w:rsidR="001140FC" w:rsidRPr="0048120A" w:rsidRDefault="001140FC" w:rsidP="00443AFD">
            <w:pPr>
              <w:snapToGrid w:val="0"/>
              <w:jc w:val="center"/>
              <w:rPr>
                <w:rFonts w:ascii="Times New Roman" w:hAnsi="Times New Roman" w:cs="Times New Roman"/>
              </w:rPr>
            </w:pPr>
            <w:r w:rsidRPr="0048120A">
              <w:rPr>
                <w:rFonts w:ascii="Times New Roman" w:hAnsi="Times New Roman" w:cs="Times New Roman"/>
              </w:rPr>
              <w:t>100</w:t>
            </w:r>
          </w:p>
        </w:tc>
        <w:tc>
          <w:tcPr>
            <w:tcW w:w="1134" w:type="dxa"/>
            <w:shd w:val="clear" w:color="auto" w:fill="auto"/>
            <w:vAlign w:val="center"/>
          </w:tcPr>
          <w:p w:rsidR="001140FC" w:rsidRPr="0048120A" w:rsidRDefault="001140FC" w:rsidP="00443AFD">
            <w:pPr>
              <w:snapToGrid w:val="0"/>
              <w:jc w:val="center"/>
              <w:rPr>
                <w:rFonts w:ascii="Times New Roman" w:hAnsi="Times New Roman" w:cs="Times New Roman"/>
              </w:rPr>
            </w:pPr>
            <w:r w:rsidRPr="0048120A">
              <w:rPr>
                <w:rFonts w:ascii="Times New Roman" w:hAnsi="Times New Roman" w:cs="Times New Roman"/>
              </w:rPr>
              <w:t>011100</w:t>
            </w:r>
          </w:p>
        </w:tc>
        <w:tc>
          <w:tcPr>
            <w:tcW w:w="1559" w:type="dxa"/>
            <w:shd w:val="clear" w:color="auto" w:fill="auto"/>
            <w:vAlign w:val="center"/>
          </w:tcPr>
          <w:p w:rsidR="001140FC" w:rsidRPr="0048120A" w:rsidRDefault="001140FC" w:rsidP="00443AFD">
            <w:pPr>
              <w:snapToGrid w:val="0"/>
              <w:jc w:val="center"/>
              <w:rPr>
                <w:rFonts w:ascii="Times New Roman" w:hAnsi="Times New Roman" w:cs="Times New Roman"/>
              </w:rPr>
            </w:pPr>
            <w:r w:rsidRPr="0048120A">
              <w:rPr>
                <w:rFonts w:ascii="Times New Roman" w:hAnsi="Times New Roman" w:cs="Times New Roman"/>
              </w:rPr>
              <w:t>200.000,00</w:t>
            </w:r>
          </w:p>
        </w:tc>
        <w:bookmarkStart w:id="0" w:name="_GoBack"/>
        <w:bookmarkEnd w:id="0"/>
      </w:tr>
      <w:tr w:rsidR="001140FC" w:rsidRPr="0048120A" w:rsidTr="0048120A">
        <w:trPr>
          <w:trHeight w:val="301"/>
        </w:trPr>
        <w:tc>
          <w:tcPr>
            <w:tcW w:w="7797" w:type="dxa"/>
            <w:gridSpan w:val="6"/>
            <w:shd w:val="clear" w:color="auto" w:fill="auto"/>
            <w:vAlign w:val="center"/>
          </w:tcPr>
          <w:p w:rsidR="001140FC" w:rsidRPr="0048120A" w:rsidRDefault="001140FC" w:rsidP="00443AFD">
            <w:pPr>
              <w:snapToGrid w:val="0"/>
              <w:rPr>
                <w:rFonts w:ascii="Times New Roman" w:hAnsi="Times New Roman" w:cs="Times New Roman"/>
                <w:b/>
                <w:bCs/>
              </w:rPr>
            </w:pPr>
            <w:r w:rsidRPr="0048120A">
              <w:rPr>
                <w:rFonts w:ascii="Times New Roman" w:hAnsi="Times New Roman" w:cs="Times New Roman"/>
                <w:b/>
                <w:bCs/>
              </w:rPr>
              <w:t>Total</w:t>
            </w:r>
          </w:p>
        </w:tc>
        <w:tc>
          <w:tcPr>
            <w:tcW w:w="1559" w:type="dxa"/>
            <w:shd w:val="clear" w:color="auto" w:fill="auto"/>
            <w:vAlign w:val="center"/>
          </w:tcPr>
          <w:p w:rsidR="001140FC" w:rsidRPr="0048120A" w:rsidRDefault="001140FC" w:rsidP="00443AFD">
            <w:pPr>
              <w:snapToGrid w:val="0"/>
              <w:jc w:val="right"/>
              <w:rPr>
                <w:rFonts w:ascii="Times New Roman" w:hAnsi="Times New Roman" w:cs="Times New Roman"/>
                <w:b/>
                <w:bCs/>
              </w:rPr>
            </w:pPr>
            <w:r w:rsidRPr="0048120A">
              <w:rPr>
                <w:rFonts w:ascii="Times New Roman" w:hAnsi="Times New Roman" w:cs="Times New Roman"/>
                <w:b/>
                <w:bCs/>
              </w:rPr>
              <w:t>200.000,00</w:t>
            </w:r>
          </w:p>
        </w:tc>
      </w:tr>
    </w:tbl>
    <w:p w:rsidR="001140FC" w:rsidRPr="001140FC" w:rsidRDefault="001140FC" w:rsidP="001140FC">
      <w:pPr>
        <w:tabs>
          <w:tab w:val="left" w:pos="3765"/>
        </w:tabs>
        <w:jc w:val="both"/>
        <w:rPr>
          <w:rFonts w:ascii="Times New Roman" w:hAnsi="Times New Roman" w:cs="Times New Roman"/>
          <w:sz w:val="24"/>
          <w:szCs w:val="24"/>
        </w:rPr>
      </w:pPr>
    </w:p>
    <w:p w:rsidR="001140FC" w:rsidRPr="001140FC" w:rsidRDefault="001140FC" w:rsidP="001140FC">
      <w:pPr>
        <w:tabs>
          <w:tab w:val="left" w:pos="2268"/>
          <w:tab w:val="left" w:pos="2552"/>
        </w:tabs>
        <w:ind w:firstLine="2268"/>
        <w:jc w:val="both"/>
        <w:rPr>
          <w:rFonts w:ascii="Times New Roman" w:hAnsi="Times New Roman" w:cs="Times New Roman"/>
          <w:sz w:val="24"/>
          <w:szCs w:val="24"/>
        </w:rPr>
      </w:pPr>
      <w:r w:rsidRPr="001140FC">
        <w:rPr>
          <w:rFonts w:ascii="Times New Roman" w:hAnsi="Times New Roman" w:cs="Times New Roman"/>
          <w:sz w:val="24"/>
          <w:szCs w:val="24"/>
        </w:rPr>
        <w:t>Art. 4° Esta Lei entra em vigor na data de sua publicação.</w:t>
      </w:r>
    </w:p>
    <w:p w:rsidR="001140FC" w:rsidRPr="00450DB4" w:rsidRDefault="001140FC" w:rsidP="001140FC">
      <w:pPr>
        <w:tabs>
          <w:tab w:val="left" w:pos="2268"/>
          <w:tab w:val="left" w:pos="3765"/>
        </w:tabs>
        <w:ind w:firstLine="2268"/>
        <w:jc w:val="both"/>
      </w:pPr>
    </w:p>
    <w:p w:rsidR="00A326A8" w:rsidRPr="00C470E1" w:rsidRDefault="00A326A8" w:rsidP="00EC224E">
      <w:pPr>
        <w:pStyle w:val="SemEspaamento"/>
        <w:jc w:val="center"/>
        <w:rPr>
          <w:rFonts w:ascii="Times New Roman" w:hAnsi="Times New Roman" w:cs="Times New Roman"/>
          <w:color w:val="000000"/>
          <w:sz w:val="10"/>
          <w:szCs w:val="10"/>
        </w:rPr>
      </w:pPr>
    </w:p>
    <w:p w:rsidR="00575F2F" w:rsidRDefault="00C83D82" w:rsidP="00EC224E">
      <w:pPr>
        <w:pStyle w:val="SemEspaamento"/>
        <w:jc w:val="center"/>
        <w:rPr>
          <w:rFonts w:ascii="Times New Roman" w:hAnsi="Times New Roman" w:cs="Times New Roman"/>
          <w:color w:val="000000"/>
          <w:sz w:val="24"/>
          <w:szCs w:val="24"/>
        </w:rPr>
      </w:pPr>
      <w:r w:rsidRPr="008B74F4">
        <w:rPr>
          <w:rFonts w:ascii="Times New Roman" w:hAnsi="Times New Roman" w:cs="Times New Roman"/>
          <w:color w:val="000000"/>
          <w:sz w:val="24"/>
          <w:szCs w:val="24"/>
        </w:rPr>
        <w:t>Câmara</w:t>
      </w:r>
      <w:r w:rsidR="00B93A4B" w:rsidRPr="008B74F4">
        <w:rPr>
          <w:rFonts w:ascii="Times New Roman" w:hAnsi="Times New Roman" w:cs="Times New Roman"/>
          <w:color w:val="000000"/>
          <w:sz w:val="24"/>
          <w:szCs w:val="24"/>
        </w:rPr>
        <w:t xml:space="preserve"> Municipal, S</w:t>
      </w:r>
      <w:r w:rsidR="002B09A2" w:rsidRPr="008B74F4">
        <w:rPr>
          <w:rFonts w:ascii="Times New Roman" w:hAnsi="Times New Roman" w:cs="Times New Roman"/>
          <w:color w:val="000000"/>
          <w:sz w:val="24"/>
          <w:szCs w:val="24"/>
        </w:rPr>
        <w:t xml:space="preserve">ala das Sessões, </w:t>
      </w:r>
      <w:r w:rsidR="00851A21">
        <w:rPr>
          <w:rFonts w:ascii="Times New Roman" w:hAnsi="Times New Roman" w:cs="Times New Roman"/>
          <w:color w:val="000000"/>
          <w:sz w:val="24"/>
          <w:szCs w:val="24"/>
        </w:rPr>
        <w:t>06 de agosto</w:t>
      </w:r>
      <w:r w:rsidR="00BB6946" w:rsidRPr="008B74F4">
        <w:rPr>
          <w:rFonts w:ascii="Times New Roman" w:hAnsi="Times New Roman" w:cs="Times New Roman"/>
          <w:color w:val="000000"/>
          <w:sz w:val="24"/>
          <w:szCs w:val="24"/>
        </w:rPr>
        <w:t xml:space="preserve"> de 2019</w:t>
      </w:r>
      <w:r w:rsidRPr="008B74F4">
        <w:rPr>
          <w:rFonts w:ascii="Times New Roman" w:hAnsi="Times New Roman" w:cs="Times New Roman"/>
          <w:color w:val="000000"/>
          <w:sz w:val="24"/>
          <w:szCs w:val="24"/>
        </w:rPr>
        <w:t>.</w:t>
      </w:r>
    </w:p>
    <w:p w:rsidR="004D69E8" w:rsidRDefault="004D69E8" w:rsidP="00EC224E">
      <w:pPr>
        <w:pStyle w:val="SemEspaamento"/>
        <w:jc w:val="center"/>
        <w:rPr>
          <w:rFonts w:ascii="Times New Roman" w:hAnsi="Times New Roman" w:cs="Times New Roman"/>
          <w:color w:val="000000"/>
          <w:sz w:val="24"/>
          <w:szCs w:val="24"/>
        </w:rPr>
      </w:pPr>
    </w:p>
    <w:p w:rsidR="00851A21" w:rsidRDefault="00851A21" w:rsidP="00EC224E">
      <w:pPr>
        <w:pStyle w:val="SemEspaamento"/>
        <w:jc w:val="center"/>
        <w:rPr>
          <w:rFonts w:ascii="Times New Roman" w:hAnsi="Times New Roman" w:cs="Times New Roman"/>
          <w:color w:val="000000"/>
          <w:sz w:val="24"/>
          <w:szCs w:val="24"/>
        </w:rPr>
      </w:pPr>
    </w:p>
    <w:p w:rsidR="00BF5FC4" w:rsidRDefault="00BF5FC4" w:rsidP="00BF5FC4">
      <w:pPr>
        <w:jc w:val="center"/>
        <w:rPr>
          <w:rFonts w:ascii="Times New Roman" w:hAnsi="Times New Roman" w:cs="Times New Roman"/>
          <w:b/>
          <w:color w:val="000000"/>
        </w:rPr>
      </w:pPr>
      <w:r w:rsidRPr="002B09A2">
        <w:rPr>
          <w:rFonts w:ascii="Times New Roman" w:hAnsi="Times New Roman" w:cs="Times New Roman"/>
          <w:b/>
          <w:color w:val="000000"/>
        </w:rPr>
        <w:t>COMISSÃO DE REDAÇÃO E TÉCNICA LEGISLATIVA</w:t>
      </w:r>
    </w:p>
    <w:p w:rsidR="00BF5FC4" w:rsidRDefault="00BF5FC4" w:rsidP="00BF5FC4">
      <w:pPr>
        <w:jc w:val="center"/>
        <w:rPr>
          <w:rFonts w:ascii="Times New Roman" w:hAnsi="Times New Roman" w:cs="Times New Roman"/>
          <w:b/>
          <w:color w:val="000000"/>
        </w:rPr>
      </w:pPr>
    </w:p>
    <w:p w:rsidR="00851A21" w:rsidRPr="00BF5FC4" w:rsidRDefault="00851A21" w:rsidP="00BF5FC4">
      <w:pPr>
        <w:jc w:val="center"/>
        <w:rPr>
          <w:rFonts w:ascii="Times New Roman" w:hAnsi="Times New Roman" w:cs="Times New Roman"/>
          <w:b/>
          <w:color w:val="000000"/>
        </w:rPr>
      </w:pPr>
    </w:p>
    <w:p w:rsidR="00BF5FC4" w:rsidRPr="009A1B81" w:rsidRDefault="00BF5FC4" w:rsidP="00BF5FC4">
      <w:pPr>
        <w:pStyle w:val="SemEspaamento"/>
        <w:jc w:val="center"/>
        <w:rPr>
          <w:b/>
          <w:sz w:val="24"/>
          <w:szCs w:val="24"/>
        </w:rPr>
      </w:pPr>
      <w:r w:rsidRPr="009A1B81">
        <w:rPr>
          <w:b/>
          <w:sz w:val="24"/>
          <w:szCs w:val="24"/>
        </w:rPr>
        <w:t>ALCIDES LONGO DE BARROS</w:t>
      </w:r>
      <w:r>
        <w:rPr>
          <w:b/>
          <w:sz w:val="24"/>
          <w:szCs w:val="24"/>
        </w:rPr>
        <w:t xml:space="preserve">               MARLI APARECIDA BARBOSA</w:t>
      </w:r>
    </w:p>
    <w:p w:rsidR="00BF5FC4" w:rsidRPr="009A1B81" w:rsidRDefault="00BF5FC4" w:rsidP="00BF5FC4">
      <w:pPr>
        <w:pStyle w:val="SemEspaamento"/>
        <w:rPr>
          <w:b/>
          <w:sz w:val="24"/>
          <w:szCs w:val="24"/>
        </w:rPr>
      </w:pPr>
      <w:r>
        <w:rPr>
          <w:b/>
          <w:sz w:val="24"/>
          <w:szCs w:val="24"/>
        </w:rPr>
        <w:t xml:space="preserve">                                </w:t>
      </w:r>
      <w:r w:rsidRPr="009A1B81">
        <w:rPr>
          <w:b/>
          <w:sz w:val="24"/>
          <w:szCs w:val="24"/>
        </w:rPr>
        <w:t>Presidente</w:t>
      </w:r>
      <w:r>
        <w:rPr>
          <w:b/>
          <w:sz w:val="24"/>
          <w:szCs w:val="24"/>
        </w:rPr>
        <w:t xml:space="preserve">                                                              Relator </w:t>
      </w:r>
    </w:p>
    <w:p w:rsidR="00BF5FC4" w:rsidRDefault="00BF5FC4" w:rsidP="00BF5FC4">
      <w:pPr>
        <w:pStyle w:val="SemEspaamento"/>
        <w:rPr>
          <w:b/>
          <w:sz w:val="24"/>
          <w:szCs w:val="24"/>
        </w:rPr>
      </w:pPr>
      <w:r>
        <w:rPr>
          <w:b/>
          <w:sz w:val="24"/>
          <w:szCs w:val="24"/>
        </w:rPr>
        <w:t xml:space="preserve">                                                        </w:t>
      </w:r>
    </w:p>
    <w:p w:rsidR="00BF5FC4" w:rsidRDefault="00BF5FC4" w:rsidP="00BF5FC4">
      <w:pPr>
        <w:pStyle w:val="SemEspaamento"/>
        <w:rPr>
          <w:b/>
          <w:sz w:val="24"/>
          <w:szCs w:val="24"/>
        </w:rPr>
      </w:pPr>
    </w:p>
    <w:p w:rsidR="00BF5FC4" w:rsidRPr="009A1B81" w:rsidRDefault="00BF5FC4" w:rsidP="00BF5FC4">
      <w:pPr>
        <w:pStyle w:val="SemEspaamento"/>
        <w:jc w:val="center"/>
        <w:rPr>
          <w:b/>
          <w:sz w:val="24"/>
          <w:szCs w:val="24"/>
        </w:rPr>
      </w:pPr>
      <w:r>
        <w:rPr>
          <w:b/>
          <w:sz w:val="24"/>
          <w:szCs w:val="24"/>
        </w:rPr>
        <w:t>RONALDO JOÃO DA SILVA</w:t>
      </w:r>
    </w:p>
    <w:p w:rsidR="00837FA9" w:rsidRPr="00C470E1" w:rsidRDefault="00BF5FC4" w:rsidP="00EC224E">
      <w:pPr>
        <w:pStyle w:val="SemEspaamento"/>
        <w:jc w:val="center"/>
        <w:rPr>
          <w:rFonts w:ascii="Times New Roman" w:hAnsi="Times New Roman" w:cs="Times New Roman"/>
          <w:color w:val="000000"/>
          <w:sz w:val="16"/>
          <w:szCs w:val="16"/>
        </w:rPr>
      </w:pPr>
      <w:r w:rsidRPr="009A1B81">
        <w:rPr>
          <w:b/>
          <w:sz w:val="24"/>
          <w:szCs w:val="24"/>
        </w:rPr>
        <w:t>Membro</w:t>
      </w:r>
    </w:p>
    <w:p w:rsidR="00E74F37" w:rsidRPr="00C470E1" w:rsidRDefault="00E74F37" w:rsidP="00EC224E">
      <w:pPr>
        <w:pStyle w:val="SemEspaamento"/>
        <w:jc w:val="center"/>
        <w:rPr>
          <w:rFonts w:ascii="Times New Roman" w:hAnsi="Times New Roman" w:cs="Times New Roman"/>
          <w:color w:val="000000"/>
          <w:sz w:val="16"/>
          <w:szCs w:val="16"/>
        </w:rPr>
      </w:pPr>
    </w:p>
    <w:sectPr w:rsidR="00E74F37" w:rsidRPr="00C470E1" w:rsidSect="00BF5FC4">
      <w:headerReference w:type="default" r:id="rId9"/>
      <w:pgSz w:w="11906" w:h="16838"/>
      <w:pgMar w:top="1417" w:right="1133"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C4B" w:rsidRDefault="00932C4B" w:rsidP="00963EEE">
      <w:pPr>
        <w:spacing w:after="0" w:line="240" w:lineRule="auto"/>
      </w:pPr>
      <w:r>
        <w:separator/>
      </w:r>
    </w:p>
  </w:endnote>
  <w:endnote w:type="continuationSeparator" w:id="0">
    <w:p w:rsidR="00932C4B" w:rsidRDefault="00932C4B"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Nimbus Roman No9 L">
    <w:altName w:val="MS Gothic"/>
    <w:charset w:val="00"/>
    <w:family w:val="roman"/>
    <w:pitch w:val="variable"/>
  </w:font>
  <w:font w:name="Liberation Serif">
    <w:altName w:val="MS Gothic"/>
    <w:charset w:val="8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itstream Charter">
    <w:altName w:val="Yu Gothic"/>
    <w:charset w:val="80"/>
    <w:family w:val="roman"/>
    <w:pitch w:val="variable"/>
  </w:font>
  <w:font w:name="ae_AlArabiya">
    <w:altName w:val="Yu Gothic"/>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C4B" w:rsidRDefault="00932C4B" w:rsidP="00963EEE">
      <w:pPr>
        <w:spacing w:after="0" w:line="240" w:lineRule="auto"/>
      </w:pPr>
      <w:r>
        <w:separator/>
      </w:r>
    </w:p>
  </w:footnote>
  <w:footnote w:type="continuationSeparator" w:id="0">
    <w:p w:rsidR="00932C4B" w:rsidRDefault="00932C4B"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094943DE" wp14:editId="5ABD5677">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9" name="Imagem 19"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2CAB03A0" wp14:editId="37B6D649">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0" name="Imagem 20"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B3607F">
    <w:pPr>
      <w:pStyle w:val="Cabealho"/>
      <w:jc w:val="center"/>
      <w:rPr>
        <w:sz w:val="20"/>
      </w:rPr>
    </w:pPr>
    <w:r w:rsidRPr="008D6C3E">
      <w:rPr>
        <w:sz w:val="20"/>
      </w:rPr>
      <w:t>ESTADO DE MINAS GERAIS</w:t>
    </w:r>
  </w:p>
  <w:p w:rsidR="008B74F4" w:rsidRDefault="008B74F4" w:rsidP="00B3607F">
    <w:pPr>
      <w:pStyle w:val="Cabealho"/>
      <w:jc w:val="center"/>
      <w:rPr>
        <w:sz w:val="18"/>
      </w:rPr>
    </w:pPr>
    <w:r>
      <w:rPr>
        <w:sz w:val="18"/>
      </w:rPr>
      <w:t xml:space="preserve">Rua: Domingos </w:t>
    </w:r>
    <w:proofErr w:type="spellStart"/>
    <w:r>
      <w:rPr>
        <w:sz w:val="18"/>
      </w:rPr>
      <w:t>L’Ouverture</w:t>
    </w:r>
    <w:proofErr w:type="spellEnd"/>
    <w:r>
      <w:rPr>
        <w:sz w:val="18"/>
      </w:rPr>
      <w:t>, 335</w:t>
    </w:r>
  </w:p>
  <w:p w:rsidR="008B74F4" w:rsidRDefault="008B74F4" w:rsidP="00B3607F">
    <w:pPr>
      <w:pStyle w:val="Cabealho"/>
      <w:ind w:left="708"/>
      <w:jc w:val="center"/>
      <w:rPr>
        <w:sz w:val="18"/>
      </w:rPr>
    </w:pPr>
    <w:r>
      <w:rPr>
        <w:sz w:val="18"/>
      </w:rPr>
      <w:t>São Geraldo – Sete Lagoas / MG</w:t>
    </w:r>
  </w:p>
  <w:p w:rsidR="008B74F4" w:rsidRPr="008D6C3E" w:rsidRDefault="008B74F4" w:rsidP="00B3607F">
    <w:pPr>
      <w:pStyle w:val="Cabealho"/>
      <w:ind w:left="708"/>
      <w:jc w:val="center"/>
      <w:rPr>
        <w:sz w:val="18"/>
      </w:rPr>
    </w:pPr>
    <w:r>
      <w:rPr>
        <w:sz w:val="18"/>
      </w:rPr>
      <w:t>CEP: 35700-177 Fone: 31 3779-6300</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9B006B"/>
    <w:multiLevelType w:val="hybridMultilevel"/>
    <w:tmpl w:val="3B5819C0"/>
    <w:lvl w:ilvl="0" w:tplc="7CFE877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287B3A10"/>
    <w:multiLevelType w:val="hybridMultilevel"/>
    <w:tmpl w:val="DABE6A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0C2FBA"/>
    <w:multiLevelType w:val="hybridMultilevel"/>
    <w:tmpl w:val="2AD4899A"/>
    <w:lvl w:ilvl="0" w:tplc="0390E78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632F4DC2"/>
    <w:multiLevelType w:val="hybridMultilevel"/>
    <w:tmpl w:val="C986A718"/>
    <w:lvl w:ilvl="0" w:tplc="A9E8A8A2">
      <w:start w:val="1"/>
      <w:numFmt w:val="lowerLetter"/>
      <w:lvlText w:val="%1)"/>
      <w:lvlJc w:val="left"/>
      <w:pPr>
        <w:ind w:left="1788" w:hanging="360"/>
      </w:pPr>
    </w:lvl>
    <w:lvl w:ilvl="1" w:tplc="04160019">
      <w:start w:val="1"/>
      <w:numFmt w:val="lowerLetter"/>
      <w:lvlText w:val="%2."/>
      <w:lvlJc w:val="left"/>
      <w:pPr>
        <w:ind w:left="2508" w:hanging="360"/>
      </w:pPr>
    </w:lvl>
    <w:lvl w:ilvl="2" w:tplc="0416001B">
      <w:start w:val="1"/>
      <w:numFmt w:val="lowerRoman"/>
      <w:lvlText w:val="%3."/>
      <w:lvlJc w:val="right"/>
      <w:pPr>
        <w:ind w:left="3228" w:hanging="180"/>
      </w:pPr>
    </w:lvl>
    <w:lvl w:ilvl="3" w:tplc="0416000F">
      <w:start w:val="1"/>
      <w:numFmt w:val="decimal"/>
      <w:lvlText w:val="%4."/>
      <w:lvlJc w:val="left"/>
      <w:pPr>
        <w:ind w:left="3948" w:hanging="360"/>
      </w:pPr>
    </w:lvl>
    <w:lvl w:ilvl="4" w:tplc="04160019">
      <w:start w:val="1"/>
      <w:numFmt w:val="lowerLetter"/>
      <w:lvlText w:val="%5."/>
      <w:lvlJc w:val="left"/>
      <w:pPr>
        <w:ind w:left="4668" w:hanging="360"/>
      </w:pPr>
    </w:lvl>
    <w:lvl w:ilvl="5" w:tplc="0416001B">
      <w:start w:val="1"/>
      <w:numFmt w:val="lowerRoman"/>
      <w:lvlText w:val="%6."/>
      <w:lvlJc w:val="right"/>
      <w:pPr>
        <w:ind w:left="5388" w:hanging="180"/>
      </w:pPr>
    </w:lvl>
    <w:lvl w:ilvl="6" w:tplc="0416000F">
      <w:start w:val="1"/>
      <w:numFmt w:val="decimal"/>
      <w:lvlText w:val="%7."/>
      <w:lvlJc w:val="left"/>
      <w:pPr>
        <w:ind w:left="6108" w:hanging="360"/>
      </w:pPr>
    </w:lvl>
    <w:lvl w:ilvl="7" w:tplc="04160019">
      <w:start w:val="1"/>
      <w:numFmt w:val="lowerLetter"/>
      <w:lvlText w:val="%8."/>
      <w:lvlJc w:val="left"/>
      <w:pPr>
        <w:ind w:left="6828" w:hanging="360"/>
      </w:pPr>
    </w:lvl>
    <w:lvl w:ilvl="8" w:tplc="0416001B">
      <w:start w:val="1"/>
      <w:numFmt w:val="lowerRoman"/>
      <w:lvlText w:val="%9."/>
      <w:lvlJc w:val="right"/>
      <w:pPr>
        <w:ind w:left="7548" w:hanging="180"/>
      </w:pPr>
    </w:lvl>
  </w:abstractNum>
  <w:abstractNum w:abstractNumId="5">
    <w:nsid w:val="710E798D"/>
    <w:multiLevelType w:val="hybridMultilevel"/>
    <w:tmpl w:val="4C0A72AC"/>
    <w:lvl w:ilvl="0" w:tplc="322413B4">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6">
    <w:nsid w:val="7766474F"/>
    <w:multiLevelType w:val="hybridMultilevel"/>
    <w:tmpl w:val="AB72C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4FF2"/>
    <w:rsid w:val="000118B0"/>
    <w:rsid w:val="00015FFB"/>
    <w:rsid w:val="0001731B"/>
    <w:rsid w:val="00027D12"/>
    <w:rsid w:val="00041A07"/>
    <w:rsid w:val="0004676A"/>
    <w:rsid w:val="00085FEE"/>
    <w:rsid w:val="00087884"/>
    <w:rsid w:val="000907A5"/>
    <w:rsid w:val="000A0E0D"/>
    <w:rsid w:val="000B171D"/>
    <w:rsid w:val="000B5375"/>
    <w:rsid w:val="000D2DC9"/>
    <w:rsid w:val="000E2250"/>
    <w:rsid w:val="000E2DC5"/>
    <w:rsid w:val="000F5C0B"/>
    <w:rsid w:val="001031DC"/>
    <w:rsid w:val="001140FC"/>
    <w:rsid w:val="00135DB2"/>
    <w:rsid w:val="001547C5"/>
    <w:rsid w:val="001617B7"/>
    <w:rsid w:val="001625D5"/>
    <w:rsid w:val="00171011"/>
    <w:rsid w:val="00171C27"/>
    <w:rsid w:val="00171DF0"/>
    <w:rsid w:val="001B0006"/>
    <w:rsid w:val="001C08A9"/>
    <w:rsid w:val="001D2617"/>
    <w:rsid w:val="001D31E9"/>
    <w:rsid w:val="002101A6"/>
    <w:rsid w:val="00212682"/>
    <w:rsid w:val="0023185D"/>
    <w:rsid w:val="00235164"/>
    <w:rsid w:val="00237F0A"/>
    <w:rsid w:val="002619C2"/>
    <w:rsid w:val="00272BE6"/>
    <w:rsid w:val="00297DF1"/>
    <w:rsid w:val="002B0938"/>
    <w:rsid w:val="002B09A2"/>
    <w:rsid w:val="002D03DF"/>
    <w:rsid w:val="002D3D1C"/>
    <w:rsid w:val="002E6DED"/>
    <w:rsid w:val="003000B3"/>
    <w:rsid w:val="003022AC"/>
    <w:rsid w:val="00347941"/>
    <w:rsid w:val="003508C8"/>
    <w:rsid w:val="003719A7"/>
    <w:rsid w:val="00391B3F"/>
    <w:rsid w:val="003B2EAD"/>
    <w:rsid w:val="003B55E5"/>
    <w:rsid w:val="003E4C82"/>
    <w:rsid w:val="003F5497"/>
    <w:rsid w:val="00412B64"/>
    <w:rsid w:val="004138C2"/>
    <w:rsid w:val="004278A4"/>
    <w:rsid w:val="004471E0"/>
    <w:rsid w:val="0045446A"/>
    <w:rsid w:val="004561C8"/>
    <w:rsid w:val="00470247"/>
    <w:rsid w:val="004730E4"/>
    <w:rsid w:val="0048120A"/>
    <w:rsid w:val="004A4837"/>
    <w:rsid w:val="004B42E8"/>
    <w:rsid w:val="004D69E8"/>
    <w:rsid w:val="004E7834"/>
    <w:rsid w:val="00504510"/>
    <w:rsid w:val="00507BC9"/>
    <w:rsid w:val="00513FB3"/>
    <w:rsid w:val="005238CA"/>
    <w:rsid w:val="005326C2"/>
    <w:rsid w:val="00533BF8"/>
    <w:rsid w:val="0054391D"/>
    <w:rsid w:val="00547A27"/>
    <w:rsid w:val="005656EE"/>
    <w:rsid w:val="00575F2F"/>
    <w:rsid w:val="00576CDB"/>
    <w:rsid w:val="005A3491"/>
    <w:rsid w:val="005B1D24"/>
    <w:rsid w:val="005D6DB2"/>
    <w:rsid w:val="00603364"/>
    <w:rsid w:val="006037B5"/>
    <w:rsid w:val="00630A46"/>
    <w:rsid w:val="00632C1D"/>
    <w:rsid w:val="00645294"/>
    <w:rsid w:val="006477EB"/>
    <w:rsid w:val="00654B95"/>
    <w:rsid w:val="00677F52"/>
    <w:rsid w:val="00680CF7"/>
    <w:rsid w:val="00693C28"/>
    <w:rsid w:val="006E32B5"/>
    <w:rsid w:val="006E6DB2"/>
    <w:rsid w:val="00716399"/>
    <w:rsid w:val="007240E0"/>
    <w:rsid w:val="0072466B"/>
    <w:rsid w:val="00731507"/>
    <w:rsid w:val="0074399D"/>
    <w:rsid w:val="0075479A"/>
    <w:rsid w:val="00757CAE"/>
    <w:rsid w:val="007631A4"/>
    <w:rsid w:val="007712BB"/>
    <w:rsid w:val="00787672"/>
    <w:rsid w:val="00791798"/>
    <w:rsid w:val="007959B5"/>
    <w:rsid w:val="007C6561"/>
    <w:rsid w:val="007E42A8"/>
    <w:rsid w:val="0080155E"/>
    <w:rsid w:val="00816655"/>
    <w:rsid w:val="00824A00"/>
    <w:rsid w:val="008365FA"/>
    <w:rsid w:val="00837FA9"/>
    <w:rsid w:val="008431BB"/>
    <w:rsid w:val="008455B7"/>
    <w:rsid w:val="00851A21"/>
    <w:rsid w:val="0086562F"/>
    <w:rsid w:val="008951FC"/>
    <w:rsid w:val="008A5894"/>
    <w:rsid w:val="008A7BC8"/>
    <w:rsid w:val="008B74F4"/>
    <w:rsid w:val="008B7F9A"/>
    <w:rsid w:val="008E4B91"/>
    <w:rsid w:val="00900840"/>
    <w:rsid w:val="00905779"/>
    <w:rsid w:val="009214A8"/>
    <w:rsid w:val="00930469"/>
    <w:rsid w:val="00932C4B"/>
    <w:rsid w:val="00952877"/>
    <w:rsid w:val="00963EEE"/>
    <w:rsid w:val="0097039B"/>
    <w:rsid w:val="009803F4"/>
    <w:rsid w:val="00994E19"/>
    <w:rsid w:val="009977B0"/>
    <w:rsid w:val="009A1B81"/>
    <w:rsid w:val="009A2256"/>
    <w:rsid w:val="009A625C"/>
    <w:rsid w:val="009C39EE"/>
    <w:rsid w:val="009D6349"/>
    <w:rsid w:val="00A21ABE"/>
    <w:rsid w:val="00A22844"/>
    <w:rsid w:val="00A269DC"/>
    <w:rsid w:val="00A326A8"/>
    <w:rsid w:val="00A55691"/>
    <w:rsid w:val="00A62F38"/>
    <w:rsid w:val="00A76148"/>
    <w:rsid w:val="00A80BAA"/>
    <w:rsid w:val="00AB3CBC"/>
    <w:rsid w:val="00AB4C61"/>
    <w:rsid w:val="00AB7040"/>
    <w:rsid w:val="00AC33CD"/>
    <w:rsid w:val="00AC67C9"/>
    <w:rsid w:val="00AD23B1"/>
    <w:rsid w:val="00AF08AC"/>
    <w:rsid w:val="00AF13C9"/>
    <w:rsid w:val="00AF1598"/>
    <w:rsid w:val="00B32F2F"/>
    <w:rsid w:val="00B3607F"/>
    <w:rsid w:val="00B46C92"/>
    <w:rsid w:val="00B52208"/>
    <w:rsid w:val="00B52C17"/>
    <w:rsid w:val="00B54CA1"/>
    <w:rsid w:val="00B66DD7"/>
    <w:rsid w:val="00B73C0C"/>
    <w:rsid w:val="00B768D9"/>
    <w:rsid w:val="00B85E93"/>
    <w:rsid w:val="00B93A4B"/>
    <w:rsid w:val="00B942CD"/>
    <w:rsid w:val="00BA75B0"/>
    <w:rsid w:val="00BB6946"/>
    <w:rsid w:val="00BC1AA6"/>
    <w:rsid w:val="00BE4511"/>
    <w:rsid w:val="00BE56E6"/>
    <w:rsid w:val="00BE621C"/>
    <w:rsid w:val="00BF0FFA"/>
    <w:rsid w:val="00BF5DAD"/>
    <w:rsid w:val="00BF5E59"/>
    <w:rsid w:val="00BF5FC4"/>
    <w:rsid w:val="00C20700"/>
    <w:rsid w:val="00C2376B"/>
    <w:rsid w:val="00C35188"/>
    <w:rsid w:val="00C4116A"/>
    <w:rsid w:val="00C415C9"/>
    <w:rsid w:val="00C45F44"/>
    <w:rsid w:val="00C470E1"/>
    <w:rsid w:val="00C83D82"/>
    <w:rsid w:val="00CC2949"/>
    <w:rsid w:val="00CC43EB"/>
    <w:rsid w:val="00CD39F0"/>
    <w:rsid w:val="00CF2AC0"/>
    <w:rsid w:val="00CF3364"/>
    <w:rsid w:val="00CF5E94"/>
    <w:rsid w:val="00D16D63"/>
    <w:rsid w:val="00D260C9"/>
    <w:rsid w:val="00D27273"/>
    <w:rsid w:val="00D33459"/>
    <w:rsid w:val="00D447E3"/>
    <w:rsid w:val="00D65943"/>
    <w:rsid w:val="00D73EF9"/>
    <w:rsid w:val="00DC0C5B"/>
    <w:rsid w:val="00DC6647"/>
    <w:rsid w:val="00DE6708"/>
    <w:rsid w:val="00DE7C41"/>
    <w:rsid w:val="00E1636B"/>
    <w:rsid w:val="00E16612"/>
    <w:rsid w:val="00E53831"/>
    <w:rsid w:val="00E6188D"/>
    <w:rsid w:val="00E62683"/>
    <w:rsid w:val="00E74F37"/>
    <w:rsid w:val="00EA7210"/>
    <w:rsid w:val="00EA7798"/>
    <w:rsid w:val="00EC0875"/>
    <w:rsid w:val="00EC224E"/>
    <w:rsid w:val="00EC51ED"/>
    <w:rsid w:val="00EE0D19"/>
    <w:rsid w:val="00EE7AE6"/>
    <w:rsid w:val="00EF7922"/>
    <w:rsid w:val="00F21012"/>
    <w:rsid w:val="00F31A02"/>
    <w:rsid w:val="00F41BFA"/>
    <w:rsid w:val="00F549F2"/>
    <w:rsid w:val="00F65A54"/>
    <w:rsid w:val="00F709BF"/>
    <w:rsid w:val="00F711E4"/>
    <w:rsid w:val="00F71448"/>
    <w:rsid w:val="00F83550"/>
    <w:rsid w:val="00F92D0F"/>
    <w:rsid w:val="00F933BA"/>
    <w:rsid w:val="00F941D4"/>
    <w:rsid w:val="00F973D0"/>
    <w:rsid w:val="00FA7E42"/>
    <w:rsid w:val="00FB79B9"/>
    <w:rsid w:val="00FD08ED"/>
    <w:rsid w:val="00FE1F31"/>
    <w:rsid w:val="00FE4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7547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dro">
    <w:name w:val="Padrão"/>
    <w:rsid w:val="006E32B5"/>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customStyle="1" w:styleId="xecxmsonormal">
    <w:name w:val="x_ecxmsonormal"/>
    <w:basedOn w:val="Normal"/>
    <w:rsid w:val="00BF5DAD"/>
    <w:pPr>
      <w:suppressAutoHyphens/>
      <w:spacing w:before="100" w:after="100" w:line="240" w:lineRule="auto"/>
    </w:pPr>
    <w:rPr>
      <w:rFonts w:ascii="Times New Roman" w:eastAsia="Times New Roman" w:hAnsi="Times New Roman" w:cs="Times New Roman"/>
      <w:sz w:val="24"/>
      <w:szCs w:val="24"/>
      <w:lang w:eastAsia="zh-CN"/>
    </w:rPr>
  </w:style>
  <w:style w:type="paragraph" w:styleId="Corpodetexto2">
    <w:name w:val="Body Text 2"/>
    <w:basedOn w:val="Normal"/>
    <w:link w:val="Corpodetexto2Char"/>
    <w:rsid w:val="00837FA9"/>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837FA9"/>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E74F37"/>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E74F37"/>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E74F37"/>
  </w:style>
  <w:style w:type="paragraph" w:customStyle="1" w:styleId="mceclass">
    <w:name w:val="mceclass"/>
    <w:basedOn w:val="Normal"/>
    <w:rsid w:val="00EA779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7547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dro">
    <w:name w:val="Padrão"/>
    <w:rsid w:val="006E32B5"/>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customStyle="1" w:styleId="xecxmsonormal">
    <w:name w:val="x_ecxmsonormal"/>
    <w:basedOn w:val="Normal"/>
    <w:rsid w:val="00BF5DAD"/>
    <w:pPr>
      <w:suppressAutoHyphens/>
      <w:spacing w:before="100" w:after="100" w:line="240" w:lineRule="auto"/>
    </w:pPr>
    <w:rPr>
      <w:rFonts w:ascii="Times New Roman" w:eastAsia="Times New Roman" w:hAnsi="Times New Roman" w:cs="Times New Roman"/>
      <w:sz w:val="24"/>
      <w:szCs w:val="24"/>
      <w:lang w:eastAsia="zh-CN"/>
    </w:rPr>
  </w:style>
  <w:style w:type="paragraph" w:styleId="Corpodetexto2">
    <w:name w:val="Body Text 2"/>
    <w:basedOn w:val="Normal"/>
    <w:link w:val="Corpodetexto2Char"/>
    <w:rsid w:val="00837FA9"/>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837FA9"/>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E74F37"/>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E74F37"/>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E74F37"/>
  </w:style>
  <w:style w:type="paragraph" w:customStyle="1" w:styleId="mceclass">
    <w:name w:val="mceclass"/>
    <w:basedOn w:val="Normal"/>
    <w:rsid w:val="00EA779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243">
      <w:bodyDiv w:val="1"/>
      <w:marLeft w:val="0"/>
      <w:marRight w:val="0"/>
      <w:marTop w:val="0"/>
      <w:marBottom w:val="0"/>
      <w:divBdr>
        <w:top w:val="none" w:sz="0" w:space="0" w:color="auto"/>
        <w:left w:val="none" w:sz="0" w:space="0" w:color="auto"/>
        <w:bottom w:val="none" w:sz="0" w:space="0" w:color="auto"/>
        <w:right w:val="none" w:sz="0" w:space="0" w:color="auto"/>
      </w:divBdr>
    </w:div>
    <w:div w:id="124012414">
      <w:bodyDiv w:val="1"/>
      <w:marLeft w:val="0"/>
      <w:marRight w:val="0"/>
      <w:marTop w:val="0"/>
      <w:marBottom w:val="0"/>
      <w:divBdr>
        <w:top w:val="none" w:sz="0" w:space="0" w:color="auto"/>
        <w:left w:val="none" w:sz="0" w:space="0" w:color="auto"/>
        <w:bottom w:val="none" w:sz="0" w:space="0" w:color="auto"/>
        <w:right w:val="none" w:sz="0" w:space="0" w:color="auto"/>
      </w:divBdr>
    </w:div>
    <w:div w:id="887768290">
      <w:bodyDiv w:val="1"/>
      <w:marLeft w:val="0"/>
      <w:marRight w:val="0"/>
      <w:marTop w:val="0"/>
      <w:marBottom w:val="0"/>
      <w:divBdr>
        <w:top w:val="none" w:sz="0" w:space="0" w:color="auto"/>
        <w:left w:val="none" w:sz="0" w:space="0" w:color="auto"/>
        <w:bottom w:val="none" w:sz="0" w:space="0" w:color="auto"/>
        <w:right w:val="none" w:sz="0" w:space="0" w:color="auto"/>
      </w:divBdr>
    </w:div>
    <w:div w:id="1136947924">
      <w:bodyDiv w:val="1"/>
      <w:marLeft w:val="0"/>
      <w:marRight w:val="0"/>
      <w:marTop w:val="0"/>
      <w:marBottom w:val="0"/>
      <w:divBdr>
        <w:top w:val="none" w:sz="0" w:space="0" w:color="auto"/>
        <w:left w:val="none" w:sz="0" w:space="0" w:color="auto"/>
        <w:bottom w:val="none" w:sz="0" w:space="0" w:color="auto"/>
        <w:right w:val="none" w:sz="0" w:space="0" w:color="auto"/>
      </w:divBdr>
    </w:div>
    <w:div w:id="1204947420">
      <w:bodyDiv w:val="1"/>
      <w:marLeft w:val="0"/>
      <w:marRight w:val="0"/>
      <w:marTop w:val="0"/>
      <w:marBottom w:val="0"/>
      <w:divBdr>
        <w:top w:val="none" w:sz="0" w:space="0" w:color="auto"/>
        <w:left w:val="none" w:sz="0" w:space="0" w:color="auto"/>
        <w:bottom w:val="none" w:sz="0" w:space="0" w:color="auto"/>
        <w:right w:val="none" w:sz="0" w:space="0" w:color="auto"/>
      </w:divBdr>
    </w:div>
    <w:div w:id="1602834393">
      <w:bodyDiv w:val="1"/>
      <w:marLeft w:val="0"/>
      <w:marRight w:val="0"/>
      <w:marTop w:val="0"/>
      <w:marBottom w:val="0"/>
      <w:divBdr>
        <w:top w:val="none" w:sz="0" w:space="0" w:color="auto"/>
        <w:left w:val="none" w:sz="0" w:space="0" w:color="auto"/>
        <w:bottom w:val="none" w:sz="0" w:space="0" w:color="auto"/>
        <w:right w:val="none" w:sz="0" w:space="0" w:color="auto"/>
      </w:divBdr>
      <w:divsChild>
        <w:div w:id="237715236">
          <w:marLeft w:val="0"/>
          <w:marRight w:val="0"/>
          <w:marTop w:val="0"/>
          <w:marBottom w:val="0"/>
          <w:divBdr>
            <w:top w:val="none" w:sz="0" w:space="0" w:color="auto"/>
            <w:left w:val="none" w:sz="0" w:space="0" w:color="auto"/>
            <w:bottom w:val="none" w:sz="0" w:space="0" w:color="auto"/>
            <w:right w:val="none" w:sz="0" w:space="0" w:color="auto"/>
          </w:divBdr>
          <w:divsChild>
            <w:div w:id="1742605700">
              <w:marLeft w:val="0"/>
              <w:marRight w:val="0"/>
              <w:marTop w:val="0"/>
              <w:marBottom w:val="0"/>
              <w:divBdr>
                <w:top w:val="none" w:sz="0" w:space="0" w:color="auto"/>
                <w:left w:val="none" w:sz="0" w:space="0" w:color="auto"/>
                <w:bottom w:val="none" w:sz="0" w:space="0" w:color="auto"/>
                <w:right w:val="none" w:sz="0" w:space="0" w:color="auto"/>
              </w:divBdr>
            </w:div>
            <w:div w:id="53433180">
              <w:marLeft w:val="0"/>
              <w:marRight w:val="0"/>
              <w:marTop w:val="0"/>
              <w:marBottom w:val="0"/>
              <w:divBdr>
                <w:top w:val="none" w:sz="0" w:space="0" w:color="auto"/>
                <w:left w:val="none" w:sz="0" w:space="0" w:color="auto"/>
                <w:bottom w:val="none" w:sz="0" w:space="0" w:color="auto"/>
                <w:right w:val="none" w:sz="0" w:space="0" w:color="auto"/>
              </w:divBdr>
            </w:div>
            <w:div w:id="328753540">
              <w:marLeft w:val="0"/>
              <w:marRight w:val="0"/>
              <w:marTop w:val="0"/>
              <w:marBottom w:val="0"/>
              <w:divBdr>
                <w:top w:val="none" w:sz="0" w:space="0" w:color="auto"/>
                <w:left w:val="none" w:sz="0" w:space="0" w:color="auto"/>
                <w:bottom w:val="none" w:sz="0" w:space="0" w:color="auto"/>
                <w:right w:val="none" w:sz="0" w:space="0" w:color="auto"/>
              </w:divBdr>
            </w:div>
            <w:div w:id="950405157">
              <w:marLeft w:val="0"/>
              <w:marRight w:val="0"/>
              <w:marTop w:val="0"/>
              <w:marBottom w:val="0"/>
              <w:divBdr>
                <w:top w:val="none" w:sz="0" w:space="0" w:color="auto"/>
                <w:left w:val="none" w:sz="0" w:space="0" w:color="auto"/>
                <w:bottom w:val="none" w:sz="0" w:space="0" w:color="auto"/>
                <w:right w:val="none" w:sz="0" w:space="0" w:color="auto"/>
              </w:divBdr>
            </w:div>
            <w:div w:id="1865055801">
              <w:marLeft w:val="0"/>
              <w:marRight w:val="0"/>
              <w:marTop w:val="0"/>
              <w:marBottom w:val="0"/>
              <w:divBdr>
                <w:top w:val="none" w:sz="0" w:space="0" w:color="auto"/>
                <w:left w:val="none" w:sz="0" w:space="0" w:color="auto"/>
                <w:bottom w:val="none" w:sz="0" w:space="0" w:color="auto"/>
                <w:right w:val="none" w:sz="0" w:space="0" w:color="auto"/>
              </w:divBdr>
            </w:div>
            <w:div w:id="1804497185">
              <w:marLeft w:val="0"/>
              <w:marRight w:val="0"/>
              <w:marTop w:val="0"/>
              <w:marBottom w:val="0"/>
              <w:divBdr>
                <w:top w:val="none" w:sz="0" w:space="0" w:color="auto"/>
                <w:left w:val="none" w:sz="0" w:space="0" w:color="auto"/>
                <w:bottom w:val="none" w:sz="0" w:space="0" w:color="auto"/>
                <w:right w:val="none" w:sz="0" w:space="0" w:color="auto"/>
              </w:divBdr>
            </w:div>
            <w:div w:id="905453877">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823162657">
              <w:marLeft w:val="0"/>
              <w:marRight w:val="0"/>
              <w:marTop w:val="0"/>
              <w:marBottom w:val="0"/>
              <w:divBdr>
                <w:top w:val="none" w:sz="0" w:space="0" w:color="auto"/>
                <w:left w:val="none" w:sz="0" w:space="0" w:color="auto"/>
                <w:bottom w:val="none" w:sz="0" w:space="0" w:color="auto"/>
                <w:right w:val="none" w:sz="0" w:space="0" w:color="auto"/>
              </w:divBdr>
            </w:div>
            <w:div w:id="1461876095">
              <w:marLeft w:val="0"/>
              <w:marRight w:val="0"/>
              <w:marTop w:val="0"/>
              <w:marBottom w:val="0"/>
              <w:divBdr>
                <w:top w:val="none" w:sz="0" w:space="0" w:color="auto"/>
                <w:left w:val="none" w:sz="0" w:space="0" w:color="auto"/>
                <w:bottom w:val="none" w:sz="0" w:space="0" w:color="auto"/>
                <w:right w:val="none" w:sz="0" w:space="0" w:color="auto"/>
              </w:divBdr>
            </w:div>
            <w:div w:id="1079248905">
              <w:marLeft w:val="0"/>
              <w:marRight w:val="0"/>
              <w:marTop w:val="0"/>
              <w:marBottom w:val="0"/>
              <w:divBdr>
                <w:top w:val="none" w:sz="0" w:space="0" w:color="auto"/>
                <w:left w:val="none" w:sz="0" w:space="0" w:color="auto"/>
                <w:bottom w:val="none" w:sz="0" w:space="0" w:color="auto"/>
                <w:right w:val="none" w:sz="0" w:space="0" w:color="auto"/>
              </w:divBdr>
            </w:div>
            <w:div w:id="1006590289">
              <w:marLeft w:val="0"/>
              <w:marRight w:val="0"/>
              <w:marTop w:val="0"/>
              <w:marBottom w:val="0"/>
              <w:divBdr>
                <w:top w:val="none" w:sz="0" w:space="0" w:color="auto"/>
                <w:left w:val="none" w:sz="0" w:space="0" w:color="auto"/>
                <w:bottom w:val="none" w:sz="0" w:space="0" w:color="auto"/>
                <w:right w:val="none" w:sz="0" w:space="0" w:color="auto"/>
              </w:divBdr>
            </w:div>
            <w:div w:id="481821194">
              <w:marLeft w:val="0"/>
              <w:marRight w:val="0"/>
              <w:marTop w:val="0"/>
              <w:marBottom w:val="0"/>
              <w:divBdr>
                <w:top w:val="none" w:sz="0" w:space="0" w:color="auto"/>
                <w:left w:val="none" w:sz="0" w:space="0" w:color="auto"/>
                <w:bottom w:val="none" w:sz="0" w:space="0" w:color="auto"/>
                <w:right w:val="none" w:sz="0" w:space="0" w:color="auto"/>
              </w:divBdr>
            </w:div>
            <w:div w:id="1405764807">
              <w:marLeft w:val="0"/>
              <w:marRight w:val="0"/>
              <w:marTop w:val="0"/>
              <w:marBottom w:val="0"/>
              <w:divBdr>
                <w:top w:val="none" w:sz="0" w:space="0" w:color="auto"/>
                <w:left w:val="none" w:sz="0" w:space="0" w:color="auto"/>
                <w:bottom w:val="none" w:sz="0" w:space="0" w:color="auto"/>
                <w:right w:val="none" w:sz="0" w:space="0" w:color="auto"/>
              </w:divBdr>
            </w:div>
            <w:div w:id="386226146">
              <w:marLeft w:val="0"/>
              <w:marRight w:val="0"/>
              <w:marTop w:val="0"/>
              <w:marBottom w:val="0"/>
              <w:divBdr>
                <w:top w:val="none" w:sz="0" w:space="0" w:color="auto"/>
                <w:left w:val="none" w:sz="0" w:space="0" w:color="auto"/>
                <w:bottom w:val="none" w:sz="0" w:space="0" w:color="auto"/>
                <w:right w:val="none" w:sz="0" w:space="0" w:color="auto"/>
              </w:divBdr>
            </w:div>
            <w:div w:id="266082244">
              <w:marLeft w:val="0"/>
              <w:marRight w:val="0"/>
              <w:marTop w:val="0"/>
              <w:marBottom w:val="0"/>
              <w:divBdr>
                <w:top w:val="none" w:sz="0" w:space="0" w:color="auto"/>
                <w:left w:val="none" w:sz="0" w:space="0" w:color="auto"/>
                <w:bottom w:val="none" w:sz="0" w:space="0" w:color="auto"/>
                <w:right w:val="none" w:sz="0" w:space="0" w:color="auto"/>
              </w:divBdr>
            </w:div>
            <w:div w:id="1064257810">
              <w:marLeft w:val="0"/>
              <w:marRight w:val="0"/>
              <w:marTop w:val="0"/>
              <w:marBottom w:val="0"/>
              <w:divBdr>
                <w:top w:val="none" w:sz="0" w:space="0" w:color="auto"/>
                <w:left w:val="none" w:sz="0" w:space="0" w:color="auto"/>
                <w:bottom w:val="none" w:sz="0" w:space="0" w:color="auto"/>
                <w:right w:val="none" w:sz="0" w:space="0" w:color="auto"/>
              </w:divBdr>
            </w:div>
            <w:div w:id="1187252450">
              <w:marLeft w:val="0"/>
              <w:marRight w:val="0"/>
              <w:marTop w:val="0"/>
              <w:marBottom w:val="0"/>
              <w:divBdr>
                <w:top w:val="none" w:sz="0" w:space="0" w:color="auto"/>
                <w:left w:val="none" w:sz="0" w:space="0" w:color="auto"/>
                <w:bottom w:val="none" w:sz="0" w:space="0" w:color="auto"/>
                <w:right w:val="none" w:sz="0" w:space="0" w:color="auto"/>
              </w:divBdr>
            </w:div>
            <w:div w:id="1618755881">
              <w:marLeft w:val="0"/>
              <w:marRight w:val="0"/>
              <w:marTop w:val="0"/>
              <w:marBottom w:val="0"/>
              <w:divBdr>
                <w:top w:val="none" w:sz="0" w:space="0" w:color="auto"/>
                <w:left w:val="none" w:sz="0" w:space="0" w:color="auto"/>
                <w:bottom w:val="none" w:sz="0" w:space="0" w:color="auto"/>
                <w:right w:val="none" w:sz="0" w:space="0" w:color="auto"/>
              </w:divBdr>
            </w:div>
            <w:div w:id="1270166480">
              <w:marLeft w:val="0"/>
              <w:marRight w:val="0"/>
              <w:marTop w:val="0"/>
              <w:marBottom w:val="0"/>
              <w:divBdr>
                <w:top w:val="none" w:sz="0" w:space="0" w:color="auto"/>
                <w:left w:val="none" w:sz="0" w:space="0" w:color="auto"/>
                <w:bottom w:val="none" w:sz="0" w:space="0" w:color="auto"/>
                <w:right w:val="none" w:sz="0" w:space="0" w:color="auto"/>
              </w:divBdr>
            </w:div>
            <w:div w:id="1025668917">
              <w:marLeft w:val="0"/>
              <w:marRight w:val="0"/>
              <w:marTop w:val="0"/>
              <w:marBottom w:val="0"/>
              <w:divBdr>
                <w:top w:val="none" w:sz="0" w:space="0" w:color="auto"/>
                <w:left w:val="none" w:sz="0" w:space="0" w:color="auto"/>
                <w:bottom w:val="none" w:sz="0" w:space="0" w:color="auto"/>
                <w:right w:val="none" w:sz="0" w:space="0" w:color="auto"/>
              </w:divBdr>
            </w:div>
            <w:div w:id="1763259975">
              <w:marLeft w:val="0"/>
              <w:marRight w:val="0"/>
              <w:marTop w:val="0"/>
              <w:marBottom w:val="0"/>
              <w:divBdr>
                <w:top w:val="none" w:sz="0" w:space="0" w:color="auto"/>
                <w:left w:val="none" w:sz="0" w:space="0" w:color="auto"/>
                <w:bottom w:val="none" w:sz="0" w:space="0" w:color="auto"/>
                <w:right w:val="none" w:sz="0" w:space="0" w:color="auto"/>
              </w:divBdr>
            </w:div>
            <w:div w:id="1426801200">
              <w:marLeft w:val="0"/>
              <w:marRight w:val="0"/>
              <w:marTop w:val="0"/>
              <w:marBottom w:val="0"/>
              <w:divBdr>
                <w:top w:val="none" w:sz="0" w:space="0" w:color="auto"/>
                <w:left w:val="none" w:sz="0" w:space="0" w:color="auto"/>
                <w:bottom w:val="none" w:sz="0" w:space="0" w:color="auto"/>
                <w:right w:val="none" w:sz="0" w:space="0" w:color="auto"/>
              </w:divBdr>
            </w:div>
            <w:div w:id="1410689917">
              <w:marLeft w:val="0"/>
              <w:marRight w:val="0"/>
              <w:marTop w:val="0"/>
              <w:marBottom w:val="0"/>
              <w:divBdr>
                <w:top w:val="none" w:sz="0" w:space="0" w:color="auto"/>
                <w:left w:val="none" w:sz="0" w:space="0" w:color="auto"/>
                <w:bottom w:val="none" w:sz="0" w:space="0" w:color="auto"/>
                <w:right w:val="none" w:sz="0" w:space="0" w:color="auto"/>
              </w:divBdr>
            </w:div>
            <w:div w:id="1236744731">
              <w:marLeft w:val="0"/>
              <w:marRight w:val="0"/>
              <w:marTop w:val="0"/>
              <w:marBottom w:val="0"/>
              <w:divBdr>
                <w:top w:val="none" w:sz="0" w:space="0" w:color="auto"/>
                <w:left w:val="none" w:sz="0" w:space="0" w:color="auto"/>
                <w:bottom w:val="none" w:sz="0" w:space="0" w:color="auto"/>
                <w:right w:val="none" w:sz="0" w:space="0" w:color="auto"/>
              </w:divBdr>
            </w:div>
            <w:div w:id="1051540106">
              <w:marLeft w:val="0"/>
              <w:marRight w:val="0"/>
              <w:marTop w:val="0"/>
              <w:marBottom w:val="0"/>
              <w:divBdr>
                <w:top w:val="none" w:sz="0" w:space="0" w:color="auto"/>
                <w:left w:val="none" w:sz="0" w:space="0" w:color="auto"/>
                <w:bottom w:val="none" w:sz="0" w:space="0" w:color="auto"/>
                <w:right w:val="none" w:sz="0" w:space="0" w:color="auto"/>
              </w:divBdr>
            </w:div>
            <w:div w:id="1672874551">
              <w:marLeft w:val="0"/>
              <w:marRight w:val="0"/>
              <w:marTop w:val="0"/>
              <w:marBottom w:val="0"/>
              <w:divBdr>
                <w:top w:val="none" w:sz="0" w:space="0" w:color="auto"/>
                <w:left w:val="none" w:sz="0" w:space="0" w:color="auto"/>
                <w:bottom w:val="none" w:sz="0" w:space="0" w:color="auto"/>
                <w:right w:val="none" w:sz="0" w:space="0" w:color="auto"/>
              </w:divBdr>
            </w:div>
            <w:div w:id="1992253322">
              <w:marLeft w:val="0"/>
              <w:marRight w:val="0"/>
              <w:marTop w:val="0"/>
              <w:marBottom w:val="0"/>
              <w:divBdr>
                <w:top w:val="none" w:sz="0" w:space="0" w:color="auto"/>
                <w:left w:val="none" w:sz="0" w:space="0" w:color="auto"/>
                <w:bottom w:val="none" w:sz="0" w:space="0" w:color="auto"/>
                <w:right w:val="none" w:sz="0" w:space="0" w:color="auto"/>
              </w:divBdr>
            </w:div>
            <w:div w:id="1249658562">
              <w:marLeft w:val="0"/>
              <w:marRight w:val="0"/>
              <w:marTop w:val="0"/>
              <w:marBottom w:val="0"/>
              <w:divBdr>
                <w:top w:val="none" w:sz="0" w:space="0" w:color="auto"/>
                <w:left w:val="none" w:sz="0" w:space="0" w:color="auto"/>
                <w:bottom w:val="none" w:sz="0" w:space="0" w:color="auto"/>
                <w:right w:val="none" w:sz="0" w:space="0" w:color="auto"/>
              </w:divBdr>
            </w:div>
            <w:div w:id="334184604">
              <w:marLeft w:val="0"/>
              <w:marRight w:val="0"/>
              <w:marTop w:val="0"/>
              <w:marBottom w:val="0"/>
              <w:divBdr>
                <w:top w:val="none" w:sz="0" w:space="0" w:color="auto"/>
                <w:left w:val="none" w:sz="0" w:space="0" w:color="auto"/>
                <w:bottom w:val="none" w:sz="0" w:space="0" w:color="auto"/>
                <w:right w:val="none" w:sz="0" w:space="0" w:color="auto"/>
              </w:divBdr>
            </w:div>
            <w:div w:id="1020202278">
              <w:marLeft w:val="0"/>
              <w:marRight w:val="0"/>
              <w:marTop w:val="0"/>
              <w:marBottom w:val="0"/>
              <w:divBdr>
                <w:top w:val="none" w:sz="0" w:space="0" w:color="auto"/>
                <w:left w:val="none" w:sz="0" w:space="0" w:color="auto"/>
                <w:bottom w:val="none" w:sz="0" w:space="0" w:color="auto"/>
                <w:right w:val="none" w:sz="0" w:space="0" w:color="auto"/>
              </w:divBdr>
            </w:div>
            <w:div w:id="1959985422">
              <w:marLeft w:val="0"/>
              <w:marRight w:val="0"/>
              <w:marTop w:val="0"/>
              <w:marBottom w:val="0"/>
              <w:divBdr>
                <w:top w:val="none" w:sz="0" w:space="0" w:color="auto"/>
                <w:left w:val="none" w:sz="0" w:space="0" w:color="auto"/>
                <w:bottom w:val="none" w:sz="0" w:space="0" w:color="auto"/>
                <w:right w:val="none" w:sz="0" w:space="0" w:color="auto"/>
              </w:divBdr>
            </w:div>
            <w:div w:id="2024353779">
              <w:marLeft w:val="0"/>
              <w:marRight w:val="0"/>
              <w:marTop w:val="0"/>
              <w:marBottom w:val="0"/>
              <w:divBdr>
                <w:top w:val="none" w:sz="0" w:space="0" w:color="auto"/>
                <w:left w:val="none" w:sz="0" w:space="0" w:color="auto"/>
                <w:bottom w:val="none" w:sz="0" w:space="0" w:color="auto"/>
                <w:right w:val="none" w:sz="0" w:space="0" w:color="auto"/>
              </w:divBdr>
            </w:div>
            <w:div w:id="621957665">
              <w:marLeft w:val="0"/>
              <w:marRight w:val="0"/>
              <w:marTop w:val="0"/>
              <w:marBottom w:val="0"/>
              <w:divBdr>
                <w:top w:val="none" w:sz="0" w:space="0" w:color="auto"/>
                <w:left w:val="none" w:sz="0" w:space="0" w:color="auto"/>
                <w:bottom w:val="none" w:sz="0" w:space="0" w:color="auto"/>
                <w:right w:val="none" w:sz="0" w:space="0" w:color="auto"/>
              </w:divBdr>
            </w:div>
            <w:div w:id="1805846815">
              <w:marLeft w:val="0"/>
              <w:marRight w:val="0"/>
              <w:marTop w:val="0"/>
              <w:marBottom w:val="0"/>
              <w:divBdr>
                <w:top w:val="none" w:sz="0" w:space="0" w:color="auto"/>
                <w:left w:val="none" w:sz="0" w:space="0" w:color="auto"/>
                <w:bottom w:val="none" w:sz="0" w:space="0" w:color="auto"/>
                <w:right w:val="none" w:sz="0" w:space="0" w:color="auto"/>
              </w:divBdr>
            </w:div>
            <w:div w:id="2021853414">
              <w:marLeft w:val="0"/>
              <w:marRight w:val="0"/>
              <w:marTop w:val="0"/>
              <w:marBottom w:val="0"/>
              <w:divBdr>
                <w:top w:val="none" w:sz="0" w:space="0" w:color="auto"/>
                <w:left w:val="none" w:sz="0" w:space="0" w:color="auto"/>
                <w:bottom w:val="none" w:sz="0" w:space="0" w:color="auto"/>
                <w:right w:val="none" w:sz="0" w:space="0" w:color="auto"/>
              </w:divBdr>
            </w:div>
            <w:div w:id="1959337161">
              <w:marLeft w:val="0"/>
              <w:marRight w:val="0"/>
              <w:marTop w:val="0"/>
              <w:marBottom w:val="0"/>
              <w:divBdr>
                <w:top w:val="none" w:sz="0" w:space="0" w:color="auto"/>
                <w:left w:val="none" w:sz="0" w:space="0" w:color="auto"/>
                <w:bottom w:val="none" w:sz="0" w:space="0" w:color="auto"/>
                <w:right w:val="none" w:sz="0" w:space="0" w:color="auto"/>
              </w:divBdr>
            </w:div>
            <w:div w:id="1406298253">
              <w:marLeft w:val="0"/>
              <w:marRight w:val="0"/>
              <w:marTop w:val="0"/>
              <w:marBottom w:val="0"/>
              <w:divBdr>
                <w:top w:val="none" w:sz="0" w:space="0" w:color="auto"/>
                <w:left w:val="none" w:sz="0" w:space="0" w:color="auto"/>
                <w:bottom w:val="none" w:sz="0" w:space="0" w:color="auto"/>
                <w:right w:val="none" w:sz="0" w:space="0" w:color="auto"/>
              </w:divBdr>
            </w:div>
            <w:div w:id="2144421429">
              <w:marLeft w:val="0"/>
              <w:marRight w:val="0"/>
              <w:marTop w:val="0"/>
              <w:marBottom w:val="0"/>
              <w:divBdr>
                <w:top w:val="none" w:sz="0" w:space="0" w:color="auto"/>
                <w:left w:val="none" w:sz="0" w:space="0" w:color="auto"/>
                <w:bottom w:val="none" w:sz="0" w:space="0" w:color="auto"/>
                <w:right w:val="none" w:sz="0" w:space="0" w:color="auto"/>
              </w:divBdr>
            </w:div>
            <w:div w:id="1912622265">
              <w:marLeft w:val="0"/>
              <w:marRight w:val="0"/>
              <w:marTop w:val="0"/>
              <w:marBottom w:val="0"/>
              <w:divBdr>
                <w:top w:val="none" w:sz="0" w:space="0" w:color="auto"/>
                <w:left w:val="none" w:sz="0" w:space="0" w:color="auto"/>
                <w:bottom w:val="none" w:sz="0" w:space="0" w:color="auto"/>
                <w:right w:val="none" w:sz="0" w:space="0" w:color="auto"/>
              </w:divBdr>
            </w:div>
            <w:div w:id="1789616323">
              <w:marLeft w:val="0"/>
              <w:marRight w:val="0"/>
              <w:marTop w:val="0"/>
              <w:marBottom w:val="0"/>
              <w:divBdr>
                <w:top w:val="none" w:sz="0" w:space="0" w:color="auto"/>
                <w:left w:val="none" w:sz="0" w:space="0" w:color="auto"/>
                <w:bottom w:val="none" w:sz="0" w:space="0" w:color="auto"/>
                <w:right w:val="none" w:sz="0" w:space="0" w:color="auto"/>
              </w:divBdr>
            </w:div>
            <w:div w:id="1134955351">
              <w:marLeft w:val="0"/>
              <w:marRight w:val="0"/>
              <w:marTop w:val="0"/>
              <w:marBottom w:val="0"/>
              <w:divBdr>
                <w:top w:val="none" w:sz="0" w:space="0" w:color="auto"/>
                <w:left w:val="none" w:sz="0" w:space="0" w:color="auto"/>
                <w:bottom w:val="none" w:sz="0" w:space="0" w:color="auto"/>
                <w:right w:val="none" w:sz="0" w:space="0" w:color="auto"/>
              </w:divBdr>
            </w:div>
            <w:div w:id="362706163">
              <w:marLeft w:val="0"/>
              <w:marRight w:val="0"/>
              <w:marTop w:val="0"/>
              <w:marBottom w:val="0"/>
              <w:divBdr>
                <w:top w:val="none" w:sz="0" w:space="0" w:color="auto"/>
                <w:left w:val="none" w:sz="0" w:space="0" w:color="auto"/>
                <w:bottom w:val="none" w:sz="0" w:space="0" w:color="auto"/>
                <w:right w:val="none" w:sz="0" w:space="0" w:color="auto"/>
              </w:divBdr>
            </w:div>
            <w:div w:id="900948711">
              <w:marLeft w:val="0"/>
              <w:marRight w:val="0"/>
              <w:marTop w:val="0"/>
              <w:marBottom w:val="0"/>
              <w:divBdr>
                <w:top w:val="none" w:sz="0" w:space="0" w:color="auto"/>
                <w:left w:val="none" w:sz="0" w:space="0" w:color="auto"/>
                <w:bottom w:val="none" w:sz="0" w:space="0" w:color="auto"/>
                <w:right w:val="none" w:sz="0" w:space="0" w:color="auto"/>
              </w:divBdr>
            </w:div>
            <w:div w:id="1266040682">
              <w:marLeft w:val="0"/>
              <w:marRight w:val="0"/>
              <w:marTop w:val="0"/>
              <w:marBottom w:val="0"/>
              <w:divBdr>
                <w:top w:val="none" w:sz="0" w:space="0" w:color="auto"/>
                <w:left w:val="none" w:sz="0" w:space="0" w:color="auto"/>
                <w:bottom w:val="none" w:sz="0" w:space="0" w:color="auto"/>
                <w:right w:val="none" w:sz="0" w:space="0" w:color="auto"/>
              </w:divBdr>
            </w:div>
            <w:div w:id="1876697589">
              <w:marLeft w:val="0"/>
              <w:marRight w:val="0"/>
              <w:marTop w:val="0"/>
              <w:marBottom w:val="0"/>
              <w:divBdr>
                <w:top w:val="none" w:sz="0" w:space="0" w:color="auto"/>
                <w:left w:val="none" w:sz="0" w:space="0" w:color="auto"/>
                <w:bottom w:val="none" w:sz="0" w:space="0" w:color="auto"/>
                <w:right w:val="none" w:sz="0" w:space="0" w:color="auto"/>
              </w:divBdr>
            </w:div>
            <w:div w:id="1207527497">
              <w:marLeft w:val="0"/>
              <w:marRight w:val="0"/>
              <w:marTop w:val="0"/>
              <w:marBottom w:val="0"/>
              <w:divBdr>
                <w:top w:val="none" w:sz="0" w:space="0" w:color="auto"/>
                <w:left w:val="none" w:sz="0" w:space="0" w:color="auto"/>
                <w:bottom w:val="none" w:sz="0" w:space="0" w:color="auto"/>
                <w:right w:val="none" w:sz="0" w:space="0" w:color="auto"/>
              </w:divBdr>
            </w:div>
            <w:div w:id="1307322076">
              <w:marLeft w:val="0"/>
              <w:marRight w:val="0"/>
              <w:marTop w:val="0"/>
              <w:marBottom w:val="0"/>
              <w:divBdr>
                <w:top w:val="none" w:sz="0" w:space="0" w:color="auto"/>
                <w:left w:val="none" w:sz="0" w:space="0" w:color="auto"/>
                <w:bottom w:val="none" w:sz="0" w:space="0" w:color="auto"/>
                <w:right w:val="none" w:sz="0" w:space="0" w:color="auto"/>
              </w:divBdr>
            </w:div>
            <w:div w:id="1636059846">
              <w:marLeft w:val="0"/>
              <w:marRight w:val="0"/>
              <w:marTop w:val="0"/>
              <w:marBottom w:val="0"/>
              <w:divBdr>
                <w:top w:val="none" w:sz="0" w:space="0" w:color="auto"/>
                <w:left w:val="none" w:sz="0" w:space="0" w:color="auto"/>
                <w:bottom w:val="none" w:sz="0" w:space="0" w:color="auto"/>
                <w:right w:val="none" w:sz="0" w:space="0" w:color="auto"/>
              </w:divBdr>
            </w:div>
            <w:div w:id="1025522720">
              <w:marLeft w:val="0"/>
              <w:marRight w:val="0"/>
              <w:marTop w:val="0"/>
              <w:marBottom w:val="0"/>
              <w:divBdr>
                <w:top w:val="none" w:sz="0" w:space="0" w:color="auto"/>
                <w:left w:val="none" w:sz="0" w:space="0" w:color="auto"/>
                <w:bottom w:val="none" w:sz="0" w:space="0" w:color="auto"/>
                <w:right w:val="none" w:sz="0" w:space="0" w:color="auto"/>
              </w:divBdr>
            </w:div>
            <w:div w:id="950018485">
              <w:marLeft w:val="0"/>
              <w:marRight w:val="0"/>
              <w:marTop w:val="0"/>
              <w:marBottom w:val="0"/>
              <w:divBdr>
                <w:top w:val="none" w:sz="0" w:space="0" w:color="auto"/>
                <w:left w:val="none" w:sz="0" w:space="0" w:color="auto"/>
                <w:bottom w:val="none" w:sz="0" w:space="0" w:color="auto"/>
                <w:right w:val="none" w:sz="0" w:space="0" w:color="auto"/>
              </w:divBdr>
            </w:div>
            <w:div w:id="813060661">
              <w:marLeft w:val="0"/>
              <w:marRight w:val="0"/>
              <w:marTop w:val="0"/>
              <w:marBottom w:val="0"/>
              <w:divBdr>
                <w:top w:val="none" w:sz="0" w:space="0" w:color="auto"/>
                <w:left w:val="none" w:sz="0" w:space="0" w:color="auto"/>
                <w:bottom w:val="none" w:sz="0" w:space="0" w:color="auto"/>
                <w:right w:val="none" w:sz="0" w:space="0" w:color="auto"/>
              </w:divBdr>
            </w:div>
            <w:div w:id="1699698056">
              <w:marLeft w:val="0"/>
              <w:marRight w:val="0"/>
              <w:marTop w:val="0"/>
              <w:marBottom w:val="0"/>
              <w:divBdr>
                <w:top w:val="none" w:sz="0" w:space="0" w:color="auto"/>
                <w:left w:val="none" w:sz="0" w:space="0" w:color="auto"/>
                <w:bottom w:val="none" w:sz="0" w:space="0" w:color="auto"/>
                <w:right w:val="none" w:sz="0" w:space="0" w:color="auto"/>
              </w:divBdr>
            </w:div>
            <w:div w:id="1909070063">
              <w:marLeft w:val="0"/>
              <w:marRight w:val="0"/>
              <w:marTop w:val="0"/>
              <w:marBottom w:val="0"/>
              <w:divBdr>
                <w:top w:val="none" w:sz="0" w:space="0" w:color="auto"/>
                <w:left w:val="none" w:sz="0" w:space="0" w:color="auto"/>
                <w:bottom w:val="none" w:sz="0" w:space="0" w:color="auto"/>
                <w:right w:val="none" w:sz="0" w:space="0" w:color="auto"/>
              </w:divBdr>
            </w:div>
            <w:div w:id="183709205">
              <w:marLeft w:val="0"/>
              <w:marRight w:val="0"/>
              <w:marTop w:val="0"/>
              <w:marBottom w:val="0"/>
              <w:divBdr>
                <w:top w:val="none" w:sz="0" w:space="0" w:color="auto"/>
                <w:left w:val="none" w:sz="0" w:space="0" w:color="auto"/>
                <w:bottom w:val="none" w:sz="0" w:space="0" w:color="auto"/>
                <w:right w:val="none" w:sz="0" w:space="0" w:color="auto"/>
              </w:divBdr>
            </w:div>
            <w:div w:id="1917127111">
              <w:marLeft w:val="0"/>
              <w:marRight w:val="0"/>
              <w:marTop w:val="0"/>
              <w:marBottom w:val="0"/>
              <w:divBdr>
                <w:top w:val="none" w:sz="0" w:space="0" w:color="auto"/>
                <w:left w:val="none" w:sz="0" w:space="0" w:color="auto"/>
                <w:bottom w:val="none" w:sz="0" w:space="0" w:color="auto"/>
                <w:right w:val="none" w:sz="0" w:space="0" w:color="auto"/>
              </w:divBdr>
            </w:div>
            <w:div w:id="817112847">
              <w:marLeft w:val="0"/>
              <w:marRight w:val="0"/>
              <w:marTop w:val="0"/>
              <w:marBottom w:val="0"/>
              <w:divBdr>
                <w:top w:val="none" w:sz="0" w:space="0" w:color="auto"/>
                <w:left w:val="none" w:sz="0" w:space="0" w:color="auto"/>
                <w:bottom w:val="none" w:sz="0" w:space="0" w:color="auto"/>
                <w:right w:val="none" w:sz="0" w:space="0" w:color="auto"/>
              </w:divBdr>
            </w:div>
            <w:div w:id="1900827553">
              <w:marLeft w:val="0"/>
              <w:marRight w:val="0"/>
              <w:marTop w:val="0"/>
              <w:marBottom w:val="0"/>
              <w:divBdr>
                <w:top w:val="none" w:sz="0" w:space="0" w:color="auto"/>
                <w:left w:val="none" w:sz="0" w:space="0" w:color="auto"/>
                <w:bottom w:val="none" w:sz="0" w:space="0" w:color="auto"/>
                <w:right w:val="none" w:sz="0" w:space="0" w:color="auto"/>
              </w:divBdr>
            </w:div>
            <w:div w:id="1957364485">
              <w:marLeft w:val="0"/>
              <w:marRight w:val="0"/>
              <w:marTop w:val="0"/>
              <w:marBottom w:val="0"/>
              <w:divBdr>
                <w:top w:val="none" w:sz="0" w:space="0" w:color="auto"/>
                <w:left w:val="none" w:sz="0" w:space="0" w:color="auto"/>
                <w:bottom w:val="none" w:sz="0" w:space="0" w:color="auto"/>
                <w:right w:val="none" w:sz="0" w:space="0" w:color="auto"/>
              </w:divBdr>
            </w:div>
            <w:div w:id="1688827682">
              <w:marLeft w:val="0"/>
              <w:marRight w:val="0"/>
              <w:marTop w:val="0"/>
              <w:marBottom w:val="0"/>
              <w:divBdr>
                <w:top w:val="none" w:sz="0" w:space="0" w:color="auto"/>
                <w:left w:val="none" w:sz="0" w:space="0" w:color="auto"/>
                <w:bottom w:val="none" w:sz="0" w:space="0" w:color="auto"/>
                <w:right w:val="none" w:sz="0" w:space="0" w:color="auto"/>
              </w:divBdr>
            </w:div>
            <w:div w:id="2066247694">
              <w:marLeft w:val="0"/>
              <w:marRight w:val="0"/>
              <w:marTop w:val="0"/>
              <w:marBottom w:val="0"/>
              <w:divBdr>
                <w:top w:val="none" w:sz="0" w:space="0" w:color="auto"/>
                <w:left w:val="none" w:sz="0" w:space="0" w:color="auto"/>
                <w:bottom w:val="none" w:sz="0" w:space="0" w:color="auto"/>
                <w:right w:val="none" w:sz="0" w:space="0" w:color="auto"/>
              </w:divBdr>
            </w:div>
            <w:div w:id="1896971043">
              <w:marLeft w:val="0"/>
              <w:marRight w:val="0"/>
              <w:marTop w:val="0"/>
              <w:marBottom w:val="0"/>
              <w:divBdr>
                <w:top w:val="none" w:sz="0" w:space="0" w:color="auto"/>
                <w:left w:val="none" w:sz="0" w:space="0" w:color="auto"/>
                <w:bottom w:val="none" w:sz="0" w:space="0" w:color="auto"/>
                <w:right w:val="none" w:sz="0" w:space="0" w:color="auto"/>
              </w:divBdr>
            </w:div>
            <w:div w:id="712272271">
              <w:marLeft w:val="0"/>
              <w:marRight w:val="0"/>
              <w:marTop w:val="0"/>
              <w:marBottom w:val="0"/>
              <w:divBdr>
                <w:top w:val="none" w:sz="0" w:space="0" w:color="auto"/>
                <w:left w:val="none" w:sz="0" w:space="0" w:color="auto"/>
                <w:bottom w:val="none" w:sz="0" w:space="0" w:color="auto"/>
                <w:right w:val="none" w:sz="0" w:space="0" w:color="auto"/>
              </w:divBdr>
            </w:div>
            <w:div w:id="915479870">
              <w:marLeft w:val="0"/>
              <w:marRight w:val="0"/>
              <w:marTop w:val="0"/>
              <w:marBottom w:val="0"/>
              <w:divBdr>
                <w:top w:val="none" w:sz="0" w:space="0" w:color="auto"/>
                <w:left w:val="none" w:sz="0" w:space="0" w:color="auto"/>
                <w:bottom w:val="none" w:sz="0" w:space="0" w:color="auto"/>
                <w:right w:val="none" w:sz="0" w:space="0" w:color="auto"/>
              </w:divBdr>
            </w:div>
            <w:div w:id="1380394473">
              <w:marLeft w:val="0"/>
              <w:marRight w:val="0"/>
              <w:marTop w:val="0"/>
              <w:marBottom w:val="0"/>
              <w:divBdr>
                <w:top w:val="none" w:sz="0" w:space="0" w:color="auto"/>
                <w:left w:val="none" w:sz="0" w:space="0" w:color="auto"/>
                <w:bottom w:val="none" w:sz="0" w:space="0" w:color="auto"/>
                <w:right w:val="none" w:sz="0" w:space="0" w:color="auto"/>
              </w:divBdr>
            </w:div>
            <w:div w:id="1856339594">
              <w:marLeft w:val="0"/>
              <w:marRight w:val="0"/>
              <w:marTop w:val="0"/>
              <w:marBottom w:val="0"/>
              <w:divBdr>
                <w:top w:val="none" w:sz="0" w:space="0" w:color="auto"/>
                <w:left w:val="none" w:sz="0" w:space="0" w:color="auto"/>
                <w:bottom w:val="none" w:sz="0" w:space="0" w:color="auto"/>
                <w:right w:val="none" w:sz="0" w:space="0" w:color="auto"/>
              </w:divBdr>
            </w:div>
            <w:div w:id="702050046">
              <w:marLeft w:val="0"/>
              <w:marRight w:val="0"/>
              <w:marTop w:val="0"/>
              <w:marBottom w:val="0"/>
              <w:divBdr>
                <w:top w:val="none" w:sz="0" w:space="0" w:color="auto"/>
                <w:left w:val="none" w:sz="0" w:space="0" w:color="auto"/>
                <w:bottom w:val="none" w:sz="0" w:space="0" w:color="auto"/>
                <w:right w:val="none" w:sz="0" w:space="0" w:color="auto"/>
              </w:divBdr>
            </w:div>
            <w:div w:id="1012073060">
              <w:marLeft w:val="0"/>
              <w:marRight w:val="0"/>
              <w:marTop w:val="0"/>
              <w:marBottom w:val="0"/>
              <w:divBdr>
                <w:top w:val="none" w:sz="0" w:space="0" w:color="auto"/>
                <w:left w:val="none" w:sz="0" w:space="0" w:color="auto"/>
                <w:bottom w:val="none" w:sz="0" w:space="0" w:color="auto"/>
                <w:right w:val="none" w:sz="0" w:space="0" w:color="auto"/>
              </w:divBdr>
            </w:div>
            <w:div w:id="1021126931">
              <w:marLeft w:val="0"/>
              <w:marRight w:val="0"/>
              <w:marTop w:val="0"/>
              <w:marBottom w:val="0"/>
              <w:divBdr>
                <w:top w:val="none" w:sz="0" w:space="0" w:color="auto"/>
                <w:left w:val="none" w:sz="0" w:space="0" w:color="auto"/>
                <w:bottom w:val="none" w:sz="0" w:space="0" w:color="auto"/>
                <w:right w:val="none" w:sz="0" w:space="0" w:color="auto"/>
              </w:divBdr>
            </w:div>
            <w:div w:id="1207525413">
              <w:marLeft w:val="0"/>
              <w:marRight w:val="0"/>
              <w:marTop w:val="0"/>
              <w:marBottom w:val="0"/>
              <w:divBdr>
                <w:top w:val="none" w:sz="0" w:space="0" w:color="auto"/>
                <w:left w:val="none" w:sz="0" w:space="0" w:color="auto"/>
                <w:bottom w:val="none" w:sz="0" w:space="0" w:color="auto"/>
                <w:right w:val="none" w:sz="0" w:space="0" w:color="auto"/>
              </w:divBdr>
            </w:div>
            <w:div w:id="521553589">
              <w:marLeft w:val="0"/>
              <w:marRight w:val="0"/>
              <w:marTop w:val="0"/>
              <w:marBottom w:val="0"/>
              <w:divBdr>
                <w:top w:val="none" w:sz="0" w:space="0" w:color="auto"/>
                <w:left w:val="none" w:sz="0" w:space="0" w:color="auto"/>
                <w:bottom w:val="none" w:sz="0" w:space="0" w:color="auto"/>
                <w:right w:val="none" w:sz="0" w:space="0" w:color="auto"/>
              </w:divBdr>
            </w:div>
            <w:div w:id="817578494">
              <w:marLeft w:val="0"/>
              <w:marRight w:val="0"/>
              <w:marTop w:val="0"/>
              <w:marBottom w:val="0"/>
              <w:divBdr>
                <w:top w:val="none" w:sz="0" w:space="0" w:color="auto"/>
                <w:left w:val="none" w:sz="0" w:space="0" w:color="auto"/>
                <w:bottom w:val="none" w:sz="0" w:space="0" w:color="auto"/>
                <w:right w:val="none" w:sz="0" w:space="0" w:color="auto"/>
              </w:divBdr>
            </w:div>
            <w:div w:id="1125537395">
              <w:marLeft w:val="0"/>
              <w:marRight w:val="0"/>
              <w:marTop w:val="0"/>
              <w:marBottom w:val="0"/>
              <w:divBdr>
                <w:top w:val="none" w:sz="0" w:space="0" w:color="auto"/>
                <w:left w:val="none" w:sz="0" w:space="0" w:color="auto"/>
                <w:bottom w:val="none" w:sz="0" w:space="0" w:color="auto"/>
                <w:right w:val="none" w:sz="0" w:space="0" w:color="auto"/>
              </w:divBdr>
            </w:div>
            <w:div w:id="558250075">
              <w:marLeft w:val="0"/>
              <w:marRight w:val="0"/>
              <w:marTop w:val="0"/>
              <w:marBottom w:val="0"/>
              <w:divBdr>
                <w:top w:val="none" w:sz="0" w:space="0" w:color="auto"/>
                <w:left w:val="none" w:sz="0" w:space="0" w:color="auto"/>
                <w:bottom w:val="none" w:sz="0" w:space="0" w:color="auto"/>
                <w:right w:val="none" w:sz="0" w:space="0" w:color="auto"/>
              </w:divBdr>
            </w:div>
            <w:div w:id="385567205">
              <w:marLeft w:val="0"/>
              <w:marRight w:val="0"/>
              <w:marTop w:val="0"/>
              <w:marBottom w:val="0"/>
              <w:divBdr>
                <w:top w:val="none" w:sz="0" w:space="0" w:color="auto"/>
                <w:left w:val="none" w:sz="0" w:space="0" w:color="auto"/>
                <w:bottom w:val="none" w:sz="0" w:space="0" w:color="auto"/>
                <w:right w:val="none" w:sz="0" w:space="0" w:color="auto"/>
              </w:divBdr>
            </w:div>
            <w:div w:id="1630470372">
              <w:marLeft w:val="0"/>
              <w:marRight w:val="0"/>
              <w:marTop w:val="0"/>
              <w:marBottom w:val="0"/>
              <w:divBdr>
                <w:top w:val="none" w:sz="0" w:space="0" w:color="auto"/>
                <w:left w:val="none" w:sz="0" w:space="0" w:color="auto"/>
                <w:bottom w:val="none" w:sz="0" w:space="0" w:color="auto"/>
                <w:right w:val="none" w:sz="0" w:space="0" w:color="auto"/>
              </w:divBdr>
            </w:div>
            <w:div w:id="747922224">
              <w:marLeft w:val="0"/>
              <w:marRight w:val="0"/>
              <w:marTop w:val="0"/>
              <w:marBottom w:val="0"/>
              <w:divBdr>
                <w:top w:val="none" w:sz="0" w:space="0" w:color="auto"/>
                <w:left w:val="none" w:sz="0" w:space="0" w:color="auto"/>
                <w:bottom w:val="none" w:sz="0" w:space="0" w:color="auto"/>
                <w:right w:val="none" w:sz="0" w:space="0" w:color="auto"/>
              </w:divBdr>
            </w:div>
            <w:div w:id="1626504218">
              <w:marLeft w:val="0"/>
              <w:marRight w:val="0"/>
              <w:marTop w:val="0"/>
              <w:marBottom w:val="0"/>
              <w:divBdr>
                <w:top w:val="none" w:sz="0" w:space="0" w:color="auto"/>
                <w:left w:val="none" w:sz="0" w:space="0" w:color="auto"/>
                <w:bottom w:val="none" w:sz="0" w:space="0" w:color="auto"/>
                <w:right w:val="none" w:sz="0" w:space="0" w:color="auto"/>
              </w:divBdr>
            </w:div>
            <w:div w:id="495533024">
              <w:marLeft w:val="0"/>
              <w:marRight w:val="0"/>
              <w:marTop w:val="0"/>
              <w:marBottom w:val="0"/>
              <w:divBdr>
                <w:top w:val="none" w:sz="0" w:space="0" w:color="auto"/>
                <w:left w:val="none" w:sz="0" w:space="0" w:color="auto"/>
                <w:bottom w:val="none" w:sz="0" w:space="0" w:color="auto"/>
                <w:right w:val="none" w:sz="0" w:space="0" w:color="auto"/>
              </w:divBdr>
            </w:div>
            <w:div w:id="684867228">
              <w:marLeft w:val="0"/>
              <w:marRight w:val="0"/>
              <w:marTop w:val="0"/>
              <w:marBottom w:val="0"/>
              <w:divBdr>
                <w:top w:val="none" w:sz="0" w:space="0" w:color="auto"/>
                <w:left w:val="none" w:sz="0" w:space="0" w:color="auto"/>
                <w:bottom w:val="none" w:sz="0" w:space="0" w:color="auto"/>
                <w:right w:val="none" w:sz="0" w:space="0" w:color="auto"/>
              </w:divBdr>
            </w:div>
            <w:div w:id="5208082">
              <w:marLeft w:val="0"/>
              <w:marRight w:val="0"/>
              <w:marTop w:val="0"/>
              <w:marBottom w:val="0"/>
              <w:divBdr>
                <w:top w:val="none" w:sz="0" w:space="0" w:color="auto"/>
                <w:left w:val="none" w:sz="0" w:space="0" w:color="auto"/>
                <w:bottom w:val="none" w:sz="0" w:space="0" w:color="auto"/>
                <w:right w:val="none" w:sz="0" w:space="0" w:color="auto"/>
              </w:divBdr>
            </w:div>
            <w:div w:id="1874078328">
              <w:marLeft w:val="0"/>
              <w:marRight w:val="0"/>
              <w:marTop w:val="0"/>
              <w:marBottom w:val="0"/>
              <w:divBdr>
                <w:top w:val="none" w:sz="0" w:space="0" w:color="auto"/>
                <w:left w:val="none" w:sz="0" w:space="0" w:color="auto"/>
                <w:bottom w:val="none" w:sz="0" w:space="0" w:color="auto"/>
                <w:right w:val="none" w:sz="0" w:space="0" w:color="auto"/>
              </w:divBdr>
            </w:div>
            <w:div w:id="1439911906">
              <w:marLeft w:val="0"/>
              <w:marRight w:val="0"/>
              <w:marTop w:val="0"/>
              <w:marBottom w:val="0"/>
              <w:divBdr>
                <w:top w:val="none" w:sz="0" w:space="0" w:color="auto"/>
                <w:left w:val="none" w:sz="0" w:space="0" w:color="auto"/>
                <w:bottom w:val="none" w:sz="0" w:space="0" w:color="auto"/>
                <w:right w:val="none" w:sz="0" w:space="0" w:color="auto"/>
              </w:divBdr>
            </w:div>
            <w:div w:id="669219245">
              <w:marLeft w:val="0"/>
              <w:marRight w:val="0"/>
              <w:marTop w:val="0"/>
              <w:marBottom w:val="0"/>
              <w:divBdr>
                <w:top w:val="none" w:sz="0" w:space="0" w:color="auto"/>
                <w:left w:val="none" w:sz="0" w:space="0" w:color="auto"/>
                <w:bottom w:val="none" w:sz="0" w:space="0" w:color="auto"/>
                <w:right w:val="none" w:sz="0" w:space="0" w:color="auto"/>
              </w:divBdr>
            </w:div>
            <w:div w:id="287707706">
              <w:marLeft w:val="0"/>
              <w:marRight w:val="0"/>
              <w:marTop w:val="0"/>
              <w:marBottom w:val="0"/>
              <w:divBdr>
                <w:top w:val="none" w:sz="0" w:space="0" w:color="auto"/>
                <w:left w:val="none" w:sz="0" w:space="0" w:color="auto"/>
                <w:bottom w:val="none" w:sz="0" w:space="0" w:color="auto"/>
                <w:right w:val="none" w:sz="0" w:space="0" w:color="auto"/>
              </w:divBdr>
            </w:div>
            <w:div w:id="1417164183">
              <w:marLeft w:val="0"/>
              <w:marRight w:val="0"/>
              <w:marTop w:val="0"/>
              <w:marBottom w:val="0"/>
              <w:divBdr>
                <w:top w:val="none" w:sz="0" w:space="0" w:color="auto"/>
                <w:left w:val="none" w:sz="0" w:space="0" w:color="auto"/>
                <w:bottom w:val="none" w:sz="0" w:space="0" w:color="auto"/>
                <w:right w:val="none" w:sz="0" w:space="0" w:color="auto"/>
              </w:divBdr>
            </w:div>
            <w:div w:id="1851991143">
              <w:marLeft w:val="0"/>
              <w:marRight w:val="0"/>
              <w:marTop w:val="0"/>
              <w:marBottom w:val="0"/>
              <w:divBdr>
                <w:top w:val="none" w:sz="0" w:space="0" w:color="auto"/>
                <w:left w:val="none" w:sz="0" w:space="0" w:color="auto"/>
                <w:bottom w:val="none" w:sz="0" w:space="0" w:color="auto"/>
                <w:right w:val="none" w:sz="0" w:space="0" w:color="auto"/>
              </w:divBdr>
            </w:div>
            <w:div w:id="672419579">
              <w:marLeft w:val="0"/>
              <w:marRight w:val="0"/>
              <w:marTop w:val="0"/>
              <w:marBottom w:val="0"/>
              <w:divBdr>
                <w:top w:val="none" w:sz="0" w:space="0" w:color="auto"/>
                <w:left w:val="none" w:sz="0" w:space="0" w:color="auto"/>
                <w:bottom w:val="none" w:sz="0" w:space="0" w:color="auto"/>
                <w:right w:val="none" w:sz="0" w:space="0" w:color="auto"/>
              </w:divBdr>
            </w:div>
            <w:div w:id="338505288">
              <w:marLeft w:val="0"/>
              <w:marRight w:val="0"/>
              <w:marTop w:val="0"/>
              <w:marBottom w:val="0"/>
              <w:divBdr>
                <w:top w:val="none" w:sz="0" w:space="0" w:color="auto"/>
                <w:left w:val="none" w:sz="0" w:space="0" w:color="auto"/>
                <w:bottom w:val="none" w:sz="0" w:space="0" w:color="auto"/>
                <w:right w:val="none" w:sz="0" w:space="0" w:color="auto"/>
              </w:divBdr>
            </w:div>
            <w:div w:id="3691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9432E-0ABC-4DB1-8273-34100D46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3400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2019-08-06T19:03:00Z</cp:lastPrinted>
  <dcterms:created xsi:type="dcterms:W3CDTF">2019-08-06T19:03:00Z</dcterms:created>
  <dcterms:modified xsi:type="dcterms:W3CDTF">2019-08-06T19:03:00Z</dcterms:modified>
</cp:coreProperties>
</file>