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4806ED" w:rsidRPr="004806ED" w:rsidRDefault="00C83D82" w:rsidP="004806E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16655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816655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816655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816655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816655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4806ED">
        <w:rPr>
          <w:rFonts w:ascii="Times New Roman" w:hAnsi="Times New Roman"/>
          <w:b/>
          <w:bCs/>
          <w:sz w:val="24"/>
          <w:szCs w:val="24"/>
        </w:rPr>
        <w:t>36</w:t>
      </w:r>
      <w:r w:rsidR="006D4A2F">
        <w:rPr>
          <w:rFonts w:ascii="Times New Roman" w:hAnsi="Times New Roman"/>
          <w:b/>
          <w:bCs/>
          <w:sz w:val="24"/>
          <w:szCs w:val="24"/>
        </w:rPr>
        <w:t>/2019</w:t>
      </w:r>
      <w:r w:rsidRPr="008166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3463">
        <w:rPr>
          <w:rFonts w:ascii="Times New Roman" w:hAnsi="Times New Roman" w:cs="Times New Roman"/>
          <w:sz w:val="24"/>
          <w:szCs w:val="24"/>
        </w:rPr>
        <w:t>–</w:t>
      </w:r>
      <w:r w:rsidR="00F83550" w:rsidRPr="002C3463">
        <w:rPr>
          <w:rFonts w:ascii="Times New Roman" w:hAnsi="Times New Roman" w:cs="Times New Roman"/>
          <w:sz w:val="24"/>
          <w:szCs w:val="24"/>
        </w:rPr>
        <w:t xml:space="preserve"> </w:t>
      </w:r>
      <w:r w:rsidR="004806ED" w:rsidRPr="004806ED">
        <w:rPr>
          <w:rFonts w:ascii="Times New Roman" w:eastAsia="Times New Roman" w:hAnsi="Times New Roman"/>
          <w:sz w:val="24"/>
          <w:szCs w:val="24"/>
          <w:lang w:eastAsia="pt-BR"/>
        </w:rPr>
        <w:t>INSTITUI O TESTE DE QUALIDADE DOS SERVIÇOS DE ASFALTAMENTO, TAPA-BURACO E RECAPEAMENTO APLICADOS NO MUNICÍPIO DE SETE LAGOAS E DÁ OUTRAS PROVIDÊNCIAS.</w:t>
      </w:r>
    </w:p>
    <w:p w:rsidR="00272BE6" w:rsidRPr="00816655" w:rsidRDefault="00272BE6" w:rsidP="004806ED">
      <w:pPr>
        <w:jc w:val="both"/>
        <w:rPr>
          <w:i/>
          <w:sz w:val="24"/>
          <w:szCs w:val="24"/>
        </w:rPr>
      </w:pPr>
    </w:p>
    <w:p w:rsidR="00C83D82" w:rsidRPr="006D4A2F" w:rsidRDefault="00C83D82" w:rsidP="006D4A2F">
      <w:pPr>
        <w:pStyle w:val="Recuodecorpodetexto21"/>
        <w:ind w:left="1276" w:hanging="1276"/>
        <w:rPr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AUTORIA:</w:t>
      </w:r>
      <w:r w:rsidR="003F5497" w:rsidRPr="00816655">
        <w:rPr>
          <w:b/>
          <w:bCs/>
          <w:sz w:val="24"/>
          <w:szCs w:val="24"/>
        </w:rPr>
        <w:t xml:space="preserve"> </w:t>
      </w:r>
      <w:r w:rsidR="009A2256" w:rsidRPr="00816655">
        <w:rPr>
          <w:bCs/>
          <w:sz w:val="24"/>
          <w:szCs w:val="24"/>
        </w:rPr>
        <w:t>VER</w:t>
      </w:r>
      <w:r w:rsidR="00BE4511" w:rsidRPr="00816655">
        <w:rPr>
          <w:bCs/>
          <w:sz w:val="24"/>
          <w:szCs w:val="24"/>
        </w:rPr>
        <w:t>E</w:t>
      </w:r>
      <w:r w:rsidR="00212682" w:rsidRPr="00816655">
        <w:rPr>
          <w:bCs/>
          <w:sz w:val="24"/>
          <w:szCs w:val="24"/>
        </w:rPr>
        <w:t>ADOR</w:t>
      </w:r>
      <w:r w:rsidR="0045446A" w:rsidRPr="00816655">
        <w:rPr>
          <w:bCs/>
          <w:sz w:val="24"/>
          <w:szCs w:val="24"/>
        </w:rPr>
        <w:t>ES</w:t>
      </w:r>
      <w:r w:rsidR="006D4A2F">
        <w:rPr>
          <w:bCs/>
          <w:sz w:val="24"/>
          <w:szCs w:val="24"/>
        </w:rPr>
        <w:t xml:space="preserve"> CLÁUDIO HENRIQUE NACIF GONÇALVES E GILBERTO PEREIRA DA SILVA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4806ED" w:rsidRDefault="00E16612" w:rsidP="004806ED">
      <w:pPr>
        <w:autoSpaceDE w:val="0"/>
        <w:autoSpaceDN w:val="0"/>
        <w:adjustRightInd w:val="0"/>
        <w:ind w:firstLine="170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467A1">
        <w:rPr>
          <w:rFonts w:ascii="Times New Roman" w:hAnsi="Times New Roman" w:cs="Times New Roman"/>
          <w:sz w:val="26"/>
          <w:szCs w:val="26"/>
        </w:rPr>
        <w:t>O Antep</w:t>
      </w:r>
      <w:r w:rsidR="00513FB3" w:rsidRPr="00E467A1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E467A1">
        <w:rPr>
          <w:rFonts w:ascii="Times New Roman" w:hAnsi="Times New Roman" w:cs="Times New Roman"/>
          <w:sz w:val="26"/>
          <w:szCs w:val="26"/>
        </w:rPr>
        <w:t xml:space="preserve">Lei nº </w:t>
      </w:r>
      <w:r w:rsidR="004806ED">
        <w:rPr>
          <w:rFonts w:ascii="Times New Roman" w:hAnsi="Times New Roman" w:cs="Times New Roman"/>
          <w:sz w:val="26"/>
          <w:szCs w:val="26"/>
        </w:rPr>
        <w:t>36</w:t>
      </w:r>
      <w:r w:rsidR="006D4A2F" w:rsidRPr="00E467A1">
        <w:rPr>
          <w:rFonts w:ascii="Times New Roman" w:hAnsi="Times New Roman" w:cs="Times New Roman"/>
          <w:sz w:val="26"/>
          <w:szCs w:val="26"/>
        </w:rPr>
        <w:t>/2019</w:t>
      </w:r>
      <w:r w:rsidR="004A4837" w:rsidRPr="00E467A1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E467A1">
        <w:rPr>
          <w:rFonts w:ascii="Times New Roman" w:hAnsi="Times New Roman" w:cs="Times New Roman"/>
          <w:sz w:val="26"/>
          <w:szCs w:val="26"/>
        </w:rPr>
        <w:t>que</w:t>
      </w:r>
      <w:r w:rsidR="0045446A" w:rsidRPr="00E467A1">
        <w:rPr>
          <w:rFonts w:ascii="Times New Roman" w:hAnsi="Times New Roman"/>
          <w:sz w:val="26"/>
          <w:szCs w:val="26"/>
        </w:rPr>
        <w:t xml:space="preserve"> </w:t>
      </w:r>
      <w:r w:rsidR="004806ED" w:rsidRPr="004806ED">
        <w:rPr>
          <w:rFonts w:ascii="Times New Roman" w:eastAsia="Times New Roman" w:hAnsi="Times New Roman"/>
          <w:sz w:val="24"/>
          <w:szCs w:val="24"/>
          <w:lang w:eastAsia="pt-BR"/>
        </w:rPr>
        <w:t>INSTITUI O TESTE DE QUALIDADE DOS SERVIÇOS DE ASFALTAMENTO, TAPA-BURACO E RECAPEAMENTO APLICADOS NO MUNICÍPIO DE SETE LAGOAS E DÁ OUTRAS PROVIDÊNCIAS</w:t>
      </w:r>
      <w:r w:rsidR="003B2EAD" w:rsidRPr="00E467A1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E467A1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E467A1">
        <w:rPr>
          <w:rFonts w:ascii="Times New Roman" w:hAnsi="Times New Roman" w:cs="Times New Roman"/>
          <w:sz w:val="26"/>
          <w:szCs w:val="26"/>
        </w:rPr>
        <w:t xml:space="preserve">autoria </w:t>
      </w:r>
      <w:r w:rsidR="00BE4511" w:rsidRPr="00E467A1">
        <w:rPr>
          <w:rFonts w:ascii="Times New Roman" w:hAnsi="Times New Roman" w:cs="Times New Roman"/>
          <w:sz w:val="26"/>
          <w:szCs w:val="26"/>
        </w:rPr>
        <w:t>d</w:t>
      </w:r>
      <w:r w:rsidR="005D6DB2" w:rsidRPr="00E467A1">
        <w:rPr>
          <w:rFonts w:ascii="Times New Roman" w:hAnsi="Times New Roman" w:cs="Times New Roman"/>
          <w:sz w:val="26"/>
          <w:szCs w:val="26"/>
        </w:rPr>
        <w:t>o</w:t>
      </w:r>
      <w:r w:rsidR="0045446A" w:rsidRPr="00E467A1">
        <w:rPr>
          <w:rFonts w:ascii="Times New Roman" w:hAnsi="Times New Roman" w:cs="Times New Roman"/>
          <w:sz w:val="26"/>
          <w:szCs w:val="26"/>
        </w:rPr>
        <w:t>s</w:t>
      </w:r>
      <w:r w:rsidR="006E32B5" w:rsidRPr="00E467A1">
        <w:rPr>
          <w:rFonts w:ascii="Times New Roman" w:hAnsi="Times New Roman" w:cs="Times New Roman"/>
          <w:sz w:val="26"/>
          <w:szCs w:val="26"/>
        </w:rPr>
        <w:t xml:space="preserve"> Vereador</w:t>
      </w:r>
      <w:r w:rsidR="0045446A" w:rsidRPr="00E467A1">
        <w:rPr>
          <w:rFonts w:ascii="Times New Roman" w:hAnsi="Times New Roman" w:cs="Times New Roman"/>
          <w:sz w:val="26"/>
          <w:szCs w:val="26"/>
        </w:rPr>
        <w:t>es</w:t>
      </w:r>
      <w:r w:rsidR="006E32B5" w:rsidRPr="00E467A1">
        <w:rPr>
          <w:rFonts w:ascii="Times New Roman" w:hAnsi="Times New Roman" w:cs="Times New Roman"/>
          <w:sz w:val="26"/>
          <w:szCs w:val="26"/>
        </w:rPr>
        <w:t xml:space="preserve"> </w:t>
      </w:r>
      <w:r w:rsidR="006D4A2F" w:rsidRPr="00E467A1">
        <w:rPr>
          <w:rFonts w:ascii="Times New Roman" w:hAnsi="Times New Roman" w:cs="Times New Roman"/>
          <w:sz w:val="26"/>
          <w:szCs w:val="26"/>
        </w:rPr>
        <w:t>Cláudio Henrique Nacif Gonçalves e Gilberto Pereira da Silva</w:t>
      </w:r>
      <w:r w:rsidR="0045446A" w:rsidRPr="00E467A1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E467A1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E467A1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E467A1" w:rsidRDefault="00CC43EB" w:rsidP="00816655">
      <w:pPr>
        <w:pStyle w:val="Recuodecorpodetexto21"/>
        <w:ind w:firstLine="1701"/>
        <w:rPr>
          <w:sz w:val="26"/>
          <w:szCs w:val="26"/>
        </w:rPr>
      </w:pPr>
    </w:p>
    <w:p w:rsidR="00B54CA1" w:rsidRPr="00E467A1" w:rsidRDefault="00B54CA1" w:rsidP="00816655">
      <w:pPr>
        <w:pStyle w:val="Recuodecorpodetexto21"/>
        <w:ind w:firstLine="1701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7A1" w:rsidRDefault="00E467A1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D82" w:rsidRPr="00306374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74">
        <w:rPr>
          <w:rFonts w:ascii="Times New Roman" w:hAnsi="Times New Roman" w:cs="Times New Roman"/>
          <w:b/>
          <w:sz w:val="24"/>
          <w:szCs w:val="24"/>
        </w:rPr>
        <w:lastRenderedPageBreak/>
        <w:t>REDAÇÃO FINAL</w:t>
      </w:r>
    </w:p>
    <w:p w:rsidR="00C83D82" w:rsidRPr="006E32B5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4806ED">
        <w:rPr>
          <w:rFonts w:ascii="Times New Roman" w:hAnsi="Times New Roman" w:cs="Times New Roman"/>
          <w:sz w:val="24"/>
          <w:szCs w:val="24"/>
        </w:rPr>
        <w:t>36</w:t>
      </w:r>
      <w:r w:rsidR="006D4A2F">
        <w:rPr>
          <w:rFonts w:ascii="Times New Roman" w:hAnsi="Times New Roman" w:cs="Times New Roman"/>
          <w:sz w:val="24"/>
          <w:szCs w:val="24"/>
        </w:rPr>
        <w:t>/2019</w:t>
      </w:r>
    </w:p>
    <w:p w:rsidR="009803F4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D4A2F">
        <w:rPr>
          <w:rFonts w:ascii="Times New Roman" w:hAnsi="Times New Roman" w:cs="Times New Roman"/>
          <w:sz w:val="24"/>
          <w:szCs w:val="24"/>
        </w:rPr>
        <w:t xml:space="preserve">AUTORIA: </w:t>
      </w:r>
      <w:r w:rsidR="00FE4CE7" w:rsidRPr="006D4A2F">
        <w:rPr>
          <w:rFonts w:ascii="Times New Roman" w:hAnsi="Times New Roman" w:cs="Times New Roman"/>
          <w:sz w:val="24"/>
          <w:szCs w:val="24"/>
        </w:rPr>
        <w:t>V</w:t>
      </w:r>
      <w:r w:rsidR="0045446A" w:rsidRPr="006D4A2F">
        <w:rPr>
          <w:rFonts w:ascii="Times New Roman" w:hAnsi="Times New Roman" w:cs="Times New Roman"/>
          <w:sz w:val="24"/>
          <w:szCs w:val="24"/>
        </w:rPr>
        <w:t xml:space="preserve">EREADORES </w:t>
      </w:r>
      <w:r w:rsidR="006D4A2F">
        <w:rPr>
          <w:rFonts w:ascii="Times New Roman" w:hAnsi="Times New Roman" w:cs="Times New Roman"/>
          <w:sz w:val="24"/>
          <w:szCs w:val="24"/>
        </w:rPr>
        <w:t>CLÁUDIO HENRIQUE NACIF GONÇALVES E GILBERTO PEREIRA DA SILVA</w:t>
      </w:r>
    </w:p>
    <w:p w:rsidR="009B21B8" w:rsidRPr="009B21B8" w:rsidRDefault="009B21B8" w:rsidP="009B21B8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Default="00FE4CE7" w:rsidP="00FE4CE7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5479A" w:rsidRDefault="0075479A" w:rsidP="009A2256">
      <w:pPr>
        <w:pStyle w:val="SemEspaamento"/>
        <w:tabs>
          <w:tab w:val="left" w:pos="2835"/>
        </w:tabs>
        <w:rPr>
          <w:rFonts w:ascii="Times New Roman" w:hAnsi="Times New Roman" w:cs="Times New Roman"/>
          <w:i/>
          <w:sz w:val="24"/>
          <w:szCs w:val="24"/>
        </w:rPr>
      </w:pPr>
    </w:p>
    <w:p w:rsidR="004806ED" w:rsidRPr="004806ED" w:rsidRDefault="004806ED" w:rsidP="009B21B8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806ED">
        <w:rPr>
          <w:rFonts w:ascii="Times New Roman" w:eastAsia="Times New Roman" w:hAnsi="Times New Roman"/>
          <w:b/>
          <w:sz w:val="24"/>
          <w:szCs w:val="24"/>
          <w:lang w:eastAsia="pt-BR"/>
        </w:rPr>
        <w:t>INSTITUI O TESTE DE QUALIDADE DOS SERVIÇOS DE ASFALTAMENTO, TAPA-BURACO E RECAPEAMENTO APLICADOS NO MUNICÍPIO DE SETE LAGOAS E DÁ OUTRAS PROVIDÊNCIAS.</w:t>
      </w:r>
    </w:p>
    <w:p w:rsidR="0045446A" w:rsidRPr="0045446A" w:rsidRDefault="0045446A" w:rsidP="00027D12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027D12" w:rsidRDefault="00027D12" w:rsidP="00027D12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4806ED" w:rsidRPr="004806ED" w:rsidRDefault="004806ED" w:rsidP="009B21B8">
      <w:pPr>
        <w:autoSpaceDE w:val="0"/>
        <w:autoSpaceDN w:val="0"/>
        <w:adjustRightInd w:val="0"/>
        <w:ind w:firstLine="2835"/>
        <w:jc w:val="both"/>
        <w:rPr>
          <w:rFonts w:ascii="Times New Roman" w:hAnsi="Times New Roman"/>
          <w:sz w:val="24"/>
          <w:szCs w:val="24"/>
        </w:rPr>
      </w:pPr>
      <w:r w:rsidRPr="004806ED">
        <w:rPr>
          <w:rFonts w:ascii="Times New Roman" w:hAnsi="Times New Roman"/>
          <w:b/>
          <w:sz w:val="24"/>
          <w:szCs w:val="24"/>
        </w:rPr>
        <w:t xml:space="preserve">Art. 1º. </w:t>
      </w:r>
      <w:r w:rsidRPr="004806ED">
        <w:rPr>
          <w:rFonts w:ascii="Times New Roman" w:hAnsi="Times New Roman"/>
          <w:sz w:val="24"/>
          <w:szCs w:val="24"/>
        </w:rPr>
        <w:t>O asfaltamento já aplicado utilizado nos serviços de pavimentação, recapeamento e de tapa-buracos no Município de Sete Lagoas, pela prefeitura ou terceirizadas contratadas será submetido a teste de qualidade por laboratório conforme as normas da ABNT.</w:t>
      </w:r>
    </w:p>
    <w:p w:rsidR="004806ED" w:rsidRPr="004806ED" w:rsidRDefault="004806ED" w:rsidP="009B21B8">
      <w:pPr>
        <w:autoSpaceDE w:val="0"/>
        <w:autoSpaceDN w:val="0"/>
        <w:adjustRightInd w:val="0"/>
        <w:ind w:firstLine="2835"/>
        <w:jc w:val="both"/>
        <w:rPr>
          <w:rFonts w:ascii="Times New Roman" w:hAnsi="Times New Roman"/>
          <w:sz w:val="24"/>
          <w:szCs w:val="24"/>
        </w:rPr>
      </w:pPr>
      <w:r w:rsidRPr="004806ED">
        <w:rPr>
          <w:rFonts w:ascii="Times New Roman" w:hAnsi="Times New Roman"/>
          <w:sz w:val="24"/>
          <w:szCs w:val="24"/>
        </w:rPr>
        <w:t xml:space="preserve"> </w:t>
      </w:r>
      <w:r w:rsidRPr="004806ED">
        <w:rPr>
          <w:rFonts w:ascii="Times New Roman" w:hAnsi="Times New Roman"/>
          <w:b/>
          <w:sz w:val="24"/>
          <w:szCs w:val="24"/>
        </w:rPr>
        <w:t>Art. 2º.</w:t>
      </w:r>
      <w:r w:rsidRPr="004806ED">
        <w:rPr>
          <w:rFonts w:ascii="Times New Roman" w:hAnsi="Times New Roman"/>
          <w:sz w:val="24"/>
          <w:szCs w:val="24"/>
        </w:rPr>
        <w:t xml:space="preserve"> A prefeitura licitará e contratará os serviços laboratoriais na forma da Lei.</w:t>
      </w:r>
    </w:p>
    <w:p w:rsidR="004806ED" w:rsidRPr="004806ED" w:rsidRDefault="004806ED" w:rsidP="009B21B8">
      <w:pPr>
        <w:autoSpaceDE w:val="0"/>
        <w:autoSpaceDN w:val="0"/>
        <w:adjustRightInd w:val="0"/>
        <w:ind w:firstLine="2835"/>
        <w:jc w:val="both"/>
        <w:rPr>
          <w:rFonts w:ascii="Times New Roman" w:hAnsi="Times New Roman"/>
          <w:sz w:val="24"/>
          <w:szCs w:val="24"/>
        </w:rPr>
      </w:pPr>
      <w:r w:rsidRPr="004806ED">
        <w:rPr>
          <w:rFonts w:ascii="Times New Roman" w:hAnsi="Times New Roman"/>
          <w:b/>
          <w:sz w:val="24"/>
          <w:szCs w:val="24"/>
        </w:rPr>
        <w:t>Art. 3º.</w:t>
      </w:r>
      <w:r w:rsidRPr="004806ED">
        <w:rPr>
          <w:rFonts w:ascii="Times New Roman" w:hAnsi="Times New Roman"/>
          <w:sz w:val="24"/>
          <w:szCs w:val="24"/>
        </w:rPr>
        <w:t xml:space="preserve"> O ônus dos serviços laboratoriais prestados pelo laboratório ficará a cargo da empresa ou empresas ganhadoras da licitação dos serviços de pavimentação, recapeamento e de tapa-buracos no Município de Sete Lagoas.</w:t>
      </w:r>
    </w:p>
    <w:p w:rsidR="004806ED" w:rsidRPr="004806ED" w:rsidRDefault="004806ED" w:rsidP="009B21B8">
      <w:pPr>
        <w:autoSpaceDE w:val="0"/>
        <w:autoSpaceDN w:val="0"/>
        <w:adjustRightInd w:val="0"/>
        <w:ind w:firstLine="2835"/>
        <w:jc w:val="both"/>
        <w:rPr>
          <w:rFonts w:ascii="Times New Roman" w:hAnsi="Times New Roman"/>
          <w:sz w:val="24"/>
          <w:szCs w:val="24"/>
        </w:rPr>
      </w:pPr>
      <w:r w:rsidRPr="004806ED">
        <w:rPr>
          <w:rFonts w:ascii="Times New Roman" w:hAnsi="Times New Roman"/>
          <w:b/>
          <w:sz w:val="24"/>
          <w:szCs w:val="24"/>
        </w:rPr>
        <w:t>Art. 4º.</w:t>
      </w:r>
      <w:r w:rsidRPr="004806ED">
        <w:rPr>
          <w:rFonts w:ascii="Times New Roman" w:hAnsi="Times New Roman"/>
          <w:sz w:val="24"/>
          <w:szCs w:val="24"/>
        </w:rPr>
        <w:t xml:space="preserve"> Cabe ao laboratório escolhido de acordo com as normas legais, fazer todos os testes exigidos pelas normas da ABNT, fundamentais para aferir a qualidade do asfaltamento aplicado nos serviços de pavimentação, recapeamento e de tapa-buracos no Município de Sete Lagoas pela prefeitura ou terceirizadas contratadas.</w:t>
      </w:r>
    </w:p>
    <w:p w:rsidR="004806ED" w:rsidRDefault="004806ED" w:rsidP="009B21B8">
      <w:pPr>
        <w:ind w:firstLine="2835"/>
        <w:jc w:val="both"/>
        <w:rPr>
          <w:rFonts w:ascii="Times New Roman" w:eastAsia="Times New Roman" w:hAnsi="Times New Roman"/>
          <w:spacing w:val="2"/>
          <w:lang w:eastAsia="pt-BR"/>
        </w:rPr>
      </w:pPr>
      <w:r w:rsidRPr="004806ED">
        <w:rPr>
          <w:rFonts w:ascii="Times New Roman" w:eastAsia="Times New Roman" w:hAnsi="Times New Roman"/>
          <w:b/>
          <w:sz w:val="24"/>
          <w:szCs w:val="24"/>
        </w:rPr>
        <w:t>Art. 5º.</w:t>
      </w:r>
      <w:r w:rsidRPr="004806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06ED">
        <w:rPr>
          <w:rFonts w:ascii="Times New Roman" w:eastAsia="Times New Roman" w:hAnsi="Times New Roman"/>
          <w:spacing w:val="2"/>
          <w:sz w:val="24"/>
          <w:szCs w:val="24"/>
          <w:lang w:eastAsia="pt-BR"/>
        </w:rPr>
        <w:t>Esta Lei entra em vigor na data de sua publicação</w:t>
      </w:r>
      <w:r w:rsidRPr="00FB7E52">
        <w:rPr>
          <w:rFonts w:ascii="Times New Roman" w:eastAsia="Times New Roman" w:hAnsi="Times New Roman"/>
          <w:spacing w:val="2"/>
          <w:lang w:eastAsia="pt-BR"/>
        </w:rPr>
        <w:t>.</w:t>
      </w:r>
    </w:p>
    <w:p w:rsidR="006E32B5" w:rsidRPr="008B74F4" w:rsidRDefault="006E32B5" w:rsidP="009B21B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Pr="008B74F4" w:rsidRDefault="00C83D82" w:rsidP="009B21B8">
      <w:pPr>
        <w:pStyle w:val="SemEspaamento"/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8B74F4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junho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32B5" w:rsidRPr="009803F4" w:rsidRDefault="006E32B5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2617" w:rsidRPr="009B21B8" w:rsidRDefault="007C6561" w:rsidP="009B21B8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45446A" w:rsidRDefault="0045446A" w:rsidP="007C6561">
      <w:pPr>
        <w:rPr>
          <w:b/>
          <w:bCs/>
          <w:i/>
          <w:iCs/>
          <w:kern w:val="2"/>
        </w:rPr>
      </w:pPr>
    </w:p>
    <w:p w:rsidR="00F71448" w:rsidRPr="009A1B81" w:rsidRDefault="00F71448" w:rsidP="00F71448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  <w:r w:rsidR="00527191">
        <w:rPr>
          <w:b/>
          <w:sz w:val="24"/>
          <w:szCs w:val="24"/>
        </w:rPr>
        <w:t xml:space="preserve">               MARLI APARECIDA BARBOSA</w:t>
      </w:r>
    </w:p>
    <w:p w:rsidR="004471E0" w:rsidRPr="009A1B81" w:rsidRDefault="00027D12" w:rsidP="00027D12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527191">
        <w:rPr>
          <w:b/>
          <w:sz w:val="24"/>
          <w:szCs w:val="24"/>
        </w:rPr>
        <w:t xml:space="preserve">           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7C6561"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Relator </w:t>
      </w:r>
    </w:p>
    <w:p w:rsidR="0045446A" w:rsidRDefault="0045446A" w:rsidP="00041A07">
      <w:pPr>
        <w:pStyle w:val="SemEspaamento"/>
        <w:jc w:val="center"/>
        <w:rPr>
          <w:b/>
          <w:sz w:val="24"/>
          <w:szCs w:val="24"/>
        </w:rPr>
      </w:pPr>
    </w:p>
    <w:p w:rsidR="009A1B81" w:rsidRPr="009A1B81" w:rsidRDefault="009A1B81" w:rsidP="009B21B8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7C6561" w:rsidRPr="009A1B81" w:rsidRDefault="00027D12" w:rsidP="00027D12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F71448">
        <w:rPr>
          <w:b/>
          <w:sz w:val="24"/>
          <w:szCs w:val="24"/>
        </w:rPr>
        <w:t>RONALDO JOÃO DA SILVA</w:t>
      </w:r>
    </w:p>
    <w:p w:rsidR="00AC67C9" w:rsidRPr="009A1B81" w:rsidRDefault="007C6561" w:rsidP="00041A07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sectPr w:rsidR="00AC67C9" w:rsidRPr="009A1B81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1A" w:rsidRDefault="00F4081A" w:rsidP="00963EEE">
      <w:pPr>
        <w:spacing w:after="0" w:line="240" w:lineRule="auto"/>
      </w:pPr>
      <w:r>
        <w:separator/>
      </w:r>
    </w:p>
  </w:endnote>
  <w:endnote w:type="continuationSeparator" w:id="0">
    <w:p w:rsidR="00F4081A" w:rsidRDefault="00F4081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1A" w:rsidRDefault="00F4081A" w:rsidP="00963EEE">
      <w:pPr>
        <w:spacing w:after="0" w:line="240" w:lineRule="auto"/>
      </w:pPr>
      <w:r>
        <w:separator/>
      </w:r>
    </w:p>
  </w:footnote>
  <w:footnote w:type="continuationSeparator" w:id="0">
    <w:p w:rsidR="00F4081A" w:rsidRDefault="00F4081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>Rua: Domingos L’Ouverture,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87884"/>
    <w:rsid w:val="000A0E0D"/>
    <w:rsid w:val="000B171D"/>
    <w:rsid w:val="000B5375"/>
    <w:rsid w:val="000E2250"/>
    <w:rsid w:val="00135DB2"/>
    <w:rsid w:val="00171011"/>
    <w:rsid w:val="00171C27"/>
    <w:rsid w:val="001B09F3"/>
    <w:rsid w:val="001C08A9"/>
    <w:rsid w:val="001D2617"/>
    <w:rsid w:val="001D31E9"/>
    <w:rsid w:val="002101A6"/>
    <w:rsid w:val="00212682"/>
    <w:rsid w:val="00235164"/>
    <w:rsid w:val="00237F0A"/>
    <w:rsid w:val="002619C2"/>
    <w:rsid w:val="00272BE6"/>
    <w:rsid w:val="002B0938"/>
    <w:rsid w:val="002B09A2"/>
    <w:rsid w:val="002C3463"/>
    <w:rsid w:val="002D03DF"/>
    <w:rsid w:val="002D3D1C"/>
    <w:rsid w:val="002E6DED"/>
    <w:rsid w:val="00306374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471E0"/>
    <w:rsid w:val="0045446A"/>
    <w:rsid w:val="004806ED"/>
    <w:rsid w:val="004A4837"/>
    <w:rsid w:val="004B42E8"/>
    <w:rsid w:val="004B4EB4"/>
    <w:rsid w:val="00507BC9"/>
    <w:rsid w:val="00513FB3"/>
    <w:rsid w:val="005238CA"/>
    <w:rsid w:val="00527191"/>
    <w:rsid w:val="005326C2"/>
    <w:rsid w:val="0054391D"/>
    <w:rsid w:val="00575F2F"/>
    <w:rsid w:val="00576CDB"/>
    <w:rsid w:val="005D6DB2"/>
    <w:rsid w:val="00603364"/>
    <w:rsid w:val="006037B5"/>
    <w:rsid w:val="00632C1D"/>
    <w:rsid w:val="00677F52"/>
    <w:rsid w:val="00680CF7"/>
    <w:rsid w:val="00693C28"/>
    <w:rsid w:val="006D4A2F"/>
    <w:rsid w:val="006E32B5"/>
    <w:rsid w:val="0074399D"/>
    <w:rsid w:val="0075479A"/>
    <w:rsid w:val="00757CAE"/>
    <w:rsid w:val="007631A4"/>
    <w:rsid w:val="007712BB"/>
    <w:rsid w:val="007747C1"/>
    <w:rsid w:val="007959B5"/>
    <w:rsid w:val="007C6561"/>
    <w:rsid w:val="007E42A8"/>
    <w:rsid w:val="0080155E"/>
    <w:rsid w:val="00816655"/>
    <w:rsid w:val="00824A00"/>
    <w:rsid w:val="008365FA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019F"/>
    <w:rsid w:val="00930469"/>
    <w:rsid w:val="00963EEE"/>
    <w:rsid w:val="0097039B"/>
    <w:rsid w:val="009803F4"/>
    <w:rsid w:val="009977B0"/>
    <w:rsid w:val="009A1B81"/>
    <w:rsid w:val="009A2256"/>
    <w:rsid w:val="009A625C"/>
    <w:rsid w:val="009B21B8"/>
    <w:rsid w:val="009D6349"/>
    <w:rsid w:val="00A21ABE"/>
    <w:rsid w:val="00A22844"/>
    <w:rsid w:val="00A62F38"/>
    <w:rsid w:val="00A76148"/>
    <w:rsid w:val="00A80BAA"/>
    <w:rsid w:val="00AB3CBC"/>
    <w:rsid w:val="00AB4C61"/>
    <w:rsid w:val="00AC67C9"/>
    <w:rsid w:val="00AF08AC"/>
    <w:rsid w:val="00B32F2F"/>
    <w:rsid w:val="00B52C17"/>
    <w:rsid w:val="00B54CA1"/>
    <w:rsid w:val="00B66DD7"/>
    <w:rsid w:val="00B73C0C"/>
    <w:rsid w:val="00B768D9"/>
    <w:rsid w:val="00B93A4B"/>
    <w:rsid w:val="00B942CD"/>
    <w:rsid w:val="00BB6946"/>
    <w:rsid w:val="00BE4511"/>
    <w:rsid w:val="00BE56E6"/>
    <w:rsid w:val="00BE621C"/>
    <w:rsid w:val="00BF0FFA"/>
    <w:rsid w:val="00BF393C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16612"/>
    <w:rsid w:val="00E467A1"/>
    <w:rsid w:val="00EA7210"/>
    <w:rsid w:val="00EC0875"/>
    <w:rsid w:val="00EC51ED"/>
    <w:rsid w:val="00EE0D19"/>
    <w:rsid w:val="00EE7AE6"/>
    <w:rsid w:val="00EF7922"/>
    <w:rsid w:val="00F21012"/>
    <w:rsid w:val="00F4081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03BAD-5FA2-4958-B169-FA593EB4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2019-03-11T11:25:00Z</cp:lastPrinted>
  <dcterms:created xsi:type="dcterms:W3CDTF">2019-06-03T14:29:00Z</dcterms:created>
  <dcterms:modified xsi:type="dcterms:W3CDTF">2019-06-10T13:17:00Z</dcterms:modified>
</cp:coreProperties>
</file>