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PARECER REGIMENTAL</w:t>
      </w:r>
    </w:p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COMISSÃO DE LEGISLAÇÃO E JUSTIÇA</w:t>
      </w:r>
    </w:p>
    <w:p w:rsidR="004D5F47" w:rsidRPr="00B0097A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05C64" w:rsidRPr="00B0097A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 xml:space="preserve">MATÉRIA: </w:t>
      </w:r>
      <w:r w:rsidRPr="00B0097A">
        <w:rPr>
          <w:rFonts w:ascii="Times New Roman" w:hAnsi="Times New Roman"/>
        </w:rPr>
        <w:t xml:space="preserve">Projeto de Lei </w:t>
      </w:r>
      <w:r w:rsidR="004A5AA6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nº </w:t>
      </w:r>
      <w:r w:rsidR="0083220A">
        <w:rPr>
          <w:rFonts w:ascii="Times New Roman" w:hAnsi="Times New Roman"/>
        </w:rPr>
        <w:t>155</w:t>
      </w:r>
      <w:r w:rsidR="00225698" w:rsidRPr="00B0097A">
        <w:rPr>
          <w:rFonts w:ascii="Times New Roman" w:hAnsi="Times New Roman"/>
        </w:rPr>
        <w:t>/</w:t>
      </w:r>
      <w:r w:rsidR="003A1151" w:rsidRPr="00B0097A">
        <w:rPr>
          <w:rFonts w:ascii="Times New Roman" w:hAnsi="Times New Roman"/>
        </w:rPr>
        <w:t>2019</w:t>
      </w:r>
      <w:r w:rsidRPr="00B0097A">
        <w:rPr>
          <w:rFonts w:ascii="Times New Roman" w:hAnsi="Times New Roman"/>
        </w:rPr>
        <w:t xml:space="preserve"> </w:t>
      </w:r>
      <w:r w:rsidR="007C5755" w:rsidRPr="00B0097A">
        <w:rPr>
          <w:rFonts w:ascii="Times New Roman" w:hAnsi="Times New Roman"/>
        </w:rPr>
        <w:t xml:space="preserve">- </w:t>
      </w:r>
      <w:r w:rsidR="0083220A">
        <w:rPr>
          <w:rFonts w:ascii="Times New Roman" w:hAnsi="Times New Roman"/>
        </w:rPr>
        <w:t>I</w:t>
      </w:r>
      <w:r w:rsidR="0083220A" w:rsidRPr="0083220A">
        <w:rPr>
          <w:rFonts w:ascii="Times New Roman" w:hAnsi="Times New Roman"/>
        </w:rPr>
        <w:t xml:space="preserve">nstitui </w:t>
      </w:r>
      <w:r w:rsidR="0083220A">
        <w:rPr>
          <w:rFonts w:ascii="Times New Roman" w:hAnsi="Times New Roman"/>
        </w:rPr>
        <w:t>Dia d</w:t>
      </w:r>
      <w:r w:rsidR="0083220A" w:rsidRPr="0083220A">
        <w:rPr>
          <w:rFonts w:ascii="Times New Roman" w:hAnsi="Times New Roman"/>
        </w:rPr>
        <w:t>a Viola Caipira no município de Sete Lagoas</w:t>
      </w:r>
      <w:r w:rsidR="0083220A" w:rsidRPr="002E09CC">
        <w:rPr>
          <w:rFonts w:ascii="Times New Roman" w:hAnsi="Times New Roman"/>
        </w:rPr>
        <w:t>.</w:t>
      </w:r>
    </w:p>
    <w:p w:rsidR="00793D81" w:rsidRPr="00B0097A" w:rsidRDefault="00793D81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B0097A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>AUTOR:</w:t>
      </w:r>
      <w:r w:rsidRPr="00B0097A">
        <w:rPr>
          <w:rFonts w:ascii="Times New Roman" w:hAnsi="Times New Roman"/>
        </w:rPr>
        <w:t xml:space="preserve"> </w:t>
      </w:r>
      <w:r w:rsidR="0083220A">
        <w:rPr>
          <w:rFonts w:ascii="Times New Roman" w:hAnsi="Times New Roman"/>
        </w:rPr>
        <w:t xml:space="preserve">Vereador Gilson </w:t>
      </w:r>
      <w:proofErr w:type="spellStart"/>
      <w:r w:rsidR="0083220A">
        <w:rPr>
          <w:rFonts w:ascii="Times New Roman" w:hAnsi="Times New Roman"/>
        </w:rPr>
        <w:t>Liboreiro</w:t>
      </w:r>
      <w:proofErr w:type="spellEnd"/>
      <w:r w:rsidR="0083220A">
        <w:rPr>
          <w:rFonts w:ascii="Times New Roman" w:hAnsi="Times New Roman"/>
        </w:rPr>
        <w:t xml:space="preserve"> da Silva</w:t>
      </w:r>
    </w:p>
    <w:p w:rsidR="004D5F47" w:rsidRPr="00B0097A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u w:val="single"/>
        </w:rPr>
        <w:t>Relatório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3A1151" w:rsidP="008637F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 proposição ora apreciada</w:t>
      </w:r>
      <w:r w:rsidR="004D5F47" w:rsidRPr="00B0097A">
        <w:rPr>
          <w:rFonts w:ascii="Times New Roman" w:hAnsi="Times New Roman"/>
        </w:rPr>
        <w:t xml:space="preserve">, visa </w:t>
      </w:r>
      <w:r w:rsidR="00A66FF0" w:rsidRPr="00B0097A">
        <w:rPr>
          <w:rFonts w:ascii="Times New Roman" w:hAnsi="Times New Roman"/>
        </w:rPr>
        <w:t>dispor</w:t>
      </w:r>
      <w:r w:rsidR="00587AE0" w:rsidRPr="00B0097A">
        <w:rPr>
          <w:rFonts w:ascii="Times New Roman" w:hAnsi="Times New Roman"/>
        </w:rPr>
        <w:t xml:space="preserve"> </w:t>
      </w:r>
      <w:r w:rsidRPr="00B0097A">
        <w:rPr>
          <w:rFonts w:ascii="Times New Roman" w:hAnsi="Times New Roman"/>
        </w:rPr>
        <w:t xml:space="preserve">sobre a </w:t>
      </w:r>
      <w:r w:rsidR="002E09CC">
        <w:rPr>
          <w:rFonts w:ascii="Times New Roman" w:hAnsi="Times New Roman"/>
        </w:rPr>
        <w:t>i</w:t>
      </w:r>
      <w:r w:rsidR="008637FA">
        <w:rPr>
          <w:rFonts w:ascii="Times New Roman" w:hAnsi="Times New Roman"/>
        </w:rPr>
        <w:t>nstituição</w:t>
      </w:r>
      <w:r w:rsidRPr="00B0097A">
        <w:rPr>
          <w:rFonts w:ascii="Times New Roman" w:hAnsi="Times New Roman"/>
        </w:rPr>
        <w:t xml:space="preserve"> </w:t>
      </w:r>
      <w:r w:rsidR="0083220A">
        <w:rPr>
          <w:rFonts w:ascii="Times New Roman" w:hAnsi="Times New Roman"/>
        </w:rPr>
        <w:t>d</w:t>
      </w:r>
      <w:r w:rsidR="008637FA" w:rsidRPr="008637FA">
        <w:rPr>
          <w:rFonts w:ascii="Times New Roman" w:hAnsi="Times New Roman"/>
        </w:rPr>
        <w:t xml:space="preserve">o </w:t>
      </w:r>
      <w:r w:rsidR="0083220A" w:rsidRPr="0083220A">
        <w:rPr>
          <w:rFonts w:ascii="Times New Roman" w:hAnsi="Times New Roman"/>
        </w:rPr>
        <w:t>Dia da Viola Caipira no município de Sete Lagoas</w:t>
      </w:r>
      <w:r w:rsidR="008637FA">
        <w:rPr>
          <w:rFonts w:ascii="Times New Roman" w:hAnsi="Times New Roman"/>
        </w:rPr>
        <w:t>.</w:t>
      </w:r>
    </w:p>
    <w:p w:rsidR="008637FA" w:rsidRPr="00B0097A" w:rsidRDefault="008637FA" w:rsidP="008637F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O projeto de lei </w:t>
      </w:r>
      <w:r w:rsidR="00547358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foi distribuído nesta data à Comissão </w:t>
      </w:r>
      <w:r w:rsidR="00E62921" w:rsidRPr="00B0097A">
        <w:rPr>
          <w:rFonts w:ascii="Times New Roman" w:hAnsi="Times New Roman"/>
        </w:rPr>
        <w:t>de Legislação e Justiça (CLJ)</w:t>
      </w:r>
      <w:r w:rsidRPr="00B0097A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B0097A">
        <w:rPr>
          <w:rFonts w:ascii="Times New Roman" w:hAnsi="Times New Roman"/>
        </w:rPr>
        <w:t>n</w:t>
      </w:r>
      <w:r w:rsidR="002B45C0" w:rsidRPr="00B0097A">
        <w:rPr>
          <w:rFonts w:ascii="Times New Roman" w:hAnsi="Times New Roman"/>
        </w:rPr>
        <w:t>o art. 99 c/c arts. 69; 83, §1º</w:t>
      </w:r>
      <w:r w:rsidR="005A0D89" w:rsidRPr="00B0097A">
        <w:rPr>
          <w:rFonts w:ascii="Times New Roman" w:hAnsi="Times New Roman"/>
        </w:rPr>
        <w:t>; e 108</w:t>
      </w:r>
      <w:r w:rsidRPr="00B0097A">
        <w:rPr>
          <w:rFonts w:ascii="Times New Roman" w:hAnsi="Times New Roman"/>
        </w:rPr>
        <w:t xml:space="preserve"> do Regimento Interno nos termos regimentais.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2E09CC" w:rsidP="002E09C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>Presentes na reunião os vereadores compe</w:t>
      </w:r>
      <w:r>
        <w:rPr>
          <w:rFonts w:ascii="Times New Roman" w:hAnsi="Times New Roman"/>
        </w:rPr>
        <w:t xml:space="preserve">tentes da comissão acima citada, o vereador </w:t>
      </w:r>
      <w:r w:rsidRPr="00AE579E">
        <w:rPr>
          <w:rFonts w:ascii="Times New Roman" w:hAnsi="Times New Roman"/>
        </w:rPr>
        <w:t>Fabrício Augusto Carvalho do Nascimento</w:t>
      </w:r>
      <w:r>
        <w:rPr>
          <w:rFonts w:ascii="Times New Roman" w:hAnsi="Times New Roman"/>
        </w:rPr>
        <w:t xml:space="preserve"> (Presidente), os vereadores </w:t>
      </w:r>
      <w:r w:rsidRPr="00AE579E">
        <w:rPr>
          <w:rFonts w:ascii="Times New Roman" w:hAnsi="Times New Roman"/>
        </w:rPr>
        <w:t>José Pereira da Silva</w:t>
      </w:r>
      <w:r>
        <w:rPr>
          <w:rFonts w:ascii="Times New Roman" w:hAnsi="Times New Roman"/>
        </w:rPr>
        <w:t xml:space="preserve"> (Vogal) e </w:t>
      </w:r>
      <w:r w:rsidRPr="00E51B11">
        <w:rPr>
          <w:rFonts w:ascii="Times New Roman" w:hAnsi="Times New Roman"/>
        </w:rPr>
        <w:t xml:space="preserve">Euro de Andrade Lanza </w:t>
      </w:r>
      <w:r>
        <w:rPr>
          <w:rFonts w:ascii="Times New Roman" w:hAnsi="Times New Roman"/>
        </w:rPr>
        <w:t>(Relator), a</w:t>
      </w:r>
      <w:r w:rsidRPr="005A0D89">
        <w:rPr>
          <w:rFonts w:ascii="Times New Roman" w:hAnsi="Times New Roman"/>
        </w:rPr>
        <w:t>lém de membros da Procuradoria Geral do Legislativo e da Consultoria Jurídica, assessores de gabinetes e munícipes</w:t>
      </w:r>
      <w:r>
        <w:rPr>
          <w:rFonts w:ascii="Times New Roman" w:hAnsi="Times New Roman"/>
        </w:rPr>
        <w:t>.</w:t>
      </w:r>
    </w:p>
    <w:p w:rsidR="00587AE0" w:rsidRPr="00B0097A" w:rsidRDefault="00587AE0" w:rsidP="002E09C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Fundamentação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B0097A" w:rsidRDefault="00D4105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O proje</w:t>
      </w:r>
      <w:r w:rsidR="00587AE0" w:rsidRPr="00B0097A">
        <w:rPr>
          <w:rFonts w:ascii="Times New Roman" w:hAnsi="Times New Roman"/>
        </w:rPr>
        <w:t>to</w:t>
      </w:r>
      <w:r w:rsidR="00E51B11" w:rsidRPr="00B0097A">
        <w:rPr>
          <w:rFonts w:ascii="Times New Roman" w:hAnsi="Times New Roman"/>
        </w:rPr>
        <w:t xml:space="preserve"> </w:t>
      </w:r>
      <w:r w:rsidR="002E09CC">
        <w:rPr>
          <w:rFonts w:ascii="Times New Roman" w:hAnsi="Times New Roman"/>
        </w:rPr>
        <w:t xml:space="preserve">foi protocolado na casa em </w:t>
      </w:r>
      <w:r w:rsidR="0083220A">
        <w:rPr>
          <w:rFonts w:ascii="Times New Roman" w:hAnsi="Times New Roman"/>
        </w:rPr>
        <w:t>01/04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>, assim, o tempo para análise foi exíguo.</w:t>
      </w:r>
    </w:p>
    <w:p w:rsidR="00243783" w:rsidRPr="00B0097A" w:rsidRDefault="00243783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41050" w:rsidRPr="00B0097A" w:rsidRDefault="001B342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Assim, sendo de competência do Município legislar sobre assuntos de interesse local, conforme art. 35, II, da Lei Orgânica de Sete Lagoas, infere-</w:t>
      </w:r>
      <w:r w:rsidRPr="00B0097A">
        <w:rPr>
          <w:rFonts w:ascii="Times New Roman" w:hAnsi="Times New Roman"/>
        </w:rPr>
        <w:lastRenderedPageBreak/>
        <w:t>se plausível tal projeto de lei e totalmente cabível por pa</w:t>
      </w:r>
      <w:r w:rsidR="009C0682" w:rsidRPr="00B0097A">
        <w:rPr>
          <w:rFonts w:ascii="Times New Roman" w:hAnsi="Times New Roman"/>
        </w:rPr>
        <w:t>rte d</w:t>
      </w:r>
      <w:r w:rsidR="005D7DCE" w:rsidRPr="00B0097A">
        <w:rPr>
          <w:rFonts w:ascii="Times New Roman" w:hAnsi="Times New Roman"/>
        </w:rPr>
        <w:t>a Câmara Municipal</w:t>
      </w:r>
      <w:r w:rsidR="00260A7F" w:rsidRPr="00B0097A">
        <w:rPr>
          <w:rFonts w:ascii="Times New Roman" w:hAnsi="Times New Roman"/>
        </w:rPr>
        <w:t>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Conclusão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</w:rPr>
        <w:t xml:space="preserve">Em face do exposto, </w:t>
      </w:r>
      <w:r w:rsidR="009C0682" w:rsidRPr="00B0097A">
        <w:rPr>
          <w:rFonts w:ascii="Times New Roman" w:hAnsi="Times New Roman"/>
        </w:rPr>
        <w:t>este relator entendeu</w:t>
      </w:r>
      <w:r w:rsidRPr="00B0097A">
        <w:rPr>
          <w:rFonts w:ascii="Times New Roman" w:hAnsi="Times New Roman"/>
        </w:rPr>
        <w:t xml:space="preserve"> que no Projeto de Lei nº </w:t>
      </w:r>
      <w:r w:rsidR="0083220A">
        <w:rPr>
          <w:rFonts w:ascii="Times New Roman" w:hAnsi="Times New Roman"/>
        </w:rPr>
        <w:t>155</w:t>
      </w:r>
      <w:bookmarkStart w:id="0" w:name="_GoBack"/>
      <w:bookmarkEnd w:id="0"/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 xml:space="preserve"> não há ilegalidades, inconstitucionalidades ou antijuridicidades; </w:t>
      </w:r>
      <w:r w:rsidR="009C0682" w:rsidRPr="00B0097A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B0097A" w:rsidRDefault="00A66FF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Sala</w:t>
      </w:r>
      <w:r w:rsidR="00B0097A">
        <w:rPr>
          <w:rFonts w:ascii="Times New Roman" w:hAnsi="Times New Roman"/>
        </w:rPr>
        <w:t xml:space="preserve"> das Reuniões, </w:t>
      </w:r>
      <w:r w:rsidR="008637FA">
        <w:rPr>
          <w:rFonts w:ascii="Times New Roman" w:hAnsi="Times New Roman"/>
        </w:rPr>
        <w:t>02</w:t>
      </w:r>
      <w:r w:rsidR="003A1151" w:rsidRPr="00B0097A">
        <w:rPr>
          <w:rFonts w:ascii="Times New Roman" w:hAnsi="Times New Roman"/>
        </w:rPr>
        <w:t xml:space="preserve"> de </w:t>
      </w:r>
      <w:r w:rsidR="008637FA">
        <w:rPr>
          <w:rFonts w:ascii="Times New Roman" w:hAnsi="Times New Roman"/>
        </w:rPr>
        <w:t>maio</w:t>
      </w:r>
      <w:r w:rsidR="008F6AFC" w:rsidRPr="00B0097A">
        <w:rPr>
          <w:rFonts w:ascii="Times New Roman" w:hAnsi="Times New Roman"/>
        </w:rPr>
        <w:t xml:space="preserve"> de 2019</w:t>
      </w:r>
      <w:r w:rsidR="00E62921" w:rsidRPr="00B0097A">
        <w:rPr>
          <w:rFonts w:ascii="Times New Roman" w:hAnsi="Times New Roman"/>
        </w:rPr>
        <w:t>.</w:t>
      </w:r>
    </w:p>
    <w:p w:rsidR="00E62921" w:rsidRPr="00B0097A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Euro de Andrade Lanza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Relator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 O T O S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De acordo com o relator.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3E6380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Fabricio Augusto Carvalho do Nascimento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Presidente 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3E6380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José Pereira da Silva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Vogal</w:t>
      </w:r>
    </w:p>
    <w:p w:rsidR="00576CDB" w:rsidRPr="00B0097A" w:rsidRDefault="00576CDB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sectPr w:rsidR="00576CDB" w:rsidRPr="00B009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D6" w:rsidRDefault="00A328D6" w:rsidP="00963EEE">
      <w:r>
        <w:separator/>
      </w:r>
    </w:p>
  </w:endnote>
  <w:endnote w:type="continuationSeparator" w:id="0">
    <w:p w:rsidR="00A328D6" w:rsidRDefault="00A328D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D6" w:rsidRDefault="00A328D6" w:rsidP="00963EEE">
      <w:r>
        <w:separator/>
      </w:r>
    </w:p>
  </w:footnote>
  <w:footnote w:type="continuationSeparator" w:id="0">
    <w:p w:rsidR="00A328D6" w:rsidRDefault="00A328D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2E09CC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2E09C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25698"/>
    <w:rsid w:val="00243783"/>
    <w:rsid w:val="002534D1"/>
    <w:rsid w:val="00260A7F"/>
    <w:rsid w:val="002B45C0"/>
    <w:rsid w:val="002E09CC"/>
    <w:rsid w:val="003A1151"/>
    <w:rsid w:val="003E6380"/>
    <w:rsid w:val="004208BB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703745"/>
    <w:rsid w:val="007218C8"/>
    <w:rsid w:val="007274D8"/>
    <w:rsid w:val="007313D8"/>
    <w:rsid w:val="00750DD3"/>
    <w:rsid w:val="00793D81"/>
    <w:rsid w:val="007C5755"/>
    <w:rsid w:val="0083220A"/>
    <w:rsid w:val="008359B0"/>
    <w:rsid w:val="00852128"/>
    <w:rsid w:val="00862A1F"/>
    <w:rsid w:val="008637FA"/>
    <w:rsid w:val="0088607C"/>
    <w:rsid w:val="008A4299"/>
    <w:rsid w:val="008E4B91"/>
    <w:rsid w:val="008F6AFC"/>
    <w:rsid w:val="009523A8"/>
    <w:rsid w:val="00963EEE"/>
    <w:rsid w:val="0097039B"/>
    <w:rsid w:val="009C0682"/>
    <w:rsid w:val="009D1371"/>
    <w:rsid w:val="00A14A57"/>
    <w:rsid w:val="00A328D6"/>
    <w:rsid w:val="00A47624"/>
    <w:rsid w:val="00A66FF0"/>
    <w:rsid w:val="00AA3BFF"/>
    <w:rsid w:val="00AC44C6"/>
    <w:rsid w:val="00AE1AE4"/>
    <w:rsid w:val="00B0097A"/>
    <w:rsid w:val="00B01DCB"/>
    <w:rsid w:val="00B25E2E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2019-05-13T12:38:00Z</cp:lastPrinted>
  <dcterms:created xsi:type="dcterms:W3CDTF">2019-05-13T12:38:00Z</dcterms:created>
  <dcterms:modified xsi:type="dcterms:W3CDTF">2019-05-13T12:38:00Z</dcterms:modified>
</cp:coreProperties>
</file>