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92EFE" w:rsidRDefault="00C83D82" w:rsidP="00292E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B50EDB">
        <w:rPr>
          <w:rFonts w:ascii="Times New Roman" w:hAnsi="Times New Roman"/>
          <w:b/>
          <w:bCs/>
        </w:rPr>
        <w:t>ÉRIA: ANTEPROJETO DE LEI</w:t>
      </w:r>
      <w:proofErr w:type="gramStart"/>
      <w:r w:rsidR="00B50EDB">
        <w:rPr>
          <w:rFonts w:ascii="Times New Roman" w:hAnsi="Times New Roman"/>
          <w:b/>
          <w:bCs/>
        </w:rPr>
        <w:t xml:space="preserve">  </w:t>
      </w:r>
      <w:proofErr w:type="gramEnd"/>
      <w:r w:rsidR="00B50EDB">
        <w:rPr>
          <w:rFonts w:ascii="Times New Roman" w:hAnsi="Times New Roman"/>
          <w:b/>
          <w:bCs/>
        </w:rPr>
        <w:t>Nº 299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B50EDB">
        <w:rPr>
          <w:rFonts w:ascii="Times New Roman" w:hAnsi="Times New Roman"/>
        </w:rPr>
        <w:t>DISPÕE SOBRE A CRIAÇÃO DO PROGRAMA MUNICIPAL DE RECICLAGEM AMBIENTAL PARTICIPATIVA, E DÁ OUTRAS PROVIDÊNCIAS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B50EDB">
        <w:rPr>
          <w:sz w:val="24"/>
          <w:szCs w:val="24"/>
        </w:rPr>
        <w:t>ORA GISLENE INOCÊNCIA SILVA CARVALHO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2D361C">
        <w:rPr>
          <w:rFonts w:ascii="Times New Roman" w:hAnsi="Times New Roman" w:cs="Times New Roman"/>
          <w:sz w:val="28"/>
          <w:szCs w:val="28"/>
        </w:rPr>
        <w:t>eproje</w:t>
      </w:r>
      <w:r w:rsidR="00B50EDB">
        <w:rPr>
          <w:rFonts w:ascii="Times New Roman" w:hAnsi="Times New Roman" w:cs="Times New Roman"/>
          <w:sz w:val="28"/>
          <w:szCs w:val="28"/>
        </w:rPr>
        <w:t>to de Lei nº 299</w:t>
      </w:r>
      <w:r w:rsidR="002D361C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B50EDB">
        <w:rPr>
          <w:rFonts w:ascii="Times New Roman" w:hAnsi="Times New Roman" w:cs="Times New Roman"/>
          <w:sz w:val="28"/>
          <w:szCs w:val="28"/>
        </w:rPr>
        <w:t xml:space="preserve"> </w:t>
      </w:r>
      <w:r w:rsidR="00B50EDB">
        <w:rPr>
          <w:rFonts w:ascii="Times New Roman" w:hAnsi="Times New Roman"/>
        </w:rPr>
        <w:t xml:space="preserve">DISPÕE SOBRE A CRIAÇÃO DO PROGRAMA MUNICIPAL DE RECICLAGEM AMBIENTAL PARTICIPATIVA, E </w:t>
      </w:r>
      <w:proofErr w:type="gramStart"/>
      <w:r w:rsidR="00B50EDB">
        <w:rPr>
          <w:rFonts w:ascii="Times New Roman" w:hAnsi="Times New Roman"/>
        </w:rPr>
        <w:t>DÁ</w:t>
      </w:r>
      <w:proofErr w:type="gramEnd"/>
      <w:r w:rsidR="00B50EDB">
        <w:rPr>
          <w:rFonts w:ascii="Times New Roman" w:hAnsi="Times New Roman"/>
        </w:rPr>
        <w:t xml:space="preserve"> OUTRAS PROVIDÊNCIAS</w:t>
      </w:r>
      <w:r w:rsidR="007C34E7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27242D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50EDB">
        <w:rPr>
          <w:rFonts w:ascii="Times New Roman" w:hAnsi="Times New Roman" w:cs="Times New Roman"/>
          <w:sz w:val="28"/>
          <w:szCs w:val="28"/>
        </w:rPr>
        <w:t>Vereadora Gislene Inocência Silva Carvalho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326C2" w:rsidRDefault="005326C2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7C34E7" w:rsidRDefault="007C34E7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B50EDB">
        <w:rPr>
          <w:sz w:val="22"/>
          <w:szCs w:val="22"/>
        </w:rPr>
        <w:t xml:space="preserve">  </w:t>
      </w:r>
      <w:proofErr w:type="gramEnd"/>
      <w:r w:rsidR="00B50EDB">
        <w:rPr>
          <w:sz w:val="22"/>
          <w:szCs w:val="22"/>
        </w:rPr>
        <w:t>Nº 299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B50EDB">
        <w:rPr>
          <w:sz w:val="22"/>
          <w:szCs w:val="22"/>
        </w:rPr>
        <w:t>RA GISLENE APARECIDA SILVA CARVALHO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7C34E7" w:rsidRDefault="007C34E7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2D361C" w:rsidRDefault="00B50EDB" w:rsidP="00B50EDB">
      <w:pPr>
        <w:ind w:left="2835"/>
        <w:jc w:val="both"/>
        <w:rPr>
          <w:rFonts w:ascii="Times New Roman" w:hAnsi="Times New Roman"/>
          <w:b/>
        </w:rPr>
      </w:pPr>
      <w:r w:rsidRPr="00B50EDB">
        <w:rPr>
          <w:rFonts w:ascii="Times New Roman" w:hAnsi="Times New Roman"/>
          <w:b/>
        </w:rPr>
        <w:t>DISPÕE SOBRE A CRIAÇÃO DO PROGRAMA MUNICIPAL DE RECICLAGEM AMBIENTAL PARTICIPATIVA, E DÁ OUTRAS PROVIDÊNCIAS</w:t>
      </w:r>
      <w:r>
        <w:rPr>
          <w:rFonts w:ascii="Times New Roman" w:hAnsi="Times New Roman"/>
          <w:b/>
        </w:rPr>
        <w:t>.</w:t>
      </w:r>
    </w:p>
    <w:p w:rsidR="00B50EDB" w:rsidRPr="00B50EDB" w:rsidRDefault="00B50EDB" w:rsidP="00B50EDB">
      <w:pPr>
        <w:ind w:left="283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50EDB" w:rsidRPr="003552E2" w:rsidRDefault="00B50EDB" w:rsidP="003552E2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1º - Fica criado</w:t>
      </w:r>
      <w:proofErr w:type="gramStart"/>
      <w:r w:rsidRPr="003552E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552E2">
        <w:rPr>
          <w:rFonts w:ascii="Times New Roman" w:hAnsi="Times New Roman" w:cs="Times New Roman"/>
          <w:sz w:val="24"/>
          <w:szCs w:val="24"/>
        </w:rPr>
        <w:t>o  Programa  Municipal  de  Reciclagem  Ambiental  Participativa -PMRAP, com os seguintes princípios:</w:t>
      </w:r>
    </w:p>
    <w:p w:rsidR="00B50EDB" w:rsidRPr="003552E2" w:rsidRDefault="00B50EDB" w:rsidP="003552E2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 – o enfoque humanístico, sistêmico, democrático e participativo;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II – a concepção do meio ambiente em sua totalidade, considerando a interdependência entre o meio natural, o sócio econômico, político e cultural, sob o enfoque da sustentabilidade;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 xml:space="preserve">III – a vinculação entre a ética, a educação, a saúde pública, comunicação, o trabalho e as práticas socioambientais; 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IV – a garantia de continuidade, permanência e articulação do processo educativo com todos os indivíduos e grupos sociais;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V – a permanente avaliação crítica do processo educativo;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VI – a abordagem articulada das questões socioambientais locais, regionais, nacionais e globais;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VII – a promoção da equidade social e econômica;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 xml:space="preserve">VIII – a promoção do exercício permanente do diálogo, da solidariedade, da </w:t>
      </w:r>
      <w:proofErr w:type="spellStart"/>
      <w:proofErr w:type="gramStart"/>
      <w:r w:rsidRPr="003552E2">
        <w:rPr>
          <w:rFonts w:ascii="Times New Roman" w:hAnsi="Times New Roman" w:cs="Times New Roman"/>
          <w:sz w:val="24"/>
          <w:szCs w:val="24"/>
        </w:rPr>
        <w:t>co-responsabilidade</w:t>
      </w:r>
      <w:proofErr w:type="spellEnd"/>
      <w:proofErr w:type="gramEnd"/>
      <w:r w:rsidRPr="003552E2">
        <w:rPr>
          <w:rFonts w:ascii="Times New Roman" w:hAnsi="Times New Roman" w:cs="Times New Roman"/>
          <w:sz w:val="24"/>
          <w:szCs w:val="24"/>
        </w:rPr>
        <w:t xml:space="preserve"> e da cooperação entre todos os setores sociais;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IX – estimular o debate sobre os sistemas de produção e consumo, enfatizando os sustentáveis.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2º - São objetivos fundamentais do Programa Ambiental de Reciclagem Participativa: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a garantia da democratização e a socialização das informações socioambientais;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a participação da sociedade na discussão das questões socioambientais fortalecendo o exercício da cidadania e o desenvolvimento de </w:t>
      </w:r>
      <w:r w:rsidRPr="003552E2">
        <w:rPr>
          <w:rFonts w:ascii="Times New Roman" w:hAnsi="Times New Roman" w:cs="Times New Roman"/>
          <w:sz w:val="24"/>
          <w:szCs w:val="24"/>
        </w:rPr>
        <w:t>uma consciência crítica e ética;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o incentivo à participação comunitária ativa, permanente e responsável na proteção, preservação e conservação do equilíbrio do meio ambiente, </w:t>
      </w:r>
      <w:r w:rsidR="00B50EDB" w:rsidRPr="003552E2">
        <w:rPr>
          <w:rFonts w:ascii="Times New Roman" w:hAnsi="Times New Roman" w:cs="Times New Roman"/>
          <w:sz w:val="24"/>
          <w:szCs w:val="24"/>
        </w:rPr>
        <w:lastRenderedPageBreak/>
        <w:t>entendendo-se a defesa da qualidade ambiental como um valor inseparável do exercício da cidadania;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o estímulo à cooperação entre as diversas regiões da cidade e do estado, em níveis micro e </w:t>
      </w:r>
      <w:proofErr w:type="gramStart"/>
      <w:r w:rsidR="00B50EDB" w:rsidRPr="003552E2">
        <w:rPr>
          <w:rFonts w:ascii="Times New Roman" w:hAnsi="Times New Roman" w:cs="Times New Roman"/>
          <w:sz w:val="24"/>
          <w:szCs w:val="24"/>
        </w:rPr>
        <w:t>macro regionais</w:t>
      </w:r>
      <w:proofErr w:type="gramEnd"/>
      <w:r w:rsidR="00B50EDB" w:rsidRPr="003552E2">
        <w:rPr>
          <w:rFonts w:ascii="Times New Roman" w:hAnsi="Times New Roman" w:cs="Times New Roman"/>
          <w:sz w:val="24"/>
          <w:szCs w:val="24"/>
        </w:rPr>
        <w:t>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incentivar a formação de grupos voltados para as questões socioambientais nas instituições públicas, sociais e privadas;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o fortalecimento da integração entre ciência e tecnologia, em especial o estímulo à adoção de práticas sustentáveis que minimizem os impactos negativos sobre o ambiente;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o fortalecimento da cidadania, autodeterminação dos povos e a solidariedade como fundamentos para o futuro da humanidade; 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geração de recursos para </w:t>
      </w:r>
      <w:proofErr w:type="gramStart"/>
      <w:r w:rsidR="00B50EDB" w:rsidRPr="003552E2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="00B50EDB" w:rsidRPr="003552E2">
        <w:rPr>
          <w:rFonts w:ascii="Times New Roman" w:hAnsi="Times New Roman" w:cs="Times New Roman"/>
          <w:sz w:val="24"/>
          <w:szCs w:val="24"/>
        </w:rPr>
        <w:t xml:space="preserve"> de projetos educacionais;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promoção da redução, reciclagem e reutilização dos resíduos sólidos;</w:t>
      </w:r>
    </w:p>
    <w:p w:rsidR="00B50EDB" w:rsidRPr="003552E2" w:rsidRDefault="003552E2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B50EDB" w:rsidRPr="003552E2">
        <w:rPr>
          <w:rFonts w:ascii="Times New Roman" w:hAnsi="Times New Roman" w:cs="Times New Roman"/>
          <w:sz w:val="24"/>
          <w:szCs w:val="24"/>
        </w:rPr>
        <w:t xml:space="preserve"> – promoção do desenvolvimento sustentável;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3º - Para efetivação do Programa Municipal de Reciclagem Ambiental Participativa poderá ser utilizado como posto de coleta de resíduos sólidos e líquidos as instituições da rede pública municipal de ensino.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Parágrafo único - A Administração Municipal poderá, a seu critério, firmar convênio com instituições de ensino da rede pública estadual e com a rede da iniciativa privada.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 xml:space="preserve">Art. 4º - </w:t>
      </w:r>
      <w:proofErr w:type="gramStart"/>
      <w:r w:rsidRPr="003552E2">
        <w:rPr>
          <w:rFonts w:ascii="Times New Roman" w:hAnsi="Times New Roman" w:cs="Times New Roman"/>
          <w:sz w:val="24"/>
          <w:szCs w:val="24"/>
        </w:rPr>
        <w:t>Entende-se</w:t>
      </w:r>
      <w:proofErr w:type="gramEnd"/>
      <w:r w:rsidRPr="003552E2">
        <w:rPr>
          <w:rFonts w:ascii="Times New Roman" w:hAnsi="Times New Roman" w:cs="Times New Roman"/>
          <w:sz w:val="24"/>
          <w:szCs w:val="24"/>
        </w:rPr>
        <w:t xml:space="preserve"> como resíduos sólidos os seguintes materiais: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 – papel, papelão e derivados de celulose;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II – polímeros: garrafas plásticas de refrigerantes e água mineral, embalagens plásticas em geral e sacos plásticos;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III – vidros;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IV – metais;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5º - E</w:t>
      </w:r>
      <w:r w:rsidR="003552E2">
        <w:rPr>
          <w:rFonts w:ascii="Times New Roman" w:hAnsi="Times New Roman" w:cs="Times New Roman"/>
          <w:sz w:val="24"/>
          <w:szCs w:val="24"/>
        </w:rPr>
        <w:t>ntende-se como resíduo líquido, o</w:t>
      </w:r>
      <w:bookmarkStart w:id="0" w:name="_GoBack"/>
      <w:bookmarkEnd w:id="0"/>
      <w:r w:rsidRPr="003552E2">
        <w:rPr>
          <w:rFonts w:ascii="Times New Roman" w:hAnsi="Times New Roman" w:cs="Times New Roman"/>
          <w:sz w:val="24"/>
          <w:szCs w:val="24"/>
        </w:rPr>
        <w:t xml:space="preserve"> óleo comestível utilizado em cozinhas residenciais, comerciais e industriais;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6º - Todos os materiais recebidos pelos postos de coleta nas instituições de ensino do Município</w:t>
      </w:r>
      <w:proofErr w:type="gramStart"/>
      <w:r w:rsidRPr="003552E2">
        <w:rPr>
          <w:rFonts w:ascii="Times New Roman" w:hAnsi="Times New Roman" w:cs="Times New Roman"/>
          <w:sz w:val="24"/>
          <w:szCs w:val="24"/>
        </w:rPr>
        <w:t>, poderão</w:t>
      </w:r>
      <w:proofErr w:type="gramEnd"/>
      <w:r w:rsidRPr="003552E2">
        <w:rPr>
          <w:rFonts w:ascii="Times New Roman" w:hAnsi="Times New Roman" w:cs="Times New Roman"/>
          <w:sz w:val="24"/>
          <w:szCs w:val="24"/>
        </w:rPr>
        <w:t xml:space="preserve"> ser repassados para instituições sem fins lucrativos a critério da direção escolar.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Parágrafo único - Os materiais recolhidos poderão ser comercializados e os recursos obtidos com esta atividade comercial, obrigatoriamente, deverão ser utilizados em prol de projetos e/ou programas educacionais na mesma instituição responsável pela coleta.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lastRenderedPageBreak/>
        <w:t>Art. 7º - As despesas decorrentes da presente Lei correrão à conta de dotações orçamentárias próprias, suplementadas se necessário.</w:t>
      </w:r>
    </w:p>
    <w:p w:rsidR="00B50EDB" w:rsidRPr="003552E2" w:rsidRDefault="00B50EDB" w:rsidP="003552E2">
      <w:pPr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3552E2">
        <w:rPr>
          <w:rFonts w:ascii="Times New Roman" w:hAnsi="Times New Roman" w:cs="Times New Roman"/>
          <w:sz w:val="24"/>
          <w:szCs w:val="24"/>
        </w:rPr>
        <w:t>Art. 8º - Esta Lei entra em vigor na data de sua publicação.</w:t>
      </w:r>
    </w:p>
    <w:p w:rsidR="004B42E8" w:rsidRPr="00051B49" w:rsidRDefault="004B42E8" w:rsidP="0027242D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>ala</w:t>
      </w:r>
      <w:r w:rsidR="003552E2">
        <w:rPr>
          <w:rFonts w:ascii="Times New Roman" w:hAnsi="Times New Roman" w:cs="Times New Roman"/>
          <w:color w:val="000000"/>
          <w:sz w:val="24"/>
          <w:szCs w:val="24"/>
        </w:rPr>
        <w:t xml:space="preserve"> das Sessões,</w:t>
      </w:r>
      <w:proofErr w:type="gramStart"/>
      <w:r w:rsidR="003552E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3552E2">
        <w:rPr>
          <w:rFonts w:ascii="Times New Roman" w:hAnsi="Times New Roman" w:cs="Times New Roman"/>
          <w:color w:val="000000"/>
          <w:sz w:val="24"/>
          <w:szCs w:val="24"/>
        </w:rPr>
        <w:t>04 de junho</w:t>
      </w:r>
      <w:r w:rsidR="00CE6F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34E7" w:rsidRDefault="005064F8" w:rsidP="007C6561">
      <w:pPr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 xml:space="preserve"> 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CE6FC5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MARCELO PIRES RODRIGUES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26" w:rsidRDefault="007F4526" w:rsidP="00963EEE">
      <w:pPr>
        <w:spacing w:after="0" w:line="240" w:lineRule="auto"/>
      </w:pPr>
      <w:r>
        <w:separator/>
      </w:r>
    </w:p>
  </w:endnote>
  <w:endnote w:type="continuationSeparator" w:id="0">
    <w:p w:rsidR="007F4526" w:rsidRDefault="007F452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26" w:rsidRDefault="007F4526" w:rsidP="00963EEE">
      <w:pPr>
        <w:spacing w:after="0" w:line="240" w:lineRule="auto"/>
      </w:pPr>
      <w:r>
        <w:separator/>
      </w:r>
    </w:p>
  </w:footnote>
  <w:footnote w:type="continuationSeparator" w:id="0">
    <w:p w:rsidR="007F4526" w:rsidRDefault="007F452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3921EF"/>
    <w:multiLevelType w:val="hybridMultilevel"/>
    <w:tmpl w:val="91E69A1C"/>
    <w:lvl w:ilvl="0" w:tplc="ECA643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3266F36"/>
    <w:multiLevelType w:val="hybridMultilevel"/>
    <w:tmpl w:val="E78EF372"/>
    <w:lvl w:ilvl="0" w:tplc="504CF7B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51B49"/>
    <w:rsid w:val="000B171D"/>
    <w:rsid w:val="000B5375"/>
    <w:rsid w:val="00171011"/>
    <w:rsid w:val="00171C27"/>
    <w:rsid w:val="00205677"/>
    <w:rsid w:val="00235164"/>
    <w:rsid w:val="0027242D"/>
    <w:rsid w:val="00272BE6"/>
    <w:rsid w:val="00292EFE"/>
    <w:rsid w:val="002B0938"/>
    <w:rsid w:val="002D03DF"/>
    <w:rsid w:val="002D361C"/>
    <w:rsid w:val="002D3D1C"/>
    <w:rsid w:val="002E6DED"/>
    <w:rsid w:val="003319EA"/>
    <w:rsid w:val="003508C8"/>
    <w:rsid w:val="003552E2"/>
    <w:rsid w:val="00391B3F"/>
    <w:rsid w:val="003B55E5"/>
    <w:rsid w:val="00412B64"/>
    <w:rsid w:val="004138C2"/>
    <w:rsid w:val="004A4837"/>
    <w:rsid w:val="004B42E8"/>
    <w:rsid w:val="005064F8"/>
    <w:rsid w:val="00507BC9"/>
    <w:rsid w:val="005238CA"/>
    <w:rsid w:val="005326C2"/>
    <w:rsid w:val="0054391D"/>
    <w:rsid w:val="0057146C"/>
    <w:rsid w:val="00576CDB"/>
    <w:rsid w:val="005E2BB5"/>
    <w:rsid w:val="006037B5"/>
    <w:rsid w:val="00693C28"/>
    <w:rsid w:val="007631A4"/>
    <w:rsid w:val="007959B5"/>
    <w:rsid w:val="007C34E7"/>
    <w:rsid w:val="007C6561"/>
    <w:rsid w:val="007F4526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B1C0A"/>
    <w:rsid w:val="00AC67C9"/>
    <w:rsid w:val="00B50EDB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CE3DC7"/>
    <w:rsid w:val="00CE6FC5"/>
    <w:rsid w:val="00D447E3"/>
    <w:rsid w:val="00D65943"/>
    <w:rsid w:val="00DC6647"/>
    <w:rsid w:val="00DE6708"/>
    <w:rsid w:val="00DE7C41"/>
    <w:rsid w:val="00E1636B"/>
    <w:rsid w:val="00EC51ED"/>
    <w:rsid w:val="00F65A54"/>
    <w:rsid w:val="00F83550"/>
    <w:rsid w:val="00F835D8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CE6F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2018-06-04T13:53:00Z</cp:lastPrinted>
  <dcterms:created xsi:type="dcterms:W3CDTF">2018-06-04T13:54:00Z</dcterms:created>
  <dcterms:modified xsi:type="dcterms:W3CDTF">2018-06-04T13:54:00Z</dcterms:modified>
</cp:coreProperties>
</file>