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A1" w:rsidRDefault="00613EA1" w:rsidP="00613EA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PARECER REGIMENTAL </w:t>
      </w:r>
    </w:p>
    <w:p w:rsidR="00613EA1" w:rsidRDefault="00613EA1" w:rsidP="00613EA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LEGISLAÇÃO E JUSTIÇA - CLJ</w:t>
      </w:r>
    </w:p>
    <w:p w:rsidR="00613EA1" w:rsidRDefault="00613EA1" w:rsidP="00613EA1">
      <w:pPr>
        <w:rPr>
          <w:rFonts w:ascii="Verdana" w:hAnsi="Verdana" w:cs="DejaVu Sans"/>
          <w:b/>
          <w:bCs/>
          <w:sz w:val="24"/>
          <w:szCs w:val="24"/>
        </w:rPr>
      </w:pPr>
    </w:p>
    <w:p w:rsidR="00613EA1" w:rsidRDefault="00613EA1" w:rsidP="00613EA1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MATÉRIA: </w:t>
      </w:r>
      <w:r>
        <w:rPr>
          <w:rFonts w:ascii="Verdana" w:hAnsi="Verdana" w:cs="DejaVu Sans"/>
          <w:bCs/>
          <w:sz w:val="24"/>
          <w:szCs w:val="24"/>
        </w:rPr>
        <w:t>Projeto</w:t>
      </w:r>
      <w:r w:rsidR="00E115E8">
        <w:rPr>
          <w:rFonts w:ascii="Verdana" w:hAnsi="Verdana" w:cs="DejaVu Sans"/>
          <w:sz w:val="24"/>
          <w:szCs w:val="24"/>
        </w:rPr>
        <w:t xml:space="preserve"> de Lei nº 185/2018</w:t>
      </w:r>
      <w:r>
        <w:rPr>
          <w:rFonts w:ascii="Verdana" w:hAnsi="Verdana" w:cs="DejaVu Sans"/>
          <w:sz w:val="24"/>
          <w:szCs w:val="24"/>
        </w:rPr>
        <w:t xml:space="preserve"> – “</w:t>
      </w:r>
      <w:r w:rsidR="00E115E8">
        <w:rPr>
          <w:rFonts w:ascii="Verdana" w:hAnsi="Verdana" w:cs="DejaVu Sans"/>
          <w:sz w:val="24"/>
          <w:szCs w:val="24"/>
        </w:rPr>
        <w:t xml:space="preserve">Institui a </w:t>
      </w:r>
      <w:r w:rsidR="00E05E85">
        <w:rPr>
          <w:rFonts w:ascii="Verdana" w:hAnsi="Verdana" w:cs="DejaVu Sans"/>
          <w:sz w:val="24"/>
          <w:szCs w:val="24"/>
        </w:rPr>
        <w:t>Lei Municipal de Proteção e Bem-</w:t>
      </w:r>
      <w:r w:rsidR="00E115E8">
        <w:rPr>
          <w:rFonts w:ascii="Verdana" w:hAnsi="Verdana" w:cs="DejaVu Sans"/>
          <w:sz w:val="24"/>
          <w:szCs w:val="24"/>
        </w:rPr>
        <w:t>Estar de Animais Domésticos no Município de Sete Lagoas e dá outras providências”.</w:t>
      </w:r>
    </w:p>
    <w:p w:rsidR="00613EA1" w:rsidRDefault="00613EA1" w:rsidP="00613EA1">
      <w:pPr>
        <w:pBdr>
          <w:bottom w:val="single" w:sz="8" w:space="0" w:color="000001"/>
        </w:pBd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INICIATIVA:</w:t>
      </w:r>
      <w:r w:rsidR="00E115E8">
        <w:rPr>
          <w:rFonts w:ascii="Verdana" w:hAnsi="Verdana" w:cs="DejaVu Sans"/>
          <w:sz w:val="24"/>
          <w:szCs w:val="24"/>
        </w:rPr>
        <w:t xml:space="preserve"> Vereador Renato Gomes.</w:t>
      </w:r>
    </w:p>
    <w:p w:rsidR="00613EA1" w:rsidRDefault="00613EA1" w:rsidP="00613EA1">
      <w:pPr>
        <w:pBdr>
          <w:bottom w:val="single" w:sz="8" w:space="0" w:color="000001"/>
        </w:pBdr>
        <w:rPr>
          <w:rFonts w:ascii="Verdana" w:hAnsi="Verdana" w:cs="Times New Roman"/>
          <w:sz w:val="24"/>
          <w:szCs w:val="24"/>
        </w:rPr>
      </w:pPr>
    </w:p>
    <w:p w:rsidR="00613EA1" w:rsidRDefault="00613EA1" w:rsidP="00613EA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4732CE" w:rsidRDefault="00613EA1" w:rsidP="00613EA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A proposição acima referenciada, cuja iniciativa pertence a</w:t>
      </w:r>
      <w:bookmarkStart w:id="0" w:name="__DdeLink__193_1889762677"/>
      <w:bookmarkEnd w:id="0"/>
      <w:r w:rsidR="007E581E">
        <w:rPr>
          <w:rFonts w:ascii="Verdana" w:hAnsi="Verdana" w:cs="DejaVu Sans"/>
          <w:sz w:val="24"/>
          <w:szCs w:val="24"/>
        </w:rPr>
        <w:t xml:space="preserve"> membro deste Colegiado</w:t>
      </w:r>
      <w:r>
        <w:rPr>
          <w:rFonts w:ascii="Verdana" w:hAnsi="Verdana" w:cs="DejaVu Sans"/>
          <w:sz w:val="24"/>
          <w:szCs w:val="24"/>
        </w:rPr>
        <w:t>, objetiva</w:t>
      </w:r>
      <w:r w:rsidR="007E581E">
        <w:rPr>
          <w:rFonts w:ascii="Verdana" w:hAnsi="Verdana" w:cs="DejaVu Sans"/>
          <w:sz w:val="24"/>
          <w:szCs w:val="24"/>
        </w:rPr>
        <w:t>,</w:t>
      </w:r>
      <w:r>
        <w:rPr>
          <w:rFonts w:ascii="Verdana" w:hAnsi="Verdana" w:cs="DejaVu Sans"/>
          <w:sz w:val="24"/>
          <w:szCs w:val="24"/>
        </w:rPr>
        <w:t xml:space="preserve"> </w:t>
      </w:r>
      <w:r w:rsidR="007E581E">
        <w:rPr>
          <w:rFonts w:ascii="Verdana" w:hAnsi="Verdana" w:cs="DejaVu Sans"/>
          <w:sz w:val="24"/>
          <w:szCs w:val="24"/>
        </w:rPr>
        <w:t>em seus 35 a</w:t>
      </w:r>
      <w:r w:rsidR="00E05E85">
        <w:rPr>
          <w:rFonts w:ascii="Verdana" w:hAnsi="Verdana" w:cs="DejaVu Sans"/>
          <w:sz w:val="24"/>
          <w:szCs w:val="24"/>
        </w:rPr>
        <w:t>rtigos, dispor sobre o direito ao bem-estar</w:t>
      </w:r>
      <w:r w:rsidR="007E581E">
        <w:rPr>
          <w:rFonts w:ascii="Verdana" w:hAnsi="Verdana" w:cs="DejaVu Sans"/>
          <w:sz w:val="24"/>
          <w:szCs w:val="24"/>
        </w:rPr>
        <w:t xml:space="preserve"> do</w:t>
      </w:r>
      <w:r w:rsidR="00E05E85">
        <w:rPr>
          <w:rFonts w:ascii="Verdana" w:hAnsi="Verdana" w:cs="DejaVu Sans"/>
          <w:sz w:val="24"/>
          <w:szCs w:val="24"/>
        </w:rPr>
        <w:t>s animais</w:t>
      </w:r>
      <w:r w:rsidR="004732CE">
        <w:rPr>
          <w:rFonts w:ascii="Verdana" w:hAnsi="Verdana" w:cs="DejaVu Sans"/>
          <w:sz w:val="24"/>
          <w:szCs w:val="24"/>
        </w:rPr>
        <w:t>,</w:t>
      </w:r>
      <w:r w:rsidR="00F41BBB">
        <w:rPr>
          <w:rFonts w:ascii="Verdana" w:hAnsi="Verdana" w:cs="DejaVu Sans"/>
          <w:sz w:val="24"/>
          <w:szCs w:val="24"/>
        </w:rPr>
        <w:t xml:space="preserve"> estabelecendo</w:t>
      </w:r>
      <w:r w:rsidR="00E05E85">
        <w:rPr>
          <w:rFonts w:ascii="Verdana" w:hAnsi="Verdana" w:cs="DejaVu Sans"/>
          <w:sz w:val="24"/>
          <w:szCs w:val="24"/>
        </w:rPr>
        <w:t xml:space="preserve"> normas</w:t>
      </w:r>
      <w:r w:rsidR="007E581E">
        <w:rPr>
          <w:rFonts w:ascii="Verdana" w:hAnsi="Verdana" w:cs="DejaVu Sans"/>
          <w:sz w:val="24"/>
          <w:szCs w:val="24"/>
        </w:rPr>
        <w:t xml:space="preserve"> destinadas à guarda dos mesmos, proibição de práticas consideradas maus-tratos, infrações e penalidades, normas de posturas para pe</w:t>
      </w:r>
      <w:r w:rsidR="00E05E85">
        <w:rPr>
          <w:rFonts w:ascii="Verdana" w:hAnsi="Verdana" w:cs="DejaVu Sans"/>
          <w:sz w:val="24"/>
          <w:szCs w:val="24"/>
        </w:rPr>
        <w:t>t shops</w:t>
      </w:r>
      <w:r w:rsidR="00A46667">
        <w:rPr>
          <w:rFonts w:ascii="Verdana" w:hAnsi="Verdana" w:cs="DejaVu Sans"/>
          <w:sz w:val="24"/>
          <w:szCs w:val="24"/>
        </w:rPr>
        <w:t>, criadouros</w:t>
      </w:r>
      <w:r w:rsidR="00E05E85">
        <w:rPr>
          <w:rFonts w:ascii="Verdana" w:hAnsi="Verdana" w:cs="DejaVu Sans"/>
          <w:sz w:val="24"/>
          <w:szCs w:val="24"/>
        </w:rPr>
        <w:t xml:space="preserve"> e outras questões atinentes ao tema.</w:t>
      </w:r>
    </w:p>
    <w:p w:rsidR="00613EA1" w:rsidRDefault="004732CE" w:rsidP="00613EA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Como bem observa o autor, segundo a </w:t>
      </w:r>
      <w:r w:rsidR="00E05E85">
        <w:rPr>
          <w:rFonts w:ascii="Verdana" w:hAnsi="Verdana" w:cs="DejaVu Sans"/>
          <w:sz w:val="24"/>
          <w:szCs w:val="24"/>
        </w:rPr>
        <w:t>justificativa apresentada, o</w:t>
      </w:r>
      <w:r>
        <w:rPr>
          <w:rFonts w:ascii="Verdana" w:hAnsi="Verdana" w:cs="DejaVu Sans"/>
          <w:sz w:val="24"/>
          <w:szCs w:val="24"/>
        </w:rPr>
        <w:t xml:space="preserve"> texto constitucional e a legislação federal reconhecem o valor intrínseco conferido aos animais, inexistindo tolerância a atos cruéis contra eles perpetrados. A proposição assegura a proteção à vida e ao bem-estar dos animais, mediante tutela estatal e a consideração de sua integridade física e mental como interesse público.</w:t>
      </w:r>
      <w:r w:rsidR="007E581E">
        <w:rPr>
          <w:rFonts w:ascii="Verdana" w:hAnsi="Verdana" w:cs="DejaVu Sans"/>
          <w:sz w:val="24"/>
          <w:szCs w:val="24"/>
        </w:rPr>
        <w:t xml:space="preserve"> </w:t>
      </w:r>
    </w:p>
    <w:p w:rsidR="00613EA1" w:rsidRDefault="00613EA1" w:rsidP="00613EA1">
      <w:pPr>
        <w:tabs>
          <w:tab w:val="left" w:pos="5580"/>
        </w:tabs>
        <w:ind w:firstLine="2295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foi distribuído nesta data a esta Comissão de Legislação e Justiça para receber parecer quanto aos aspectos de sua juridicidade, constitucionalidade e legalidade, nos termos do Regimento Interno da Câmara Municipal de Sete Lagoas.</w:t>
      </w:r>
    </w:p>
    <w:p w:rsidR="00613EA1" w:rsidRDefault="00613EA1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 Vereador Fabrício Augusto Carvalho do Nascimento (presidente), o Vereador </w:t>
      </w:r>
      <w:r w:rsidR="004732CE">
        <w:rPr>
          <w:rFonts w:ascii="Verdana" w:hAnsi="Verdana" w:cs="DejaVu Sans"/>
          <w:sz w:val="24"/>
          <w:szCs w:val="24"/>
        </w:rPr>
        <w:t>Ismael Soares de Moura, suplente do Vereador Euro de Andrade Lanza que não pode comparecer à reunião</w:t>
      </w:r>
      <w:r w:rsidR="008C269F">
        <w:rPr>
          <w:rFonts w:ascii="Verdana" w:hAnsi="Verdana" w:cs="DejaVu Sans"/>
          <w:sz w:val="24"/>
          <w:szCs w:val="24"/>
        </w:rPr>
        <w:t>. Mencione-se que o Vereador Ismael assumiu a relatoria dos trabalhos. Foi registrada a ausência do</w:t>
      </w:r>
      <w:r w:rsidR="00ED0B02">
        <w:rPr>
          <w:rFonts w:ascii="Verdana" w:hAnsi="Verdana" w:cs="DejaVu Sans"/>
          <w:sz w:val="24"/>
          <w:szCs w:val="24"/>
        </w:rPr>
        <w:t xml:space="preserve"> Vereador José Pereira da Silva. Presentes também</w:t>
      </w:r>
      <w:r>
        <w:rPr>
          <w:rFonts w:ascii="Verdana" w:hAnsi="Verdana" w:cs="DejaVu Sans"/>
          <w:sz w:val="24"/>
          <w:szCs w:val="24"/>
        </w:rPr>
        <w:t xml:space="preserve"> membros da Procuradoria Geral do Legislativo, Assessores de Gabinetes e munícipes.</w:t>
      </w:r>
    </w:p>
    <w:p w:rsidR="00613EA1" w:rsidRDefault="00613EA1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613EA1" w:rsidRDefault="00613EA1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Feitas as considerações de ordem técnica pela Procuradoria do Legislativo, após discussão da matéria pelos membros desta Comissão, passo a relatar o que se segue.</w:t>
      </w:r>
    </w:p>
    <w:p w:rsidR="006A3A2D" w:rsidRDefault="006A3A2D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lastRenderedPageBreak/>
        <w:t>A Constituição Federal confere ao meio ambiente o status de direito fundamental, em seu art. 225. A proteção e defesa dos animais, bem como a vedação à crue</w:t>
      </w:r>
      <w:r w:rsidR="00ED0B02">
        <w:rPr>
          <w:rFonts w:ascii="Verdana" w:hAnsi="Verdana" w:cs="DejaVu Sans"/>
          <w:sz w:val="24"/>
          <w:szCs w:val="24"/>
        </w:rPr>
        <w:t>ldade</w:t>
      </w:r>
      <w:r w:rsidR="00F41BBB">
        <w:rPr>
          <w:rFonts w:ascii="Verdana" w:hAnsi="Verdana" w:cs="DejaVu Sans"/>
          <w:sz w:val="24"/>
          <w:szCs w:val="24"/>
        </w:rPr>
        <w:t xml:space="preserve"> quanto aos mesmos</w:t>
      </w:r>
      <w:r w:rsidR="00ED0B02">
        <w:rPr>
          <w:rFonts w:ascii="Verdana" w:hAnsi="Verdana" w:cs="DejaVu Sans"/>
          <w:sz w:val="24"/>
          <w:szCs w:val="24"/>
        </w:rPr>
        <w:t>, são expressamente previs</w:t>
      </w:r>
      <w:r>
        <w:rPr>
          <w:rFonts w:ascii="Verdana" w:hAnsi="Verdana" w:cs="DejaVu Sans"/>
          <w:sz w:val="24"/>
          <w:szCs w:val="24"/>
        </w:rPr>
        <w:t>tas no</w:t>
      </w:r>
      <w:r w:rsidR="00ED0B02">
        <w:rPr>
          <w:rFonts w:ascii="Verdana" w:hAnsi="Verdana" w:cs="DejaVu Sans"/>
          <w:sz w:val="24"/>
          <w:szCs w:val="24"/>
        </w:rPr>
        <w:t xml:space="preserve"> inciso VII do § 1º do art. 225</w:t>
      </w:r>
      <w:r>
        <w:rPr>
          <w:rFonts w:ascii="Verdana" w:hAnsi="Verdana" w:cs="DejaVu Sans"/>
          <w:sz w:val="24"/>
          <w:szCs w:val="24"/>
        </w:rPr>
        <w:t xml:space="preserve"> que prescreve ao Poder Público a incumbência de proteger a fauna e a flora, vedadas, na forma da lei, as práticas que coloquem em risco sua função ecológ</w:t>
      </w:r>
      <w:r w:rsidR="00ED0B02">
        <w:rPr>
          <w:rFonts w:ascii="Verdana" w:hAnsi="Verdana" w:cs="DejaVu Sans"/>
          <w:sz w:val="24"/>
          <w:szCs w:val="24"/>
        </w:rPr>
        <w:t>ica, provoquem a extinção das es</w:t>
      </w:r>
      <w:r>
        <w:rPr>
          <w:rFonts w:ascii="Verdana" w:hAnsi="Verdana" w:cs="DejaVu Sans"/>
          <w:sz w:val="24"/>
          <w:szCs w:val="24"/>
        </w:rPr>
        <w:t>pécies ou submet</w:t>
      </w:r>
      <w:r w:rsidR="00ED0B02">
        <w:rPr>
          <w:rFonts w:ascii="Verdana" w:hAnsi="Verdana" w:cs="DejaVu Sans"/>
          <w:sz w:val="24"/>
          <w:szCs w:val="24"/>
        </w:rPr>
        <w:t>a</w:t>
      </w:r>
      <w:r>
        <w:rPr>
          <w:rFonts w:ascii="Verdana" w:hAnsi="Verdana" w:cs="DejaVu Sans"/>
          <w:sz w:val="24"/>
          <w:szCs w:val="24"/>
        </w:rPr>
        <w:t>m os animais a crueldade. Impo</w:t>
      </w:r>
      <w:r w:rsidR="00ED0B02">
        <w:rPr>
          <w:rFonts w:ascii="Verdana" w:hAnsi="Verdana" w:cs="DejaVu Sans"/>
          <w:sz w:val="24"/>
          <w:szCs w:val="24"/>
        </w:rPr>
        <w:t>r</w:t>
      </w:r>
      <w:r>
        <w:rPr>
          <w:rFonts w:ascii="Verdana" w:hAnsi="Verdana" w:cs="DejaVu Sans"/>
          <w:sz w:val="24"/>
          <w:szCs w:val="24"/>
        </w:rPr>
        <w:t>ta destacar, do dispositivo constitucional que trata da proteção ambiental, o § 3º, por instituir a responsabilidade civil, penal e administrativa às condutas e ativ</w:t>
      </w:r>
      <w:r w:rsidR="00ED0B02">
        <w:rPr>
          <w:rFonts w:ascii="Verdana" w:hAnsi="Verdana" w:cs="DejaVu Sans"/>
          <w:sz w:val="24"/>
          <w:szCs w:val="24"/>
        </w:rPr>
        <w:t>idades consideradas lesivas ao meio ambiente.</w:t>
      </w:r>
    </w:p>
    <w:p w:rsidR="006A3A2D" w:rsidRDefault="006A3A2D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Ao incumbir ao Poder Público e à sociedade a proteção e a defesa dos animais, a proposição encontra amparo constitucional, já qu</w:t>
      </w:r>
      <w:r w:rsidR="000C3F07">
        <w:rPr>
          <w:rFonts w:ascii="Verdana" w:hAnsi="Verdana" w:cs="DejaVu Sans"/>
          <w:sz w:val="24"/>
          <w:szCs w:val="24"/>
        </w:rPr>
        <w:t>e o próprio Texto Magno</w:t>
      </w:r>
      <w:r>
        <w:rPr>
          <w:rFonts w:ascii="Verdana" w:hAnsi="Verdana" w:cs="DejaVu Sans"/>
          <w:sz w:val="24"/>
          <w:szCs w:val="24"/>
        </w:rPr>
        <w:t xml:space="preserve"> exige lei para regulamentar a temática. </w:t>
      </w:r>
    </w:p>
    <w:p w:rsidR="006A3A2D" w:rsidRDefault="006A3A2D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competência para legislar sobre o assunto, o inciso VI do art. 24 atribuiu competência concorr</w:t>
      </w:r>
      <w:r w:rsidR="00ED0B02">
        <w:rPr>
          <w:rFonts w:ascii="Verdana" w:hAnsi="Verdana" w:cs="DejaVu Sans"/>
          <w:sz w:val="24"/>
          <w:szCs w:val="24"/>
        </w:rPr>
        <w:t xml:space="preserve">ente à União, aos Estados e ao </w:t>
      </w:r>
      <w:r>
        <w:rPr>
          <w:rFonts w:ascii="Verdana" w:hAnsi="Verdana" w:cs="DejaVu Sans"/>
          <w:sz w:val="24"/>
          <w:szCs w:val="24"/>
        </w:rPr>
        <w:t>Distrito Federal para legislar</w:t>
      </w:r>
      <w:r w:rsidR="000C3F07">
        <w:rPr>
          <w:rFonts w:ascii="Verdana" w:hAnsi="Verdana" w:cs="DejaVu Sans"/>
          <w:sz w:val="24"/>
          <w:szCs w:val="24"/>
        </w:rPr>
        <w:t>em</w:t>
      </w:r>
      <w:r>
        <w:rPr>
          <w:rFonts w:ascii="Verdana" w:hAnsi="Verdana" w:cs="DejaVu Sans"/>
          <w:sz w:val="24"/>
          <w:szCs w:val="24"/>
        </w:rPr>
        <w:t xml:space="preserve"> sobre fauna, caça, conserva</w:t>
      </w:r>
      <w:r w:rsidR="00ED0B02">
        <w:rPr>
          <w:rFonts w:ascii="Verdana" w:hAnsi="Verdana" w:cs="DejaVu Sans"/>
          <w:sz w:val="24"/>
          <w:szCs w:val="24"/>
        </w:rPr>
        <w:t>ç</w:t>
      </w:r>
      <w:r>
        <w:rPr>
          <w:rFonts w:ascii="Verdana" w:hAnsi="Verdana" w:cs="DejaVu Sans"/>
          <w:sz w:val="24"/>
          <w:szCs w:val="24"/>
        </w:rPr>
        <w:t>ão d</w:t>
      </w:r>
      <w:r w:rsidR="00ED0B02">
        <w:rPr>
          <w:rFonts w:ascii="Verdana" w:hAnsi="Verdana" w:cs="DejaVu Sans"/>
          <w:sz w:val="24"/>
          <w:szCs w:val="24"/>
        </w:rPr>
        <w:t xml:space="preserve">a natureza e proteção ambiental. O Município é competente para </w:t>
      </w:r>
      <w:r w:rsidR="0081799C">
        <w:rPr>
          <w:rFonts w:ascii="Verdana" w:hAnsi="Verdana" w:cs="DejaVu Sans"/>
          <w:sz w:val="24"/>
          <w:szCs w:val="24"/>
        </w:rPr>
        <w:t xml:space="preserve">legislar sobre meio ambiente juntamente </w:t>
      </w:r>
      <w:proofErr w:type="gramStart"/>
      <w:r w:rsidR="0081799C">
        <w:rPr>
          <w:rFonts w:ascii="Verdana" w:hAnsi="Verdana" w:cs="DejaVu Sans"/>
          <w:sz w:val="24"/>
          <w:szCs w:val="24"/>
        </w:rPr>
        <w:t xml:space="preserve">com </w:t>
      </w:r>
      <w:r w:rsidR="00ED0B02">
        <w:rPr>
          <w:rFonts w:ascii="Verdana" w:hAnsi="Verdana" w:cs="DejaVu Sans"/>
          <w:sz w:val="24"/>
          <w:szCs w:val="24"/>
        </w:rPr>
        <w:t xml:space="preserve"> a</w:t>
      </w:r>
      <w:proofErr w:type="gramEnd"/>
      <w:r w:rsidR="00ED0B02">
        <w:rPr>
          <w:rFonts w:ascii="Verdana" w:hAnsi="Verdana" w:cs="DejaVu Sans"/>
          <w:sz w:val="24"/>
          <w:szCs w:val="24"/>
        </w:rPr>
        <w:t xml:space="preserve"> União e Estado, no limite de seu interesse local e desde que tal regramento seja harmônico com a disciplina estabelecida pelos demais entes federados.</w:t>
      </w:r>
    </w:p>
    <w:p w:rsidR="00CF55A6" w:rsidRDefault="00CF55A6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Portanto, inexiste óbice para que a legislação local disponha de regramento especí</w:t>
      </w:r>
      <w:r w:rsidR="00AB5A1C">
        <w:rPr>
          <w:rFonts w:ascii="Verdana" w:hAnsi="Verdana" w:cs="DejaVu Sans"/>
          <w:sz w:val="24"/>
          <w:szCs w:val="24"/>
        </w:rPr>
        <w:t>fico, tendo em vista a</w:t>
      </w:r>
      <w:bookmarkStart w:id="1" w:name="_GoBack"/>
      <w:bookmarkEnd w:id="1"/>
      <w:r>
        <w:rPr>
          <w:rFonts w:ascii="Verdana" w:hAnsi="Verdana" w:cs="DejaVu Sans"/>
          <w:sz w:val="24"/>
          <w:szCs w:val="24"/>
        </w:rPr>
        <w:t xml:space="preserve"> realidade local, desde que não reduza o patamar de proteção já alcançado em âmbito federal, tampouco o contrarie ou most</w:t>
      </w:r>
      <w:r w:rsidR="0081799C">
        <w:rPr>
          <w:rFonts w:ascii="Verdana" w:hAnsi="Verdana" w:cs="DejaVu Sans"/>
          <w:sz w:val="24"/>
          <w:szCs w:val="24"/>
        </w:rPr>
        <w:t>re-se, na prática, desarrazoado, o que não vislumbro no texto legal ora apreciado.</w:t>
      </w:r>
    </w:p>
    <w:p w:rsidR="00F41BBB" w:rsidRDefault="00F41BBB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O projeto dispõe sobre </w:t>
      </w:r>
      <w:proofErr w:type="gramStart"/>
      <w:r>
        <w:rPr>
          <w:rFonts w:ascii="Verdana" w:hAnsi="Verdana" w:cs="DejaVu Sans"/>
          <w:sz w:val="24"/>
          <w:szCs w:val="24"/>
        </w:rPr>
        <w:t>os  objetivos</w:t>
      </w:r>
      <w:proofErr w:type="gramEnd"/>
      <w:r>
        <w:rPr>
          <w:rFonts w:ascii="Verdana" w:hAnsi="Verdana" w:cs="DejaVu Sans"/>
          <w:sz w:val="24"/>
          <w:szCs w:val="24"/>
        </w:rPr>
        <w:t xml:space="preserve"> principais </w:t>
      </w:r>
      <w:r w:rsidR="0049371D">
        <w:rPr>
          <w:rFonts w:ascii="Verdana" w:hAnsi="Verdana" w:cs="DejaVu Sans"/>
          <w:sz w:val="24"/>
          <w:szCs w:val="24"/>
        </w:rPr>
        <w:t xml:space="preserve">da lei ora analisada, definindo o que vem a ser animal doméstico, animal solto, animal abandonado, animal </w:t>
      </w:r>
      <w:proofErr w:type="spellStart"/>
      <w:r w:rsidR="0049371D">
        <w:rPr>
          <w:rFonts w:ascii="Verdana" w:hAnsi="Verdana" w:cs="DejaVu Sans"/>
          <w:sz w:val="24"/>
          <w:szCs w:val="24"/>
        </w:rPr>
        <w:t>semi-domiciliado</w:t>
      </w:r>
      <w:proofErr w:type="spellEnd"/>
      <w:r w:rsidR="0049371D">
        <w:rPr>
          <w:rFonts w:ascii="Verdana" w:hAnsi="Verdana" w:cs="DejaVu Sans"/>
          <w:sz w:val="24"/>
          <w:szCs w:val="24"/>
        </w:rPr>
        <w:t>, proprietário, tutor e protetor animal, conceitos esses essenciais para o correto entendimento da matéria. Estabelece deveres e proibições para o proprietário e tutor de animais, definindo o que se considera “maus tratos” de animal. Estabelece normas atinentes a criadouros e comércio animal, clínicas e abrigos, além de estabelecer penalidades para os casos de infração aos dispositivos legais, fiscalização e procedimento administrativo</w:t>
      </w:r>
      <w:r w:rsidR="00526DB8">
        <w:rPr>
          <w:rFonts w:ascii="Verdana" w:hAnsi="Verdana" w:cs="DejaVu Sans"/>
          <w:sz w:val="24"/>
          <w:szCs w:val="24"/>
        </w:rPr>
        <w:t xml:space="preserve"> para apuração do ato infracional.</w:t>
      </w:r>
    </w:p>
    <w:p w:rsidR="00526DB8" w:rsidRDefault="00526DB8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O meio eleito para o alcance dos objetivos pretendidos (normatização via edição de lei) é o adequado; possui o atributo da generalidade que exige sejam destinatários do comando </w:t>
      </w:r>
      <w:r>
        <w:rPr>
          <w:rFonts w:ascii="Verdana" w:hAnsi="Verdana" w:cs="DejaVu Sans"/>
          <w:sz w:val="24"/>
          <w:szCs w:val="24"/>
        </w:rPr>
        <w:lastRenderedPageBreak/>
        <w:t xml:space="preserve">legal um conjunto de casos submetidos a um comportamento normativo comum; se afigura dotado de potencial </w:t>
      </w:r>
      <w:proofErr w:type="spellStart"/>
      <w:r>
        <w:rPr>
          <w:rFonts w:ascii="Verdana" w:hAnsi="Verdana" w:cs="DejaVu Sans"/>
          <w:sz w:val="24"/>
          <w:szCs w:val="24"/>
        </w:rPr>
        <w:t>coercitividade</w:t>
      </w:r>
      <w:proofErr w:type="spellEnd"/>
      <w:r>
        <w:rPr>
          <w:rFonts w:ascii="Verdana" w:hAnsi="Verdana" w:cs="DejaVu Sans"/>
          <w:sz w:val="24"/>
          <w:szCs w:val="24"/>
        </w:rPr>
        <w:t>, isto é, a possibilidade de imposição compulsória do comportamento normativo estabelecido; e se revela compatível com os princípios diretores do sistema de direito pátrio com os princípios especiais de cada ramo particular da ciência jurídica.</w:t>
      </w:r>
    </w:p>
    <w:p w:rsidR="00526DB8" w:rsidRDefault="00526DB8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Por fim, resta mencionar que o conjunto de penalidades propostas no projeto estão em desacordo com a Lei Federal nº 9.605/98 regulamentada pelo Decreto nº </w:t>
      </w:r>
      <w:r w:rsidR="00A12E47">
        <w:rPr>
          <w:rFonts w:ascii="Verdana" w:hAnsi="Verdana" w:cs="DejaVu Sans"/>
          <w:sz w:val="24"/>
          <w:szCs w:val="24"/>
        </w:rPr>
        <w:t>6.514/08 que dispõem sobre as sanções penais e administrativas derivadas de condutas e atividades lesivas ao meio ambiente. A fim de corrigir tal lapso, o autor da proposição apresenta a Emenda Modificativa nº 01/18 e</w:t>
      </w:r>
      <w:r w:rsidR="008053B2">
        <w:rPr>
          <w:rFonts w:ascii="Verdana" w:hAnsi="Verdana" w:cs="DejaVu Sans"/>
          <w:sz w:val="24"/>
          <w:szCs w:val="24"/>
        </w:rPr>
        <w:t xml:space="preserve"> a</w:t>
      </w:r>
      <w:r w:rsidR="00A12E47">
        <w:rPr>
          <w:rFonts w:ascii="Verdana" w:hAnsi="Verdana" w:cs="DejaVu Sans"/>
          <w:sz w:val="24"/>
          <w:szCs w:val="24"/>
        </w:rPr>
        <w:t xml:space="preserve"> Emenda Supressiva nº 01/18, </w:t>
      </w:r>
      <w:r w:rsidR="00C143D2">
        <w:rPr>
          <w:rFonts w:ascii="Verdana" w:hAnsi="Verdana" w:cs="DejaVu Sans"/>
          <w:sz w:val="24"/>
          <w:szCs w:val="24"/>
        </w:rPr>
        <w:t>promovendo a necessária correção</w:t>
      </w:r>
      <w:r w:rsidR="000C3F07">
        <w:rPr>
          <w:rFonts w:ascii="Verdana" w:hAnsi="Verdana" w:cs="DejaVu Sans"/>
          <w:sz w:val="24"/>
          <w:szCs w:val="24"/>
        </w:rPr>
        <w:t xml:space="preserve"> ao texto do projeto</w:t>
      </w:r>
      <w:r w:rsidR="00C143D2">
        <w:rPr>
          <w:rFonts w:ascii="Verdana" w:hAnsi="Verdana" w:cs="DejaVu Sans"/>
          <w:sz w:val="24"/>
          <w:szCs w:val="24"/>
        </w:rPr>
        <w:t xml:space="preserve">, </w:t>
      </w:r>
      <w:r w:rsidR="000C3F07">
        <w:rPr>
          <w:rFonts w:ascii="Verdana" w:hAnsi="Verdana" w:cs="DejaVu Sans"/>
          <w:sz w:val="24"/>
          <w:szCs w:val="24"/>
        </w:rPr>
        <w:t>dando assim eficácia à norma proposta. Conforme dito anteriormente,</w:t>
      </w:r>
      <w:r w:rsidR="00A12E47">
        <w:rPr>
          <w:rFonts w:ascii="Verdana" w:hAnsi="Verdana" w:cs="DejaVu Sans"/>
          <w:sz w:val="24"/>
          <w:szCs w:val="24"/>
        </w:rPr>
        <w:t xml:space="preserve"> uma vez que a legislação federal possui critérios punitivos mais amplos do que pret</w:t>
      </w:r>
      <w:r w:rsidR="000C3F07">
        <w:rPr>
          <w:rFonts w:ascii="Verdana" w:hAnsi="Verdana" w:cs="DejaVu Sans"/>
          <w:sz w:val="24"/>
          <w:szCs w:val="24"/>
        </w:rPr>
        <w:t>ende a proposição ora analisada, não pode a mesma reduzir o patamar de proteção já alcançado em âmbito federal, tampouco contrariá-lo.</w:t>
      </w:r>
    </w:p>
    <w:p w:rsidR="00F41BBB" w:rsidRDefault="00F41BBB" w:rsidP="00613EA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13EA1" w:rsidRDefault="00613EA1" w:rsidP="00613EA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613EA1" w:rsidRDefault="00613EA1" w:rsidP="00613EA1">
      <w:pPr>
        <w:ind w:firstLine="2295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face do exposto, </w:t>
      </w:r>
      <w:r w:rsidR="00B26A41">
        <w:rPr>
          <w:rFonts w:ascii="Verdana" w:hAnsi="Verdana" w:cs="DejaVu Sans"/>
          <w:sz w:val="24"/>
          <w:szCs w:val="24"/>
        </w:rPr>
        <w:t>promovidas</w:t>
      </w:r>
      <w:r w:rsidR="00A12E47">
        <w:rPr>
          <w:rFonts w:ascii="Verdana" w:hAnsi="Verdana" w:cs="DejaVu Sans"/>
          <w:sz w:val="24"/>
          <w:szCs w:val="24"/>
        </w:rPr>
        <w:t xml:space="preserve"> as devidas correções com as emendas acima mencionadas, </w:t>
      </w:r>
      <w:r w:rsidR="00485474">
        <w:rPr>
          <w:rFonts w:ascii="Verdana" w:hAnsi="Verdana" w:cs="DejaVu Sans"/>
          <w:sz w:val="24"/>
          <w:szCs w:val="24"/>
        </w:rPr>
        <w:t>este relator conclui</w:t>
      </w:r>
      <w:r>
        <w:rPr>
          <w:rFonts w:ascii="Verdana" w:hAnsi="Verdana" w:cs="DejaVu Sans"/>
          <w:sz w:val="24"/>
          <w:szCs w:val="24"/>
        </w:rPr>
        <w:t xml:space="preserve"> pela juridicidade, constitucionalidade e legalidade </w:t>
      </w:r>
      <w:r w:rsidR="00A12E47">
        <w:rPr>
          <w:rFonts w:ascii="Verdana" w:hAnsi="Verdana"/>
          <w:sz w:val="24"/>
          <w:szCs w:val="24"/>
        </w:rPr>
        <w:t xml:space="preserve">do Projeto de Lei nº </w:t>
      </w:r>
      <w:r w:rsidR="00B26A41">
        <w:rPr>
          <w:rFonts w:ascii="Verdana" w:hAnsi="Verdana"/>
          <w:sz w:val="24"/>
          <w:szCs w:val="24"/>
        </w:rPr>
        <w:t>1</w:t>
      </w:r>
      <w:r w:rsidR="00A12E47">
        <w:rPr>
          <w:rFonts w:ascii="Verdana" w:hAnsi="Verdana"/>
          <w:sz w:val="24"/>
          <w:szCs w:val="24"/>
        </w:rPr>
        <w:t>85</w:t>
      </w:r>
      <w:r w:rsidR="00B26A41">
        <w:rPr>
          <w:rFonts w:ascii="Verdana" w:hAnsi="Verdana"/>
          <w:sz w:val="24"/>
          <w:szCs w:val="24"/>
        </w:rPr>
        <w:t>/2018</w:t>
      </w:r>
      <w:r>
        <w:rPr>
          <w:rFonts w:ascii="Verdana" w:hAnsi="Verdana"/>
          <w:sz w:val="24"/>
          <w:szCs w:val="24"/>
        </w:rPr>
        <w:t>.</w:t>
      </w:r>
    </w:p>
    <w:p w:rsidR="00613EA1" w:rsidRDefault="00613EA1" w:rsidP="00613EA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1</w:t>
      </w:r>
      <w:r w:rsidR="00B26A41">
        <w:rPr>
          <w:rFonts w:ascii="Verdana" w:hAnsi="Verdana" w:cs="DejaVu Sans"/>
          <w:sz w:val="24"/>
          <w:szCs w:val="24"/>
        </w:rPr>
        <w:t>5 de abril</w:t>
      </w:r>
      <w:r>
        <w:rPr>
          <w:rFonts w:ascii="Verdana" w:hAnsi="Verdana" w:cs="DejaVu Sans"/>
          <w:sz w:val="24"/>
          <w:szCs w:val="24"/>
        </w:rPr>
        <w:t xml:space="preserve"> de 2019.</w:t>
      </w:r>
    </w:p>
    <w:p w:rsidR="00613EA1" w:rsidRDefault="00613EA1" w:rsidP="00613EA1">
      <w:pPr>
        <w:ind w:firstLine="2295"/>
        <w:rPr>
          <w:rFonts w:ascii="Verdana" w:hAnsi="Verdana" w:cs="DejaVu Sans"/>
          <w:b/>
          <w:bCs/>
          <w:sz w:val="24"/>
          <w:szCs w:val="24"/>
        </w:rPr>
      </w:pPr>
    </w:p>
    <w:p w:rsidR="00613EA1" w:rsidRDefault="009A664E" w:rsidP="00613EA1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Ismael Soares de Moura</w:t>
      </w:r>
    </w:p>
    <w:p w:rsidR="00613EA1" w:rsidRDefault="00613EA1" w:rsidP="00613EA1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Relator</w:t>
      </w:r>
    </w:p>
    <w:p w:rsidR="00613EA1" w:rsidRDefault="00613EA1" w:rsidP="00613EA1">
      <w:pPr>
        <w:ind w:firstLine="2295"/>
        <w:rPr>
          <w:rFonts w:ascii="Verdana" w:hAnsi="Verdana" w:cs="DejaVu Sans"/>
          <w:sz w:val="24"/>
          <w:szCs w:val="24"/>
        </w:rPr>
      </w:pPr>
    </w:p>
    <w:p w:rsidR="00613EA1" w:rsidRDefault="00613EA1" w:rsidP="00613EA1">
      <w:pPr>
        <w:ind w:firstLine="2295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613EA1" w:rsidRDefault="00613EA1" w:rsidP="00613EA1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613EA1" w:rsidRDefault="00613EA1" w:rsidP="00613EA1">
      <w:pPr>
        <w:ind w:firstLine="2295"/>
        <w:rPr>
          <w:rFonts w:ascii="Verdana" w:hAnsi="Verdana" w:cs="DejaVu Sans"/>
          <w:sz w:val="24"/>
          <w:szCs w:val="24"/>
        </w:rPr>
      </w:pPr>
    </w:p>
    <w:p w:rsidR="00613EA1" w:rsidRDefault="00613EA1" w:rsidP="00613EA1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Fabrício Augusto Carvalho do Nascimento</w:t>
      </w:r>
    </w:p>
    <w:p w:rsidR="00613EA1" w:rsidRDefault="00613EA1" w:rsidP="00613EA1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Presidente</w:t>
      </w:r>
    </w:p>
    <w:sectPr w:rsidR="00613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CFF" w:rsidRDefault="00A12CFF" w:rsidP="00963EEE">
      <w:pPr>
        <w:spacing w:after="0" w:line="240" w:lineRule="auto"/>
      </w:pPr>
      <w:r>
        <w:separator/>
      </w:r>
    </w:p>
  </w:endnote>
  <w:endnote w:type="continuationSeparator" w:id="0">
    <w:p w:rsidR="00A12CFF" w:rsidRDefault="00A12CF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CFF" w:rsidRDefault="00A12CFF" w:rsidP="00963EEE">
      <w:pPr>
        <w:spacing w:after="0" w:line="240" w:lineRule="auto"/>
      </w:pPr>
      <w:r>
        <w:separator/>
      </w:r>
    </w:p>
  </w:footnote>
  <w:footnote w:type="continuationSeparator" w:id="0">
    <w:p w:rsidR="00A12CFF" w:rsidRDefault="00A12CF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C3F07"/>
    <w:rsid w:val="000D4E88"/>
    <w:rsid w:val="0010333B"/>
    <w:rsid w:val="0012304A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306C5F"/>
    <w:rsid w:val="00350977"/>
    <w:rsid w:val="00364A73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54775"/>
    <w:rsid w:val="004732CE"/>
    <w:rsid w:val="00485474"/>
    <w:rsid w:val="0049371D"/>
    <w:rsid w:val="004976CA"/>
    <w:rsid w:val="00503C94"/>
    <w:rsid w:val="0050526F"/>
    <w:rsid w:val="00526DB8"/>
    <w:rsid w:val="00543298"/>
    <w:rsid w:val="005437C7"/>
    <w:rsid w:val="00567006"/>
    <w:rsid w:val="00576CBE"/>
    <w:rsid w:val="00576CDB"/>
    <w:rsid w:val="00596C04"/>
    <w:rsid w:val="005C60D3"/>
    <w:rsid w:val="00613EA1"/>
    <w:rsid w:val="0061686C"/>
    <w:rsid w:val="006336DD"/>
    <w:rsid w:val="00637F6F"/>
    <w:rsid w:val="006446A1"/>
    <w:rsid w:val="006638AA"/>
    <w:rsid w:val="00680066"/>
    <w:rsid w:val="00690F7F"/>
    <w:rsid w:val="00695513"/>
    <w:rsid w:val="00696389"/>
    <w:rsid w:val="006A3A2D"/>
    <w:rsid w:val="006A65E7"/>
    <w:rsid w:val="006A7259"/>
    <w:rsid w:val="00750786"/>
    <w:rsid w:val="0076454F"/>
    <w:rsid w:val="007A00BD"/>
    <w:rsid w:val="007A4A26"/>
    <w:rsid w:val="007A4DB2"/>
    <w:rsid w:val="007C2587"/>
    <w:rsid w:val="007E581E"/>
    <w:rsid w:val="007F2D1C"/>
    <w:rsid w:val="008053B2"/>
    <w:rsid w:val="0081799C"/>
    <w:rsid w:val="008318A6"/>
    <w:rsid w:val="008401DB"/>
    <w:rsid w:val="00847210"/>
    <w:rsid w:val="008541C6"/>
    <w:rsid w:val="00876C8B"/>
    <w:rsid w:val="00895F6C"/>
    <w:rsid w:val="0089613A"/>
    <w:rsid w:val="008C269F"/>
    <w:rsid w:val="008C32D5"/>
    <w:rsid w:val="008E4B91"/>
    <w:rsid w:val="008F1DBB"/>
    <w:rsid w:val="008F324E"/>
    <w:rsid w:val="00900F9F"/>
    <w:rsid w:val="00901F06"/>
    <w:rsid w:val="00903316"/>
    <w:rsid w:val="009132B4"/>
    <w:rsid w:val="00963070"/>
    <w:rsid w:val="00963EEE"/>
    <w:rsid w:val="0097039B"/>
    <w:rsid w:val="00973307"/>
    <w:rsid w:val="0098260C"/>
    <w:rsid w:val="00983B33"/>
    <w:rsid w:val="009A664E"/>
    <w:rsid w:val="009B4128"/>
    <w:rsid w:val="009B5AF2"/>
    <w:rsid w:val="009D36A1"/>
    <w:rsid w:val="00A12CFF"/>
    <w:rsid w:val="00A12E47"/>
    <w:rsid w:val="00A43BF9"/>
    <w:rsid w:val="00A46667"/>
    <w:rsid w:val="00A52E56"/>
    <w:rsid w:val="00A60DCE"/>
    <w:rsid w:val="00A64F68"/>
    <w:rsid w:val="00AB2400"/>
    <w:rsid w:val="00AB3EE7"/>
    <w:rsid w:val="00AB5A1C"/>
    <w:rsid w:val="00AC5607"/>
    <w:rsid w:val="00B05D83"/>
    <w:rsid w:val="00B22A24"/>
    <w:rsid w:val="00B22AF3"/>
    <w:rsid w:val="00B26A41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F655E"/>
    <w:rsid w:val="00C0158E"/>
    <w:rsid w:val="00C03B07"/>
    <w:rsid w:val="00C143D2"/>
    <w:rsid w:val="00C438FF"/>
    <w:rsid w:val="00C77AD4"/>
    <w:rsid w:val="00C94993"/>
    <w:rsid w:val="00CB6805"/>
    <w:rsid w:val="00CE36EF"/>
    <w:rsid w:val="00CF2294"/>
    <w:rsid w:val="00CF55A6"/>
    <w:rsid w:val="00CF5711"/>
    <w:rsid w:val="00D524B3"/>
    <w:rsid w:val="00DC1F17"/>
    <w:rsid w:val="00DD1F6B"/>
    <w:rsid w:val="00DE1F0B"/>
    <w:rsid w:val="00DE6702"/>
    <w:rsid w:val="00E05E85"/>
    <w:rsid w:val="00E115E8"/>
    <w:rsid w:val="00E36FB5"/>
    <w:rsid w:val="00E56F5C"/>
    <w:rsid w:val="00E86712"/>
    <w:rsid w:val="00E94AF0"/>
    <w:rsid w:val="00EA54D9"/>
    <w:rsid w:val="00EC634B"/>
    <w:rsid w:val="00ED0B02"/>
    <w:rsid w:val="00ED1E21"/>
    <w:rsid w:val="00ED5B27"/>
    <w:rsid w:val="00F159CD"/>
    <w:rsid w:val="00F22EE6"/>
    <w:rsid w:val="00F310C7"/>
    <w:rsid w:val="00F41BBB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18</cp:revision>
  <cp:lastPrinted>2019-06-07T17:15:00Z</cp:lastPrinted>
  <dcterms:created xsi:type="dcterms:W3CDTF">2019-05-08T16:40:00Z</dcterms:created>
  <dcterms:modified xsi:type="dcterms:W3CDTF">2019-06-07T17:17:00Z</dcterms:modified>
</cp:coreProperties>
</file>