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1462D8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11577C">
        <w:rPr>
          <w:rFonts w:ascii="Times New Roman" w:eastAsia="Times New Roman" w:hAnsi="Times New Roman"/>
          <w:sz w:val="22"/>
          <w:szCs w:val="22"/>
        </w:rPr>
        <w:t>777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11577C">
        <w:rPr>
          <w:rFonts w:ascii="Times New Roman" w:eastAsia="Times New Roman" w:hAnsi="Times New Roman"/>
          <w:sz w:val="22"/>
          <w:szCs w:val="22"/>
        </w:rPr>
        <w:t>D</w:t>
      </w:r>
      <w:r w:rsidR="0011577C" w:rsidRPr="0011577C">
        <w:rPr>
          <w:rFonts w:ascii="Times New Roman" w:eastAsia="Times New Roman" w:hAnsi="Times New Roman"/>
          <w:sz w:val="22"/>
          <w:szCs w:val="22"/>
        </w:rPr>
        <w:t>ispõe sobre a afixação de cartazes informativos nos estabelecim</w:t>
      </w:r>
      <w:r w:rsidR="0011577C">
        <w:rPr>
          <w:rFonts w:ascii="Times New Roman" w:eastAsia="Times New Roman" w:hAnsi="Times New Roman"/>
          <w:sz w:val="22"/>
          <w:szCs w:val="22"/>
        </w:rPr>
        <w:t xml:space="preserve">entos de saúde do município de Sete Lagoas incentivando a </w:t>
      </w:r>
      <w:r w:rsidR="0011577C" w:rsidRPr="0011577C">
        <w:rPr>
          <w:rFonts w:ascii="Times New Roman" w:eastAsia="Times New Roman" w:hAnsi="Times New Roman"/>
          <w:sz w:val="22"/>
          <w:szCs w:val="22"/>
        </w:rPr>
        <w:t>d</w:t>
      </w:r>
      <w:r w:rsidR="0011577C">
        <w:rPr>
          <w:rFonts w:ascii="Times New Roman" w:eastAsia="Times New Roman" w:hAnsi="Times New Roman"/>
          <w:sz w:val="22"/>
          <w:szCs w:val="22"/>
        </w:rPr>
        <w:t>oa</w:t>
      </w:r>
      <w:r w:rsidR="0011577C" w:rsidRPr="0011577C">
        <w:rPr>
          <w:rFonts w:ascii="Times New Roman" w:eastAsia="Times New Roman" w:hAnsi="Times New Roman"/>
          <w:sz w:val="22"/>
          <w:szCs w:val="22"/>
        </w:rPr>
        <w:t>ção de órgãos e tecidos, na forma que indica. </w:t>
      </w:r>
    </w:p>
    <w:p w:rsidR="0011577C" w:rsidRPr="006B1F16" w:rsidRDefault="0011577C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685B56">
        <w:rPr>
          <w:rFonts w:ascii="Times New Roman" w:eastAsia="Times New Roman" w:hAnsi="Times New Roman"/>
          <w:sz w:val="22"/>
          <w:szCs w:val="22"/>
        </w:rPr>
        <w:t xml:space="preserve"> 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11577C" w:rsidRPr="0011577C" w:rsidRDefault="00443F1D" w:rsidP="0011577C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11577C" w:rsidRPr="0011577C">
        <w:rPr>
          <w:rFonts w:ascii="Times New Roman" w:eastAsia="Times New Roman" w:hAnsi="Times New Roman"/>
          <w:sz w:val="22"/>
          <w:szCs w:val="22"/>
        </w:rPr>
        <w:t>sobre a afixação de cartazes informativos nos estabelecimentos de saúde do município de Sete Lagoas incentivando a doação de órgãos e tecidos, na forma que indica. </w:t>
      </w:r>
    </w:p>
    <w:p w:rsidR="002C33B5" w:rsidRPr="002C2876" w:rsidRDefault="002C33B5" w:rsidP="00685B5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responsáveis, ocasião propícia para que sejam feitas eventuais modificações necessárias ao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11577C">
        <w:rPr>
          <w:rFonts w:ascii="Times New Roman" w:eastAsia="Times New Roman" w:hAnsi="Times New Roman"/>
          <w:sz w:val="22"/>
          <w:szCs w:val="22"/>
        </w:rPr>
        <w:t>777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11577C">
        <w:rPr>
          <w:rFonts w:ascii="Times New Roman" w:hAnsi="Times New Roman"/>
          <w:sz w:val="22"/>
          <w:szCs w:val="22"/>
        </w:rPr>
        <w:t>28</w:t>
      </w:r>
      <w:bookmarkStart w:id="0" w:name="_GoBack"/>
      <w:bookmarkEnd w:id="0"/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874A94">
        <w:rPr>
          <w:rFonts w:ascii="Times New Roman" w:hAnsi="Times New Roman"/>
          <w:sz w:val="22"/>
          <w:szCs w:val="22"/>
        </w:rPr>
        <w:t>fevereiro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DB" w:rsidRDefault="004F6DDB" w:rsidP="00A834A1">
      <w:pPr>
        <w:spacing w:line="240" w:lineRule="auto"/>
      </w:pPr>
      <w:r>
        <w:separator/>
      </w:r>
    </w:p>
  </w:endnote>
  <w:endnote w:type="continuationSeparator" w:id="0">
    <w:p w:rsidR="004F6DDB" w:rsidRDefault="004F6DDB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DB" w:rsidRDefault="004F6DDB" w:rsidP="00A834A1">
      <w:pPr>
        <w:spacing w:line="240" w:lineRule="auto"/>
      </w:pPr>
      <w:r>
        <w:separator/>
      </w:r>
    </w:p>
  </w:footnote>
  <w:footnote w:type="continuationSeparator" w:id="0">
    <w:p w:rsidR="004F6DDB" w:rsidRDefault="004F6DDB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577C"/>
    <w:rsid w:val="00116126"/>
    <w:rsid w:val="00117696"/>
    <w:rsid w:val="001244D1"/>
    <w:rsid w:val="00130BD2"/>
    <w:rsid w:val="00131955"/>
    <w:rsid w:val="00132DE1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4F6DDB"/>
    <w:rsid w:val="00502947"/>
    <w:rsid w:val="0050607C"/>
    <w:rsid w:val="00506684"/>
    <w:rsid w:val="00515B31"/>
    <w:rsid w:val="00520642"/>
    <w:rsid w:val="005221E1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B08CB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2167-8491-4850-9BD2-B1B9C78A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2019-03-08T12:42:00Z</cp:lastPrinted>
  <dcterms:created xsi:type="dcterms:W3CDTF">2019-03-08T12:42:00Z</dcterms:created>
  <dcterms:modified xsi:type="dcterms:W3CDTF">2019-03-08T12:42:00Z</dcterms:modified>
</cp:coreProperties>
</file>