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4F" w:rsidRDefault="0002604F" w:rsidP="000260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98C" w:rsidRPr="0002604F" w:rsidRDefault="0052587D" w:rsidP="000260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04F">
        <w:rPr>
          <w:rFonts w:ascii="Times New Roman" w:hAnsi="Times New Roman" w:cs="Times New Roman"/>
          <w:b/>
          <w:sz w:val="24"/>
          <w:szCs w:val="24"/>
        </w:rPr>
        <w:t xml:space="preserve">EMENDA MODIFICATIVA Nº </w:t>
      </w:r>
      <w:r w:rsidR="00350C3E">
        <w:rPr>
          <w:rFonts w:ascii="Times New Roman" w:hAnsi="Times New Roman" w:cs="Times New Roman"/>
          <w:b/>
          <w:sz w:val="24"/>
          <w:szCs w:val="24"/>
        </w:rPr>
        <w:t>______</w:t>
      </w:r>
      <w:r w:rsidRPr="0002604F">
        <w:rPr>
          <w:rFonts w:ascii="Times New Roman" w:hAnsi="Times New Roman" w:cs="Times New Roman"/>
          <w:b/>
          <w:sz w:val="24"/>
          <w:szCs w:val="24"/>
        </w:rPr>
        <w:t>/2014 AO ANTEPROJETO DE LEI Nº</w:t>
      </w:r>
      <w:r w:rsidR="0002604F" w:rsidRPr="0002604F">
        <w:rPr>
          <w:rFonts w:ascii="Times New Roman" w:hAnsi="Times New Roman" w:cs="Times New Roman"/>
          <w:b/>
          <w:sz w:val="24"/>
          <w:szCs w:val="24"/>
        </w:rPr>
        <w:t xml:space="preserve"> 26</w:t>
      </w:r>
      <w:r w:rsidRPr="0002604F">
        <w:rPr>
          <w:rFonts w:ascii="Times New Roman" w:hAnsi="Times New Roman" w:cs="Times New Roman"/>
          <w:b/>
          <w:sz w:val="24"/>
          <w:szCs w:val="24"/>
        </w:rPr>
        <w:t>/2014.</w:t>
      </w:r>
    </w:p>
    <w:p w:rsidR="0052587D" w:rsidRDefault="0052587D">
      <w:pPr>
        <w:rPr>
          <w:rFonts w:ascii="Times New Roman" w:hAnsi="Times New Roman" w:cs="Times New Roman"/>
          <w:sz w:val="24"/>
          <w:szCs w:val="24"/>
        </w:rPr>
      </w:pPr>
    </w:p>
    <w:p w:rsidR="0002604F" w:rsidRPr="0052587D" w:rsidRDefault="0002604F">
      <w:pPr>
        <w:rPr>
          <w:rFonts w:ascii="Times New Roman" w:hAnsi="Times New Roman" w:cs="Times New Roman"/>
          <w:sz w:val="24"/>
          <w:szCs w:val="24"/>
        </w:rPr>
      </w:pPr>
    </w:p>
    <w:p w:rsidR="0052587D" w:rsidRDefault="0002604F" w:rsidP="00026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587D" w:rsidRPr="0052587D">
        <w:rPr>
          <w:rFonts w:ascii="Times New Roman" w:hAnsi="Times New Roman" w:cs="Times New Roman"/>
          <w:sz w:val="24"/>
          <w:szCs w:val="24"/>
        </w:rPr>
        <w:t xml:space="preserve">Art. 1º - </w:t>
      </w:r>
      <w:r w:rsidR="0052587D">
        <w:rPr>
          <w:rFonts w:ascii="Times New Roman" w:hAnsi="Times New Roman" w:cs="Times New Roman"/>
          <w:sz w:val="24"/>
          <w:szCs w:val="24"/>
        </w:rPr>
        <w:t xml:space="preserve">Altera o Art. 1º do Anteprojeto de Lei nº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52587D">
        <w:rPr>
          <w:rFonts w:ascii="Times New Roman" w:hAnsi="Times New Roman" w:cs="Times New Roman"/>
          <w:sz w:val="24"/>
          <w:szCs w:val="24"/>
        </w:rPr>
        <w:t xml:space="preserve">/2014 que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52587D">
        <w:rPr>
          <w:rFonts w:ascii="Times New Roman" w:hAnsi="Times New Roman" w:cs="Times New Roman"/>
          <w:sz w:val="24"/>
          <w:szCs w:val="24"/>
        </w:rPr>
        <w:t xml:space="preserve">dispõe sobre </w:t>
      </w:r>
      <w:r>
        <w:rPr>
          <w:rFonts w:ascii="Times New Roman" w:hAnsi="Times New Roman" w:cs="Times New Roman"/>
          <w:sz w:val="24"/>
          <w:szCs w:val="24"/>
        </w:rPr>
        <w:t>a criação d</w:t>
      </w:r>
      <w:r w:rsidR="0052587D">
        <w:rPr>
          <w:rFonts w:ascii="Times New Roman" w:hAnsi="Times New Roman" w:cs="Times New Roman"/>
          <w:sz w:val="24"/>
          <w:szCs w:val="24"/>
        </w:rPr>
        <w:t xml:space="preserve">o festival de balonismo </w:t>
      </w:r>
      <w:r>
        <w:rPr>
          <w:rFonts w:ascii="Times New Roman" w:hAnsi="Times New Roman" w:cs="Times New Roman"/>
          <w:sz w:val="24"/>
          <w:szCs w:val="24"/>
        </w:rPr>
        <w:t xml:space="preserve">no Município de Sete Lagoas e dá outras providências” </w:t>
      </w:r>
      <w:r w:rsidR="0052587D">
        <w:rPr>
          <w:rFonts w:ascii="Times New Roman" w:hAnsi="Times New Roman" w:cs="Times New Roman"/>
          <w:sz w:val="24"/>
          <w:szCs w:val="24"/>
        </w:rPr>
        <w:t>passando a ter a seguinte redação:</w:t>
      </w:r>
    </w:p>
    <w:p w:rsidR="00A46817" w:rsidRDefault="00A46817" w:rsidP="000260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87D" w:rsidRPr="00A46817" w:rsidRDefault="0002604F" w:rsidP="000260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587D" w:rsidRPr="00A46817">
        <w:rPr>
          <w:rFonts w:ascii="Times New Roman" w:hAnsi="Times New Roman" w:cs="Times New Roman"/>
          <w:b/>
          <w:i/>
          <w:sz w:val="24"/>
          <w:szCs w:val="24"/>
        </w:rPr>
        <w:t xml:space="preserve">“Art.1º - </w:t>
      </w:r>
      <w:r w:rsidRPr="00A46817">
        <w:rPr>
          <w:rFonts w:ascii="Times New Roman" w:hAnsi="Times New Roman" w:cs="Times New Roman"/>
          <w:b/>
          <w:i/>
          <w:sz w:val="24"/>
          <w:szCs w:val="24"/>
        </w:rPr>
        <w:t>Fica instituído no calendário oficial do Município de Sete Lagoas o Festival de Balonismo que ocorrerá no mês de junho de cada ano”.</w:t>
      </w:r>
    </w:p>
    <w:p w:rsidR="00A46817" w:rsidRDefault="00A46817" w:rsidP="000260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04F" w:rsidRDefault="0002604F" w:rsidP="00026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Art. 2º - Esta Lei entra em vigor na data de sua publicação.</w:t>
      </w:r>
    </w:p>
    <w:p w:rsidR="0002604F" w:rsidRDefault="0002604F" w:rsidP="000260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04F" w:rsidRDefault="0002604F" w:rsidP="000260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24 de março de 2014.</w:t>
      </w:r>
    </w:p>
    <w:p w:rsidR="0002604F" w:rsidRDefault="0002604F" w:rsidP="000260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04F" w:rsidRDefault="0002604F" w:rsidP="000260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Melo</w:t>
      </w:r>
    </w:p>
    <w:p w:rsidR="0002604F" w:rsidRPr="0052587D" w:rsidRDefault="0002604F" w:rsidP="000260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02604F" w:rsidRPr="0052587D" w:rsidSect="002E442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02A" w:rsidRDefault="0069102A" w:rsidP="0002604F">
      <w:pPr>
        <w:spacing w:after="0" w:line="240" w:lineRule="auto"/>
      </w:pPr>
      <w:r>
        <w:separator/>
      </w:r>
    </w:p>
  </w:endnote>
  <w:endnote w:type="continuationSeparator" w:id="1">
    <w:p w:rsidR="0069102A" w:rsidRDefault="0069102A" w:rsidP="0002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02A" w:rsidRDefault="0069102A" w:rsidP="0002604F">
      <w:pPr>
        <w:spacing w:after="0" w:line="240" w:lineRule="auto"/>
      </w:pPr>
      <w:r>
        <w:separator/>
      </w:r>
    </w:p>
  </w:footnote>
  <w:footnote w:type="continuationSeparator" w:id="1">
    <w:p w:rsidR="0069102A" w:rsidRDefault="0069102A" w:rsidP="0002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4F" w:rsidRDefault="0002604F">
    <w:pPr>
      <w:pStyle w:val="Cabealho"/>
    </w:pPr>
    <w:r>
      <w:object w:dxaOrig="9074" w:dyaOrig="18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84.75pt" o:ole="" filled="t">
          <v:fill color2="black"/>
          <v:imagedata r:id="rId1" o:title=""/>
        </v:shape>
        <o:OLEObject Type="Embed" ProgID="PBrush" ShapeID="_x0000_i1025" DrawAspect="Content" ObjectID="_1457243343" r:id="rId2"/>
      </w:object>
    </w:r>
  </w:p>
  <w:p w:rsidR="0002604F" w:rsidRDefault="0002604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2587D"/>
    <w:rsid w:val="0002604F"/>
    <w:rsid w:val="00216083"/>
    <w:rsid w:val="002E442D"/>
    <w:rsid w:val="00350C3E"/>
    <w:rsid w:val="0052587D"/>
    <w:rsid w:val="00626036"/>
    <w:rsid w:val="006474A6"/>
    <w:rsid w:val="0069102A"/>
    <w:rsid w:val="00882D62"/>
    <w:rsid w:val="00A46817"/>
    <w:rsid w:val="00FC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4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04F"/>
  </w:style>
  <w:style w:type="paragraph" w:styleId="Rodap">
    <w:name w:val="footer"/>
    <w:basedOn w:val="Normal"/>
    <w:link w:val="RodapChar"/>
    <w:uiPriority w:val="99"/>
    <w:semiHidden/>
    <w:unhideWhenUsed/>
    <w:rsid w:val="00026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604F"/>
  </w:style>
  <w:style w:type="paragraph" w:styleId="Textodebalo">
    <w:name w:val="Balloon Text"/>
    <w:basedOn w:val="Normal"/>
    <w:link w:val="TextodebaloChar"/>
    <w:uiPriority w:val="99"/>
    <w:semiHidden/>
    <w:unhideWhenUsed/>
    <w:rsid w:val="0002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DouglasMelo</dc:creator>
  <cp:lastModifiedBy>DouglasMelo</cp:lastModifiedBy>
  <cp:revision>2</cp:revision>
  <cp:lastPrinted>2014-03-25T12:02:00Z</cp:lastPrinted>
  <dcterms:created xsi:type="dcterms:W3CDTF">2014-03-25T12:03:00Z</dcterms:created>
  <dcterms:modified xsi:type="dcterms:W3CDTF">2014-03-25T12:03:00Z</dcterms:modified>
</cp:coreProperties>
</file>