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C8AE" w14:textId="77777777" w:rsidR="00445E5B" w:rsidRDefault="00445E5B" w:rsidP="00DC2E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E6EC5" w14:textId="3F95A7A6" w:rsidR="00DC2E6C" w:rsidRDefault="00DC2E6C" w:rsidP="00DC2E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ATA DA AUDIÊNCIA PÚBLICA Nº </w:t>
      </w:r>
      <w:r w:rsidR="00A91997">
        <w:rPr>
          <w:rFonts w:ascii="Times New Roman" w:hAnsi="Times New Roman" w:cs="Times New Roman"/>
          <w:b/>
          <w:sz w:val="24"/>
          <w:szCs w:val="24"/>
        </w:rPr>
        <w:t>2</w:t>
      </w:r>
      <w:r w:rsidR="00BA25E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BA25E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(1ª PARTE) DA CÂMARA MUNICIPAL DE SETE LAGOAS REALIZADA NO DIA  </w:t>
      </w:r>
      <w:r w:rsidR="00A91997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A91997">
        <w:rPr>
          <w:rFonts w:ascii="Times New Roman" w:hAnsi="Times New Roman" w:cs="Times New Roman"/>
          <w:b/>
          <w:sz w:val="24"/>
          <w:szCs w:val="24"/>
        </w:rPr>
        <w:t xml:space="preserve"> NOVEMBRO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BA25E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, ÀS 09:00 HORAS, COM O OBJETIVO DE DEMONSTRAR E AVALIAR O CUMPRIMENTO DAS METAS FISCAIS DO MUNICÍPIO DE SETE LAGOAS, REFERENTE AO </w:t>
      </w:r>
      <w:r w:rsidR="00A9199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º QUADRIMESTRE DE 202</w:t>
      </w:r>
      <w:r w:rsidR="00A9199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E O RELATÓRIO BIMESTRAL RESUMIDO DA EXECUÇÃO ORÇAMENTÁRIA\\\\\\\\\\\\\\\\\\\\\\\\\\\\\\\\\\\\\\\\\\\\\\\\\\\\\\\\\\\\\\\\\\\\\\\\\\\\\\\\\\\</w:t>
      </w:r>
    </w:p>
    <w:p w14:paraId="4E187F5F" w14:textId="325DD1F1" w:rsidR="00934715" w:rsidRPr="00445E5B" w:rsidRDefault="00DC2E6C" w:rsidP="00934715">
      <w:pPr>
        <w:pStyle w:val="SemEspaamen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Aos </w:t>
      </w:r>
      <w:r w:rsidR="00A91997">
        <w:rPr>
          <w:rFonts w:ascii="Times New Roman" w:hAnsi="Times New Roman" w:cs="Times New Roman"/>
          <w:sz w:val="24"/>
          <w:szCs w:val="24"/>
        </w:rPr>
        <w:t>trinta</w:t>
      </w:r>
      <w:r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A91997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do ano de dois mil e vinte e </w:t>
      </w:r>
      <w:r w:rsidR="00BA25E7">
        <w:rPr>
          <w:rFonts w:ascii="Times New Roman" w:hAnsi="Times New Roman" w:cs="Times New Roman"/>
          <w:sz w:val="24"/>
          <w:szCs w:val="24"/>
        </w:rPr>
        <w:t>quatro</w:t>
      </w:r>
      <w:r>
        <w:rPr>
          <w:rFonts w:ascii="Times New Roman" w:hAnsi="Times New Roman" w:cs="Times New Roman"/>
          <w:sz w:val="24"/>
          <w:szCs w:val="24"/>
        </w:rPr>
        <w:t>, às nove horas, a Comissão de Fiscalização Financeira e Orçamentária e de Tomada de Contas realizou a Audiência Pública, em conformidade ao parágrafo 4º do art. 9</w:t>
      </w:r>
      <w:proofErr w:type="gramStart"/>
      <w:r>
        <w:rPr>
          <w:rFonts w:ascii="Times New Roman" w:hAnsi="Times New Roman" w:cs="Times New Roman"/>
          <w:sz w:val="24"/>
          <w:szCs w:val="24"/>
        </w:rPr>
        <w:t>º  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Lei Complementar nº 101/2000 (Lei de Responsabilidade Fiscal), e cumprindo o determinado no parágrafo 2º do art. 83  do Regimento Interno. O Edital da Audiência Pública nº </w:t>
      </w:r>
      <w:r w:rsidR="00A91997">
        <w:rPr>
          <w:rFonts w:ascii="Times New Roman" w:hAnsi="Times New Roman" w:cs="Times New Roman"/>
          <w:sz w:val="24"/>
          <w:szCs w:val="24"/>
        </w:rPr>
        <w:t>2</w:t>
      </w:r>
      <w:r w:rsidR="00BA25E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A25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foi publicado no Diário Oficial Eletrônico do Legislativo de Sete Lagoas nº </w:t>
      </w:r>
      <w:r w:rsidR="00A91997">
        <w:rPr>
          <w:rFonts w:ascii="Times New Roman" w:hAnsi="Times New Roman" w:cs="Times New Roman"/>
          <w:sz w:val="24"/>
          <w:szCs w:val="24"/>
        </w:rPr>
        <w:t xml:space="preserve">2319 de 11/10/2024 </w:t>
      </w:r>
      <w:proofErr w:type="gramStart"/>
      <w:r w:rsidR="00A91997">
        <w:rPr>
          <w:rFonts w:ascii="Times New Roman" w:hAnsi="Times New Roman" w:cs="Times New Roman"/>
          <w:sz w:val="24"/>
          <w:szCs w:val="24"/>
        </w:rPr>
        <w:t>e  pelo</w:t>
      </w:r>
      <w:proofErr w:type="gramEnd"/>
      <w:r w:rsidR="00A91997">
        <w:rPr>
          <w:rFonts w:ascii="Times New Roman" w:hAnsi="Times New Roman" w:cs="Times New Roman"/>
          <w:sz w:val="24"/>
          <w:szCs w:val="24"/>
        </w:rPr>
        <w:t xml:space="preserve"> Comunicado de Audiência Pública publicado no Diário Oficial Eletrônico do Legislativo de Sete Lagoas nº </w:t>
      </w:r>
      <w:r w:rsidR="00BA25E7">
        <w:rPr>
          <w:rFonts w:ascii="Times New Roman" w:hAnsi="Times New Roman" w:cs="Times New Roman"/>
          <w:sz w:val="24"/>
          <w:szCs w:val="24"/>
        </w:rPr>
        <w:t>2</w:t>
      </w:r>
      <w:r w:rsidR="00A91997">
        <w:rPr>
          <w:rFonts w:ascii="Times New Roman" w:hAnsi="Times New Roman" w:cs="Times New Roman"/>
          <w:sz w:val="24"/>
          <w:szCs w:val="24"/>
        </w:rPr>
        <w:t>328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9199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/</w:t>
      </w:r>
      <w:r w:rsidR="00A9199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A25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A abertura da reunião foi realizada pelo Cerimonial da Casa, </w:t>
      </w:r>
      <w:r w:rsidR="00DC0893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passou a palavra ao Presidente desta casa</w:t>
      </w:r>
      <w:r w:rsidR="00BA2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A6AC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Vereador Caio </w:t>
      </w:r>
      <w:proofErr w:type="spellStart"/>
      <w:r w:rsidRPr="002A6AC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Valace</w:t>
      </w:r>
      <w:proofErr w:type="spellEnd"/>
      <w:r w:rsidR="00BA2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DC08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cumpriment</w:t>
      </w:r>
      <w:r w:rsidR="00BA2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ou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todos os pr</w:t>
      </w:r>
      <w:r w:rsid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esentes mencionando a prerrogativa constitucional que é fiscalizar os recursos financeiros e contábeis da Prefeitura Municipal,</w:t>
      </w:r>
      <w:r w:rsidR="00887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passou  a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Presidência desta Audiência a Presidente da Comissão de Fiscalização Financeira e Orçamentária, Vereadora Silvia Regina de Oliveira</w:t>
      </w:r>
      <w:r w:rsidR="00887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para dar prosseguimento aos trabalhos. </w:t>
      </w:r>
      <w:r w:rsidR="00A919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Presença dos</w:t>
      </w:r>
      <w:r w:rsidR="007D45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324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Vereadores </w:t>
      </w:r>
      <w:r w:rsid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Caio </w:t>
      </w:r>
      <w:proofErr w:type="spellStart"/>
      <w:r w:rsid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Valace</w:t>
      </w:r>
      <w:proofErr w:type="spellEnd"/>
      <w:r w:rsid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7D45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Silvia Regina</w:t>
      </w:r>
      <w:r w:rsidR="003324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33244F" w:rsidRP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Janderson, </w:t>
      </w:r>
      <w:r w:rsidR="00887FE6" w:rsidRP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Heloísa Frois,</w:t>
      </w:r>
      <w:r w:rsidR="00DC0893" w:rsidRP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C0893" w:rsidRP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Ivson</w:t>
      </w:r>
      <w:proofErr w:type="spellEnd"/>
      <w:r w:rsidR="00887FE6" w:rsidRP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r w:rsidR="00A91997" w:rsidRP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Rodrigo Braga. </w:t>
      </w:r>
      <w:r w:rsidR="002A6ACD" w:rsidRP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Foi lido ofício de justificativa de </w:t>
      </w:r>
      <w:proofErr w:type="gramStart"/>
      <w:r w:rsidR="002A6ACD" w:rsidRP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ausência  da</w:t>
      </w:r>
      <w:proofErr w:type="gramEnd"/>
      <w:r w:rsidR="002A6ACD" w:rsidRP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Vereadora Marli. </w:t>
      </w:r>
      <w:r w:rsidR="00DC0893" w:rsidRPr="002A6AC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Presidente </w:t>
      </w:r>
      <w:r w:rsidR="00887FE6" w:rsidRPr="002A6AC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Vereadora Silvia Regina </w:t>
      </w:r>
      <w:proofErr w:type="gramStart"/>
      <w:r w:rsidR="00887FE6" w:rsidRPr="002A6AC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-  </w:t>
      </w:r>
      <w:r w:rsidR="00BA25E7" w:rsidRP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</w:t>
      </w:r>
      <w:r w:rsidRP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encionou</w:t>
      </w:r>
      <w:proofErr w:type="gramEnd"/>
      <w:r w:rsidRP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a </w:t>
      </w:r>
      <w:r w:rsidR="00A91997" w:rsidRP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importância desta Audiência e lamentou ausência dos vereadores</w:t>
      </w:r>
      <w:r w:rsidRP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887FE6" w:rsidRP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C0893" w:rsidRPr="002A6AC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Presidente Vereadora Silvia Regina </w:t>
      </w:r>
      <w:r w:rsidR="00DC0893" w:rsidRP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</w:t>
      </w:r>
      <w:r w:rsidR="00BB1E7B" w:rsidRP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onvidou a</w:t>
      </w:r>
      <w:r w:rsidR="00BB1E7B" w:rsidRPr="002A6AC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SECRETARIA MUNICIPAL DA FAZENDA</w:t>
      </w:r>
      <w:r w:rsidR="002A6AC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E PLANEJAMENTO </w:t>
      </w:r>
      <w:r w:rsidR="00D519C3" w:rsidRP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3C344B" w:rsidRPr="002A6AC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GUSTAVO VIOLANTE </w:t>
      </w:r>
      <w:r w:rsidR="00D519C3" w:rsidRPr="002A6AC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-</w:t>
      </w:r>
      <w:r w:rsidR="00BB1E7B" w:rsidRP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apresentou os relatórios citando que esta abrange os resultados mais relevantes da prestação de contas</w:t>
      </w:r>
      <w:r w:rsidR="002A6ACD" w:rsidRPr="002A6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conforme relatório gestão enviado à esta Casa e informando que </w:t>
      </w:r>
      <w:r w:rsidR="00D519C3" w:rsidRPr="002A6ACD">
        <w:rPr>
          <w:rFonts w:ascii="Times New Roman" w:hAnsi="Times New Roman" w:cs="Times New Roman"/>
          <w:bCs/>
          <w:sz w:val="24"/>
          <w:szCs w:val="24"/>
        </w:rPr>
        <w:t>este encontra-se disponibilizado no site oficial da Prefeitura Municipal, contendo despesa total de pessoal município (executivo + legislativo), relatório resumido da execução orçamentária, receita corrente líquida, relatório resumido da execução despesa por função e sub função, relatório resumido da execução orçamentária restos a pagar, comparativo de metas bimestrais de arrecadação, demonstrativo das garantias e contragarantias de valores, dívida consolidada, dívida consolidada líquida e seus limites legais.</w:t>
      </w:r>
      <w:r w:rsidR="002A6ACD" w:rsidRPr="002A6A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6ACD">
        <w:rPr>
          <w:rFonts w:ascii="Times New Roman" w:hAnsi="Times New Roman" w:cs="Times New Roman"/>
          <w:bCs/>
          <w:sz w:val="24"/>
          <w:szCs w:val="24"/>
        </w:rPr>
        <w:t xml:space="preserve">Não havendo questionamentos, a </w:t>
      </w:r>
      <w:r w:rsidR="002A6ACD" w:rsidRPr="00F82D4E">
        <w:rPr>
          <w:rFonts w:ascii="Times New Roman" w:hAnsi="Times New Roman" w:cs="Times New Roman"/>
          <w:b/>
          <w:sz w:val="24"/>
          <w:szCs w:val="24"/>
        </w:rPr>
        <w:t xml:space="preserve">Presidente Vereadora Silvia </w:t>
      </w:r>
      <w:r w:rsidR="003C344B">
        <w:rPr>
          <w:rFonts w:ascii="Times New Roman" w:hAnsi="Times New Roman" w:cs="Times New Roman"/>
          <w:bCs/>
          <w:sz w:val="24"/>
          <w:szCs w:val="24"/>
        </w:rPr>
        <w:t>passou a palavra ao SAAE para sua apresentação.</w:t>
      </w:r>
      <w:r w:rsidR="00F82D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44B" w:rsidRPr="00F82D4E">
        <w:rPr>
          <w:rFonts w:ascii="Times New Roman" w:hAnsi="Times New Roman" w:cs="Times New Roman"/>
          <w:b/>
          <w:sz w:val="24"/>
          <w:szCs w:val="24"/>
        </w:rPr>
        <w:t xml:space="preserve">SAAE - </w:t>
      </w:r>
      <w:r w:rsidR="00D519C3" w:rsidRPr="00F82D4E">
        <w:rPr>
          <w:rFonts w:ascii="Times New Roman" w:hAnsi="Times New Roman" w:cs="Times New Roman"/>
          <w:b/>
          <w:sz w:val="24"/>
          <w:szCs w:val="24"/>
        </w:rPr>
        <w:t>AISLAN –</w:t>
      </w:r>
      <w:r w:rsidR="00D519C3" w:rsidRPr="00F82D4E">
        <w:rPr>
          <w:rFonts w:ascii="Times New Roman" w:hAnsi="Times New Roman" w:cs="Times New Roman"/>
          <w:bCs/>
          <w:sz w:val="24"/>
          <w:szCs w:val="24"/>
        </w:rPr>
        <w:t xml:space="preserve"> Houve uma demonstração de um quadro da receita/despesa liquidada</w:t>
      </w:r>
      <w:r w:rsidR="003C344B" w:rsidRPr="00F82D4E">
        <w:rPr>
          <w:rFonts w:ascii="Times New Roman" w:hAnsi="Times New Roman" w:cs="Times New Roman"/>
          <w:bCs/>
          <w:sz w:val="24"/>
          <w:szCs w:val="24"/>
        </w:rPr>
        <w:t>, contendo total da receita corrente: R$40.372.652,81, Superavit orçamento corrente:R$618.717,44. Receita de capital não houve, Déficit da execução orçamentária 5.852.413,61, totalizando R$46.225.066,42. Despesa corrente total com superávit: R$40.372.651,81 e Despesas de capital total; R$46.225.066,42. Finalizou informando que esse relatório encontra-se disponibilizado no site do SAAE, e o valor total das despesas apresentadas neste relatório incluem apenas a execução orçamentária de 2024</w:t>
      </w:r>
      <w:r w:rsidR="00F82D4E" w:rsidRPr="00F82D4E">
        <w:rPr>
          <w:rFonts w:ascii="Times New Roman" w:hAnsi="Times New Roman" w:cs="Times New Roman"/>
          <w:bCs/>
          <w:sz w:val="24"/>
          <w:szCs w:val="24"/>
        </w:rPr>
        <w:t>, mencionando que os valores gastos pelo SAAE que não constam no relatório são: amortização de restos a pagar no período: R$ 10.439.910,25, transferências concedidas ao Município para amortização de parcelas FINISA: R$1.171.700,80, e amortização de parcelas BDMG: R$ 55.618,27 e valores repassados ao Município para pagamentos de medições do convênio da obra ETE: R$ 14.145.114,25</w:t>
      </w:r>
      <w:r w:rsidR="00F82D4E">
        <w:rPr>
          <w:rFonts w:ascii="Times New Roman" w:hAnsi="Times New Roman" w:cs="Times New Roman"/>
          <w:bCs/>
          <w:sz w:val="24"/>
          <w:szCs w:val="24"/>
        </w:rPr>
        <w:t xml:space="preserve">. Não havendo questionamentos, a </w:t>
      </w:r>
      <w:r w:rsidR="00F82D4E" w:rsidRPr="00F82D4E">
        <w:rPr>
          <w:rFonts w:ascii="Times New Roman" w:hAnsi="Times New Roman" w:cs="Times New Roman"/>
          <w:b/>
          <w:sz w:val="24"/>
          <w:szCs w:val="24"/>
        </w:rPr>
        <w:t xml:space="preserve">Presidente Vereadora Silvia </w:t>
      </w:r>
      <w:r w:rsidR="00F82D4E">
        <w:rPr>
          <w:rFonts w:ascii="Times New Roman" w:hAnsi="Times New Roman" w:cs="Times New Roman"/>
          <w:bCs/>
          <w:sz w:val="24"/>
          <w:szCs w:val="24"/>
        </w:rPr>
        <w:t xml:space="preserve">passou a palavra para sua apresentação aos representantes da </w:t>
      </w:r>
      <w:r w:rsidR="00D519C3" w:rsidRPr="00F82D4E">
        <w:rPr>
          <w:rFonts w:ascii="Times New Roman" w:hAnsi="Times New Roman" w:cs="Times New Roman"/>
          <w:b/>
          <w:bCs/>
          <w:sz w:val="24"/>
          <w:szCs w:val="24"/>
        </w:rPr>
        <w:t>FUMEP</w:t>
      </w:r>
      <w:r w:rsidR="00F82D4E">
        <w:rPr>
          <w:rFonts w:ascii="Times New Roman" w:hAnsi="Times New Roman" w:cs="Times New Roman"/>
          <w:b/>
          <w:bCs/>
          <w:sz w:val="24"/>
          <w:szCs w:val="24"/>
        </w:rPr>
        <w:t>/ETMSL/CRAMA</w:t>
      </w:r>
      <w:r w:rsidR="000335E8">
        <w:rPr>
          <w:rFonts w:ascii="Times New Roman" w:hAnsi="Times New Roman" w:cs="Times New Roman"/>
          <w:b/>
          <w:bCs/>
          <w:sz w:val="24"/>
          <w:szCs w:val="24"/>
        </w:rPr>
        <w:t>N/POLO UAB. FUMEP</w:t>
      </w:r>
      <w:r w:rsidR="00D519C3" w:rsidRPr="00F82D4E">
        <w:rPr>
          <w:rFonts w:ascii="Times New Roman" w:hAnsi="Times New Roman" w:cs="Times New Roman"/>
          <w:b/>
          <w:bCs/>
          <w:sz w:val="24"/>
          <w:szCs w:val="24"/>
        </w:rPr>
        <w:t xml:space="preserve"> – IVAN -</w:t>
      </w:r>
      <w:r w:rsidR="00D519C3" w:rsidRPr="00F82D4E">
        <w:rPr>
          <w:rFonts w:ascii="Times New Roman" w:hAnsi="Times New Roman" w:cs="Times New Roman"/>
          <w:bCs/>
          <w:sz w:val="24"/>
          <w:szCs w:val="24"/>
        </w:rPr>
        <w:t xml:space="preserve"> Receita corrente líquida orçada para 2024: </w:t>
      </w:r>
      <w:r w:rsidR="00F82D4E" w:rsidRPr="00F82D4E">
        <w:rPr>
          <w:rFonts w:ascii="Times New Roman" w:hAnsi="Times New Roman" w:cs="Times New Roman"/>
          <w:bCs/>
          <w:sz w:val="24"/>
          <w:szCs w:val="24"/>
        </w:rPr>
        <w:t>R$</w:t>
      </w:r>
      <w:r w:rsidR="00D519C3" w:rsidRPr="00F82D4E">
        <w:rPr>
          <w:rFonts w:ascii="Times New Roman" w:hAnsi="Times New Roman" w:cs="Times New Roman"/>
          <w:bCs/>
          <w:sz w:val="24"/>
          <w:szCs w:val="24"/>
        </w:rPr>
        <w:t xml:space="preserve">2.782.45,00, com estimativa mensal de </w:t>
      </w:r>
      <w:r w:rsidR="00F82D4E" w:rsidRPr="00F82D4E">
        <w:rPr>
          <w:rFonts w:ascii="Times New Roman" w:hAnsi="Times New Roman" w:cs="Times New Roman"/>
          <w:bCs/>
          <w:sz w:val="24"/>
          <w:szCs w:val="24"/>
        </w:rPr>
        <w:t>R$</w:t>
      </w:r>
      <w:r w:rsidR="00D519C3" w:rsidRPr="00F82D4E">
        <w:rPr>
          <w:rFonts w:ascii="Times New Roman" w:hAnsi="Times New Roman" w:cs="Times New Roman"/>
          <w:bCs/>
          <w:sz w:val="24"/>
          <w:szCs w:val="24"/>
        </w:rPr>
        <w:t xml:space="preserve">231.871,25 orçado e arrecadado </w:t>
      </w:r>
      <w:r w:rsidR="00D519C3" w:rsidRPr="000335E8">
        <w:rPr>
          <w:rFonts w:ascii="Times New Roman" w:hAnsi="Times New Roman" w:cs="Times New Roman"/>
          <w:bCs/>
          <w:sz w:val="24"/>
          <w:szCs w:val="24"/>
        </w:rPr>
        <w:t xml:space="preserve">em maio: </w:t>
      </w:r>
      <w:r w:rsidR="00F82D4E" w:rsidRPr="000335E8">
        <w:rPr>
          <w:rFonts w:ascii="Times New Roman" w:hAnsi="Times New Roman" w:cs="Times New Roman"/>
          <w:bCs/>
          <w:sz w:val="24"/>
          <w:szCs w:val="24"/>
        </w:rPr>
        <w:t>R$</w:t>
      </w:r>
      <w:r w:rsidR="00D519C3" w:rsidRPr="000335E8">
        <w:rPr>
          <w:rFonts w:ascii="Times New Roman" w:hAnsi="Times New Roman" w:cs="Times New Roman"/>
          <w:bCs/>
          <w:sz w:val="24"/>
          <w:szCs w:val="24"/>
        </w:rPr>
        <w:t xml:space="preserve">91.446,81; junho: </w:t>
      </w:r>
      <w:r w:rsidR="00F82D4E" w:rsidRPr="000335E8">
        <w:rPr>
          <w:rFonts w:ascii="Times New Roman" w:hAnsi="Times New Roman" w:cs="Times New Roman"/>
          <w:bCs/>
          <w:sz w:val="24"/>
          <w:szCs w:val="24"/>
        </w:rPr>
        <w:t>R$</w:t>
      </w:r>
      <w:r w:rsidR="00D519C3" w:rsidRPr="000335E8">
        <w:rPr>
          <w:rFonts w:ascii="Times New Roman" w:hAnsi="Times New Roman" w:cs="Times New Roman"/>
          <w:bCs/>
          <w:sz w:val="24"/>
          <w:szCs w:val="24"/>
        </w:rPr>
        <w:t xml:space="preserve">136.719,29; julho: </w:t>
      </w:r>
      <w:r w:rsidR="00F82D4E" w:rsidRPr="000335E8">
        <w:rPr>
          <w:rFonts w:ascii="Times New Roman" w:hAnsi="Times New Roman" w:cs="Times New Roman"/>
          <w:bCs/>
          <w:sz w:val="24"/>
          <w:szCs w:val="24"/>
        </w:rPr>
        <w:t>R$</w:t>
      </w:r>
      <w:r w:rsidR="00D519C3" w:rsidRPr="000335E8">
        <w:rPr>
          <w:rFonts w:ascii="Times New Roman" w:hAnsi="Times New Roman" w:cs="Times New Roman"/>
          <w:bCs/>
          <w:sz w:val="24"/>
          <w:szCs w:val="24"/>
        </w:rPr>
        <w:t xml:space="preserve">89.420,35 e agosto: </w:t>
      </w:r>
      <w:r w:rsidR="00F82D4E" w:rsidRPr="000335E8">
        <w:rPr>
          <w:rFonts w:ascii="Times New Roman" w:hAnsi="Times New Roman" w:cs="Times New Roman"/>
          <w:bCs/>
          <w:sz w:val="24"/>
          <w:szCs w:val="24"/>
        </w:rPr>
        <w:t>R$</w:t>
      </w:r>
      <w:r w:rsidR="00D519C3" w:rsidRPr="000335E8">
        <w:rPr>
          <w:rFonts w:ascii="Times New Roman" w:hAnsi="Times New Roman" w:cs="Times New Roman"/>
          <w:bCs/>
          <w:sz w:val="24"/>
          <w:szCs w:val="24"/>
        </w:rPr>
        <w:t xml:space="preserve">101.121,65. </w:t>
      </w:r>
      <w:r w:rsidR="00D519C3" w:rsidRPr="000335E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Demonstrativo das despesas liquidadas – Total recebido </w:t>
      </w:r>
      <w:r w:rsidR="00F82D4E" w:rsidRPr="000335E8">
        <w:rPr>
          <w:rFonts w:ascii="Times New Roman" w:hAnsi="Times New Roman" w:cs="Times New Roman"/>
          <w:bCs/>
          <w:sz w:val="24"/>
          <w:szCs w:val="24"/>
        </w:rPr>
        <w:t>R$</w:t>
      </w:r>
      <w:r w:rsidR="00D519C3" w:rsidRPr="000335E8">
        <w:rPr>
          <w:rFonts w:ascii="Times New Roman" w:hAnsi="Times New Roman" w:cs="Times New Roman"/>
          <w:bCs/>
          <w:sz w:val="24"/>
          <w:szCs w:val="24"/>
        </w:rPr>
        <w:t xml:space="preserve">4.638.837,05 e total gasto </w:t>
      </w:r>
      <w:r w:rsidR="00F82D4E" w:rsidRPr="000335E8">
        <w:rPr>
          <w:rFonts w:ascii="Times New Roman" w:hAnsi="Times New Roman" w:cs="Times New Roman"/>
          <w:bCs/>
          <w:sz w:val="24"/>
          <w:szCs w:val="24"/>
        </w:rPr>
        <w:t>R$</w:t>
      </w:r>
      <w:r w:rsidR="00D519C3" w:rsidRPr="000335E8">
        <w:rPr>
          <w:rFonts w:ascii="Times New Roman" w:hAnsi="Times New Roman" w:cs="Times New Roman"/>
          <w:bCs/>
          <w:sz w:val="24"/>
          <w:szCs w:val="24"/>
        </w:rPr>
        <w:t xml:space="preserve">4.466.834,18 com uma amortização de restos a pagar de </w:t>
      </w:r>
      <w:r w:rsidR="00F82D4E" w:rsidRPr="000335E8">
        <w:rPr>
          <w:rFonts w:ascii="Times New Roman" w:hAnsi="Times New Roman" w:cs="Times New Roman"/>
          <w:bCs/>
          <w:sz w:val="24"/>
          <w:szCs w:val="24"/>
        </w:rPr>
        <w:t>R$</w:t>
      </w:r>
      <w:r w:rsidR="00D519C3" w:rsidRPr="000335E8">
        <w:rPr>
          <w:rFonts w:ascii="Times New Roman" w:hAnsi="Times New Roman" w:cs="Times New Roman"/>
          <w:bCs/>
          <w:sz w:val="24"/>
          <w:szCs w:val="24"/>
        </w:rPr>
        <w:t>88.890,38. Houve um demonstrativo de percentual da receita município X folha da FUMEP.</w:t>
      </w:r>
      <w:r w:rsidR="00F82D4E" w:rsidRPr="000335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5E8" w:rsidRPr="000335E8">
        <w:rPr>
          <w:rFonts w:ascii="Times New Roman" w:hAnsi="Times New Roman" w:cs="Times New Roman"/>
          <w:b/>
          <w:bCs/>
          <w:sz w:val="24"/>
          <w:szCs w:val="24"/>
        </w:rPr>
        <w:t xml:space="preserve">ETMSL/POLO UAB - </w:t>
      </w:r>
      <w:r w:rsidR="00D519C3" w:rsidRPr="000335E8">
        <w:rPr>
          <w:rFonts w:ascii="Times New Roman" w:hAnsi="Times New Roman" w:cs="Times New Roman"/>
          <w:b/>
          <w:bCs/>
          <w:sz w:val="24"/>
          <w:szCs w:val="24"/>
        </w:rPr>
        <w:t xml:space="preserve">AISLAN </w:t>
      </w:r>
      <w:r w:rsidR="00D519C3" w:rsidRPr="000335E8">
        <w:rPr>
          <w:rFonts w:ascii="Times New Roman" w:hAnsi="Times New Roman" w:cs="Times New Roman"/>
          <w:bCs/>
          <w:sz w:val="24"/>
          <w:szCs w:val="24"/>
        </w:rPr>
        <w:t xml:space="preserve">– Fez uma </w:t>
      </w:r>
      <w:r w:rsidR="000335E8" w:rsidRPr="000335E8">
        <w:rPr>
          <w:rFonts w:ascii="Times New Roman" w:hAnsi="Times New Roman" w:cs="Times New Roman"/>
          <w:bCs/>
          <w:sz w:val="24"/>
          <w:szCs w:val="24"/>
        </w:rPr>
        <w:t xml:space="preserve">ampla </w:t>
      </w:r>
      <w:r w:rsidR="00D519C3" w:rsidRPr="000335E8">
        <w:rPr>
          <w:rFonts w:ascii="Times New Roman" w:hAnsi="Times New Roman" w:cs="Times New Roman"/>
          <w:bCs/>
          <w:sz w:val="24"/>
          <w:szCs w:val="24"/>
        </w:rPr>
        <w:t>explanação quanto a Escola Técnica</w:t>
      </w:r>
      <w:r w:rsidR="000335E8" w:rsidRPr="000335E8">
        <w:rPr>
          <w:rFonts w:ascii="Times New Roman" w:hAnsi="Times New Roman" w:cs="Times New Roman"/>
          <w:bCs/>
          <w:sz w:val="24"/>
          <w:szCs w:val="24"/>
        </w:rPr>
        <w:t xml:space="preserve"> e quanto ao Polo UAB Sete Lagoas. </w:t>
      </w:r>
      <w:r w:rsidR="00D519C3" w:rsidRPr="000335E8">
        <w:rPr>
          <w:rFonts w:ascii="Times New Roman" w:hAnsi="Times New Roman" w:cs="Times New Roman"/>
          <w:b/>
          <w:bCs/>
          <w:sz w:val="24"/>
          <w:szCs w:val="24"/>
        </w:rPr>
        <w:t xml:space="preserve">Vereadora </w:t>
      </w:r>
      <w:proofErr w:type="gramStart"/>
      <w:r w:rsidR="00D519C3" w:rsidRPr="000335E8">
        <w:rPr>
          <w:rFonts w:ascii="Times New Roman" w:hAnsi="Times New Roman" w:cs="Times New Roman"/>
          <w:b/>
          <w:bCs/>
          <w:sz w:val="24"/>
          <w:szCs w:val="24"/>
        </w:rPr>
        <w:t>Heloísa</w:t>
      </w:r>
      <w:r w:rsidR="00D519C3" w:rsidRPr="000335E8">
        <w:rPr>
          <w:rFonts w:ascii="Times New Roman" w:hAnsi="Times New Roman" w:cs="Times New Roman"/>
          <w:bCs/>
          <w:sz w:val="24"/>
          <w:szCs w:val="24"/>
        </w:rPr>
        <w:t xml:space="preserve">  fez</w:t>
      </w:r>
      <w:proofErr w:type="gramEnd"/>
      <w:r w:rsidR="00D519C3" w:rsidRPr="000335E8">
        <w:rPr>
          <w:rFonts w:ascii="Times New Roman" w:hAnsi="Times New Roman" w:cs="Times New Roman"/>
          <w:bCs/>
          <w:sz w:val="24"/>
          <w:szCs w:val="24"/>
        </w:rPr>
        <w:t xml:space="preserve"> questionamentos sendo sanados de imediato.</w:t>
      </w:r>
      <w:r w:rsidR="000335E8" w:rsidRPr="000335E8">
        <w:rPr>
          <w:rFonts w:ascii="Times New Roman" w:hAnsi="Times New Roman" w:cs="Times New Roman"/>
          <w:bCs/>
          <w:sz w:val="24"/>
          <w:szCs w:val="24"/>
        </w:rPr>
        <w:t xml:space="preserve"> Mencionou que</w:t>
      </w:r>
      <w:r w:rsidR="00D519C3" w:rsidRPr="000335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5E8" w:rsidRPr="000335E8">
        <w:rPr>
          <w:rFonts w:ascii="Times New Roman" w:hAnsi="Times New Roman" w:cs="Times New Roman"/>
          <w:bCs/>
          <w:sz w:val="24"/>
          <w:szCs w:val="24"/>
        </w:rPr>
        <w:t>e</w:t>
      </w:r>
      <w:r w:rsidR="00D519C3" w:rsidRPr="000335E8">
        <w:rPr>
          <w:rFonts w:ascii="Times New Roman" w:hAnsi="Times New Roman" w:cs="Times New Roman"/>
          <w:bCs/>
          <w:sz w:val="24"/>
          <w:szCs w:val="24"/>
        </w:rPr>
        <w:t>xiste déficit</w:t>
      </w:r>
      <w:r w:rsidR="000335E8" w:rsidRPr="000335E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519C3" w:rsidRPr="000335E8">
        <w:rPr>
          <w:rFonts w:ascii="Times New Roman" w:hAnsi="Times New Roman" w:cs="Times New Roman"/>
          <w:bCs/>
          <w:sz w:val="24"/>
          <w:szCs w:val="24"/>
        </w:rPr>
        <w:t>demonstrando preocupação</w:t>
      </w:r>
      <w:r w:rsidR="000335E8" w:rsidRPr="000335E8">
        <w:rPr>
          <w:rFonts w:ascii="Times New Roman" w:hAnsi="Times New Roman" w:cs="Times New Roman"/>
          <w:bCs/>
          <w:sz w:val="24"/>
          <w:szCs w:val="24"/>
        </w:rPr>
        <w:t>,</w:t>
      </w:r>
      <w:r w:rsidR="00D519C3" w:rsidRPr="000335E8">
        <w:rPr>
          <w:rFonts w:ascii="Times New Roman" w:hAnsi="Times New Roman" w:cs="Times New Roman"/>
          <w:bCs/>
          <w:sz w:val="24"/>
          <w:szCs w:val="24"/>
        </w:rPr>
        <w:t xml:space="preserve"> onde entende que cada secretaria deveria ser autossuficiente.</w:t>
      </w:r>
      <w:r w:rsidR="000335E8">
        <w:rPr>
          <w:rFonts w:ascii="Times New Roman" w:hAnsi="Times New Roman" w:cs="Times New Roman"/>
          <w:bCs/>
          <w:sz w:val="24"/>
          <w:szCs w:val="24"/>
        </w:rPr>
        <w:t xml:space="preserve"> Dando sequência, a </w:t>
      </w:r>
      <w:r w:rsidR="000335E8" w:rsidRPr="00F82D4E">
        <w:rPr>
          <w:rFonts w:ascii="Times New Roman" w:hAnsi="Times New Roman" w:cs="Times New Roman"/>
          <w:b/>
          <w:sz w:val="24"/>
          <w:szCs w:val="24"/>
        </w:rPr>
        <w:t xml:space="preserve">Presidente Vereadora Silvia </w:t>
      </w:r>
      <w:r w:rsidR="000335E8">
        <w:rPr>
          <w:rFonts w:ascii="Times New Roman" w:hAnsi="Times New Roman" w:cs="Times New Roman"/>
          <w:bCs/>
          <w:sz w:val="24"/>
          <w:szCs w:val="24"/>
        </w:rPr>
        <w:t xml:space="preserve">passou a palavra para sua apresentação </w:t>
      </w:r>
      <w:proofErr w:type="gramStart"/>
      <w:r w:rsidR="000335E8">
        <w:rPr>
          <w:rFonts w:ascii="Times New Roman" w:hAnsi="Times New Roman" w:cs="Times New Roman"/>
          <w:bCs/>
          <w:sz w:val="24"/>
          <w:szCs w:val="24"/>
        </w:rPr>
        <w:t xml:space="preserve">à  </w:t>
      </w:r>
      <w:r w:rsidR="00D519C3" w:rsidRPr="000335E8">
        <w:rPr>
          <w:rFonts w:ascii="Times New Roman" w:hAnsi="Times New Roman" w:cs="Times New Roman"/>
          <w:b/>
          <w:bCs/>
          <w:sz w:val="24"/>
          <w:szCs w:val="24"/>
        </w:rPr>
        <w:t>SECRETARIA</w:t>
      </w:r>
      <w:proofErr w:type="gramEnd"/>
      <w:r w:rsidR="00D519C3" w:rsidRPr="000335E8">
        <w:rPr>
          <w:rFonts w:ascii="Times New Roman" w:hAnsi="Times New Roman" w:cs="Times New Roman"/>
          <w:b/>
          <w:bCs/>
          <w:sz w:val="24"/>
          <w:szCs w:val="24"/>
        </w:rPr>
        <w:t xml:space="preserve"> DA MULHER – KARINE –</w:t>
      </w:r>
      <w:r w:rsidR="00D519C3" w:rsidRPr="000335E8">
        <w:rPr>
          <w:rFonts w:ascii="Times New Roman" w:hAnsi="Times New Roman" w:cs="Times New Roman"/>
          <w:bCs/>
          <w:sz w:val="24"/>
          <w:szCs w:val="24"/>
        </w:rPr>
        <w:t xml:space="preserve"> Informou que é uma nova secretaria. Tínhamos um total inicial administrativo de </w:t>
      </w:r>
      <w:r w:rsidR="000335E8" w:rsidRPr="000335E8">
        <w:rPr>
          <w:rFonts w:ascii="Times New Roman" w:hAnsi="Times New Roman" w:cs="Times New Roman"/>
          <w:bCs/>
          <w:sz w:val="24"/>
          <w:szCs w:val="24"/>
        </w:rPr>
        <w:t>R$</w:t>
      </w:r>
      <w:r w:rsidR="00D519C3" w:rsidRPr="000335E8">
        <w:rPr>
          <w:rFonts w:ascii="Times New Roman" w:hAnsi="Times New Roman" w:cs="Times New Roman"/>
          <w:bCs/>
          <w:sz w:val="24"/>
          <w:szCs w:val="24"/>
        </w:rPr>
        <w:t xml:space="preserve">755.000,00. Total geral gasto no quadrimestre foi de </w:t>
      </w:r>
      <w:r w:rsidR="000335E8" w:rsidRPr="000335E8">
        <w:rPr>
          <w:rFonts w:ascii="Times New Roman" w:hAnsi="Times New Roman" w:cs="Times New Roman"/>
          <w:bCs/>
          <w:sz w:val="24"/>
          <w:szCs w:val="24"/>
        </w:rPr>
        <w:t>R$</w:t>
      </w:r>
      <w:r w:rsidR="00D519C3" w:rsidRPr="000335E8">
        <w:rPr>
          <w:rFonts w:ascii="Times New Roman" w:hAnsi="Times New Roman" w:cs="Times New Roman"/>
          <w:bCs/>
          <w:sz w:val="24"/>
          <w:szCs w:val="24"/>
        </w:rPr>
        <w:t xml:space="preserve">376.253,31. Manutenção do conselho Municipal dos direitos da Mulher de Sete Lagoas: </w:t>
      </w:r>
      <w:r w:rsidR="000335E8" w:rsidRPr="000335E8">
        <w:rPr>
          <w:rFonts w:ascii="Times New Roman" w:hAnsi="Times New Roman" w:cs="Times New Roman"/>
          <w:bCs/>
          <w:sz w:val="24"/>
          <w:szCs w:val="24"/>
        </w:rPr>
        <w:t>R$</w:t>
      </w:r>
      <w:r w:rsidR="00D519C3" w:rsidRPr="000335E8">
        <w:rPr>
          <w:rFonts w:ascii="Times New Roman" w:hAnsi="Times New Roman" w:cs="Times New Roman"/>
          <w:bCs/>
          <w:sz w:val="24"/>
          <w:szCs w:val="24"/>
        </w:rPr>
        <w:t xml:space="preserve">780,31. Ainda não temos previsão dentro da LDO para a Secretaria, mas demonstrou o que foi realizado. A Ação de muralismo que foi realizada com nossa </w:t>
      </w:r>
      <w:proofErr w:type="gramStart"/>
      <w:r w:rsidR="00D519C3" w:rsidRPr="000335E8">
        <w:rPr>
          <w:rFonts w:ascii="Times New Roman" w:hAnsi="Times New Roman" w:cs="Times New Roman"/>
          <w:bCs/>
          <w:sz w:val="24"/>
          <w:szCs w:val="24"/>
        </w:rPr>
        <w:t>parceria,  utilizamos</w:t>
      </w:r>
      <w:proofErr w:type="gramEnd"/>
      <w:r w:rsidR="00D519C3" w:rsidRPr="000335E8">
        <w:rPr>
          <w:rFonts w:ascii="Times New Roman" w:hAnsi="Times New Roman" w:cs="Times New Roman"/>
          <w:bCs/>
          <w:sz w:val="24"/>
          <w:szCs w:val="24"/>
        </w:rPr>
        <w:t xml:space="preserve"> um recurso de </w:t>
      </w:r>
      <w:r w:rsidR="000335E8" w:rsidRPr="000335E8">
        <w:rPr>
          <w:rFonts w:ascii="Times New Roman" w:hAnsi="Times New Roman" w:cs="Times New Roman"/>
          <w:bCs/>
          <w:sz w:val="24"/>
          <w:szCs w:val="24"/>
        </w:rPr>
        <w:t>R$</w:t>
      </w:r>
      <w:r w:rsidR="00D519C3" w:rsidRPr="000335E8">
        <w:rPr>
          <w:rFonts w:ascii="Times New Roman" w:hAnsi="Times New Roman" w:cs="Times New Roman"/>
          <w:bCs/>
          <w:sz w:val="24"/>
          <w:szCs w:val="24"/>
        </w:rPr>
        <w:t>36.742,00. Frisou que pelo fato de ser uma nova Secretaria ainda estão começando.</w:t>
      </w:r>
      <w:r w:rsidR="00D32C35" w:rsidRPr="00D3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2C35">
        <w:rPr>
          <w:rFonts w:ascii="Times New Roman" w:hAnsi="Times New Roman" w:cs="Times New Roman"/>
          <w:bCs/>
          <w:sz w:val="24"/>
          <w:szCs w:val="24"/>
        </w:rPr>
        <w:t xml:space="preserve">Não havendo questionamentos, a </w:t>
      </w:r>
      <w:r w:rsidR="00D32C35" w:rsidRPr="00F82D4E">
        <w:rPr>
          <w:rFonts w:ascii="Times New Roman" w:hAnsi="Times New Roman" w:cs="Times New Roman"/>
          <w:b/>
          <w:sz w:val="24"/>
          <w:szCs w:val="24"/>
        </w:rPr>
        <w:t xml:space="preserve">Presidente Vereadora Silvia </w:t>
      </w:r>
      <w:r w:rsidR="00D32C35">
        <w:rPr>
          <w:rFonts w:ascii="Times New Roman" w:hAnsi="Times New Roman" w:cs="Times New Roman"/>
          <w:bCs/>
          <w:sz w:val="24"/>
          <w:szCs w:val="24"/>
        </w:rPr>
        <w:t xml:space="preserve">passou a </w:t>
      </w:r>
      <w:r w:rsidR="00D32C35" w:rsidRPr="005B5E53">
        <w:rPr>
          <w:rFonts w:ascii="Times New Roman" w:hAnsi="Times New Roman" w:cs="Times New Roman"/>
          <w:bCs/>
          <w:sz w:val="24"/>
          <w:szCs w:val="24"/>
        </w:rPr>
        <w:t xml:space="preserve">palavra para sua apresentação a </w:t>
      </w:r>
      <w:r w:rsidR="00D519C3" w:rsidRPr="005B5E53">
        <w:rPr>
          <w:rFonts w:ascii="Times New Roman" w:hAnsi="Times New Roman" w:cs="Times New Roman"/>
          <w:b/>
          <w:bCs/>
          <w:sz w:val="24"/>
          <w:szCs w:val="24"/>
        </w:rPr>
        <w:t xml:space="preserve">SECRETARIA DE OBRAS, INFRAESTRUTURA E SERVIÇOS URBANOS – </w:t>
      </w:r>
      <w:proofErr w:type="gramStart"/>
      <w:r w:rsidR="00D519C3" w:rsidRPr="005B5E53">
        <w:rPr>
          <w:rFonts w:ascii="Times New Roman" w:hAnsi="Times New Roman" w:cs="Times New Roman"/>
          <w:b/>
          <w:bCs/>
          <w:sz w:val="24"/>
          <w:szCs w:val="24"/>
        </w:rPr>
        <w:t>TONINHO</w:t>
      </w:r>
      <w:r w:rsidR="00D519C3" w:rsidRPr="005B5E53">
        <w:rPr>
          <w:rFonts w:ascii="Times New Roman" w:hAnsi="Times New Roman" w:cs="Times New Roman"/>
          <w:bCs/>
          <w:sz w:val="24"/>
          <w:szCs w:val="24"/>
        </w:rPr>
        <w:t xml:space="preserve">  -</w:t>
      </w:r>
      <w:proofErr w:type="gramEnd"/>
      <w:r w:rsidR="00D519C3" w:rsidRPr="005B5E53">
        <w:rPr>
          <w:rFonts w:ascii="Times New Roman" w:hAnsi="Times New Roman" w:cs="Times New Roman"/>
          <w:bCs/>
          <w:sz w:val="24"/>
          <w:szCs w:val="24"/>
        </w:rPr>
        <w:t xml:space="preserve">  Fez uma ampla explanação contendo os gastos diversos bem discriminados, contendo inclusive especificado operação tapa buraco onde foi gasto um total de </w:t>
      </w:r>
      <w:r w:rsidR="00D32C35" w:rsidRPr="005B5E53">
        <w:rPr>
          <w:rFonts w:ascii="Times New Roman" w:hAnsi="Times New Roman" w:cs="Times New Roman"/>
          <w:bCs/>
          <w:sz w:val="24"/>
          <w:szCs w:val="24"/>
        </w:rPr>
        <w:t>R$</w:t>
      </w:r>
      <w:r w:rsidR="00D519C3" w:rsidRPr="005B5E53">
        <w:rPr>
          <w:rFonts w:ascii="Times New Roman" w:hAnsi="Times New Roman" w:cs="Times New Roman"/>
          <w:bCs/>
          <w:sz w:val="24"/>
          <w:szCs w:val="24"/>
        </w:rPr>
        <w:t>6.628.688,69</w:t>
      </w:r>
      <w:r w:rsidR="00D32C35" w:rsidRPr="005B5E53">
        <w:rPr>
          <w:rFonts w:ascii="Times New Roman" w:hAnsi="Times New Roman" w:cs="Times New Roman"/>
          <w:bCs/>
          <w:sz w:val="24"/>
          <w:szCs w:val="24"/>
        </w:rPr>
        <w:t>. Com horas de máquinas pesadas foi gasto um valor total de R$1.325.196,32. Na garagem municipal, com despesas de combustível e manutenção da frota foi gasto em maio:R$85.457,67, em junho; R$147.778,08, em julho:R$150.613,51 e em agosto:R$114.631,80. Apresentou todos os gastos com obras realizadas no período mencionando em cada obra de onde foi o recurso. Apresentou uma planilha de arrecadação/despesas CIP bem discriminado, onde o total de gastos foi de R$10.883.353,42. Nas Despesas diversas com iluminação pública, na manutenção das redes públicas demonstrou todos os valores, quais as empresas pagas e quais os números dos contratos.</w:t>
      </w:r>
      <w:r w:rsidR="005B5E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19C3" w:rsidRPr="005B5E53">
        <w:rPr>
          <w:rFonts w:ascii="Times New Roman" w:hAnsi="Times New Roman" w:cs="Times New Roman"/>
          <w:b/>
          <w:bCs/>
          <w:sz w:val="24"/>
          <w:szCs w:val="24"/>
        </w:rPr>
        <w:t>Vereadora Heloisa</w:t>
      </w:r>
      <w:r w:rsidR="00D519C3" w:rsidRPr="005B5E53">
        <w:rPr>
          <w:rFonts w:ascii="Times New Roman" w:hAnsi="Times New Roman" w:cs="Times New Roman"/>
          <w:bCs/>
          <w:sz w:val="24"/>
          <w:szCs w:val="24"/>
        </w:rPr>
        <w:t xml:space="preserve"> – Quanto a contratação das obras do parque da cascata, tivemos uma informação que seria uma compensação. </w:t>
      </w:r>
      <w:r w:rsidR="00D519C3" w:rsidRPr="005B5E53">
        <w:rPr>
          <w:rFonts w:ascii="Times New Roman" w:hAnsi="Times New Roman" w:cs="Times New Roman"/>
          <w:b/>
          <w:sz w:val="24"/>
          <w:szCs w:val="24"/>
        </w:rPr>
        <w:t>R</w:t>
      </w:r>
      <w:r w:rsidR="00D32C35" w:rsidRPr="005B5E53">
        <w:rPr>
          <w:rFonts w:ascii="Times New Roman" w:hAnsi="Times New Roman" w:cs="Times New Roman"/>
          <w:b/>
          <w:sz w:val="24"/>
          <w:szCs w:val="24"/>
        </w:rPr>
        <w:t>esposta de Toninho:</w:t>
      </w:r>
      <w:r w:rsidR="00D519C3" w:rsidRPr="005B5E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2C35" w:rsidRPr="005B5E53">
        <w:rPr>
          <w:rFonts w:ascii="Times New Roman" w:hAnsi="Times New Roman" w:cs="Times New Roman"/>
          <w:bCs/>
          <w:sz w:val="24"/>
          <w:szCs w:val="24"/>
        </w:rPr>
        <w:t xml:space="preserve">Foi uma </w:t>
      </w:r>
      <w:r w:rsidR="00D519C3" w:rsidRPr="005B5E53">
        <w:rPr>
          <w:rFonts w:ascii="Times New Roman" w:hAnsi="Times New Roman" w:cs="Times New Roman"/>
          <w:bCs/>
          <w:sz w:val="24"/>
          <w:szCs w:val="24"/>
        </w:rPr>
        <w:t xml:space="preserve">Contrapartida negociada onde esse dinheiro vira recurso próprio, no recebimento do fundo. </w:t>
      </w:r>
      <w:r w:rsidR="00D519C3" w:rsidRPr="005B5E53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proofErr w:type="spellStart"/>
      <w:r w:rsidR="00D519C3" w:rsidRPr="005B5E53">
        <w:rPr>
          <w:rFonts w:ascii="Times New Roman" w:hAnsi="Times New Roman" w:cs="Times New Roman"/>
          <w:b/>
          <w:bCs/>
          <w:sz w:val="24"/>
          <w:szCs w:val="24"/>
        </w:rPr>
        <w:t>Ivson</w:t>
      </w:r>
      <w:proofErr w:type="spellEnd"/>
      <w:r w:rsidR="00D519C3" w:rsidRPr="005B5E53">
        <w:rPr>
          <w:rFonts w:ascii="Times New Roman" w:hAnsi="Times New Roman" w:cs="Times New Roman"/>
          <w:bCs/>
          <w:sz w:val="24"/>
          <w:szCs w:val="24"/>
        </w:rPr>
        <w:t xml:space="preserve"> – obra de mais de 1 milhão</w:t>
      </w:r>
      <w:r w:rsidR="005B5E53">
        <w:rPr>
          <w:rFonts w:ascii="Times New Roman" w:hAnsi="Times New Roman" w:cs="Times New Roman"/>
          <w:bCs/>
          <w:sz w:val="24"/>
          <w:szCs w:val="24"/>
        </w:rPr>
        <w:t>,</w:t>
      </w:r>
      <w:r w:rsidR="00D519C3" w:rsidRPr="005B5E53">
        <w:rPr>
          <w:rFonts w:ascii="Times New Roman" w:hAnsi="Times New Roman" w:cs="Times New Roman"/>
          <w:bCs/>
          <w:sz w:val="24"/>
          <w:szCs w:val="24"/>
        </w:rPr>
        <w:t xml:space="preserve"> o recurso é contrapartida? </w:t>
      </w:r>
      <w:r w:rsidR="00D519C3" w:rsidRPr="005B5E53">
        <w:rPr>
          <w:rFonts w:ascii="Times New Roman" w:hAnsi="Times New Roman" w:cs="Times New Roman"/>
          <w:b/>
          <w:sz w:val="24"/>
          <w:szCs w:val="24"/>
        </w:rPr>
        <w:t>R</w:t>
      </w:r>
      <w:r w:rsidR="005B5E53" w:rsidRPr="005B5E53">
        <w:rPr>
          <w:rFonts w:ascii="Times New Roman" w:hAnsi="Times New Roman" w:cs="Times New Roman"/>
          <w:b/>
          <w:sz w:val="24"/>
          <w:szCs w:val="24"/>
        </w:rPr>
        <w:t>esposta de Toninho.</w:t>
      </w:r>
      <w:r w:rsidR="00D519C3" w:rsidRPr="005B5E53">
        <w:rPr>
          <w:rFonts w:ascii="Times New Roman" w:hAnsi="Times New Roman" w:cs="Times New Roman"/>
          <w:bCs/>
          <w:sz w:val="24"/>
          <w:szCs w:val="24"/>
        </w:rPr>
        <w:t xml:space="preserve"> Sim. Resultado de um processo. Obra já é está </w:t>
      </w:r>
      <w:proofErr w:type="gramStart"/>
      <w:r w:rsidR="00D519C3" w:rsidRPr="005B5E53">
        <w:rPr>
          <w:rFonts w:ascii="Times New Roman" w:hAnsi="Times New Roman" w:cs="Times New Roman"/>
          <w:bCs/>
          <w:sz w:val="24"/>
          <w:szCs w:val="24"/>
        </w:rPr>
        <w:t>adiantada</w:t>
      </w:r>
      <w:proofErr w:type="gramEnd"/>
      <w:r w:rsidR="00D519C3" w:rsidRPr="005B5E53">
        <w:rPr>
          <w:rFonts w:ascii="Times New Roman" w:hAnsi="Times New Roman" w:cs="Times New Roman"/>
          <w:bCs/>
          <w:sz w:val="24"/>
          <w:szCs w:val="24"/>
        </w:rPr>
        <w:t xml:space="preserve"> mas vai aparecer no 3º quadrimestre. A contrapartida é maior que vai ser investido em outros locais.</w:t>
      </w:r>
      <w:r w:rsidR="005B5E53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5B5E53" w:rsidRPr="00F82D4E">
        <w:rPr>
          <w:rFonts w:ascii="Times New Roman" w:hAnsi="Times New Roman" w:cs="Times New Roman"/>
          <w:b/>
          <w:sz w:val="24"/>
          <w:szCs w:val="24"/>
        </w:rPr>
        <w:t xml:space="preserve">Presidente Vereadora Silvia </w:t>
      </w:r>
      <w:r w:rsidR="005B5E53">
        <w:rPr>
          <w:rFonts w:ascii="Times New Roman" w:hAnsi="Times New Roman" w:cs="Times New Roman"/>
          <w:bCs/>
          <w:sz w:val="24"/>
          <w:szCs w:val="24"/>
        </w:rPr>
        <w:t xml:space="preserve">passou a palavra para apresentação da </w:t>
      </w:r>
      <w:r w:rsidR="00D519C3" w:rsidRPr="00934715">
        <w:rPr>
          <w:rFonts w:ascii="Times New Roman" w:hAnsi="Times New Roman" w:cs="Times New Roman"/>
          <w:b/>
          <w:bCs/>
          <w:sz w:val="24"/>
          <w:szCs w:val="24"/>
        </w:rPr>
        <w:t xml:space="preserve">SECRETARIA DE MOBILIDADE </w:t>
      </w:r>
      <w:proofErr w:type="gramStart"/>
      <w:r w:rsidR="00D519C3" w:rsidRPr="00934715">
        <w:rPr>
          <w:rFonts w:ascii="Times New Roman" w:hAnsi="Times New Roman" w:cs="Times New Roman"/>
          <w:b/>
          <w:bCs/>
          <w:sz w:val="24"/>
          <w:szCs w:val="24"/>
        </w:rPr>
        <w:t>URBANA  –</w:t>
      </w:r>
      <w:proofErr w:type="gramEnd"/>
      <w:r w:rsidR="00D519C3" w:rsidRPr="00934715">
        <w:rPr>
          <w:rFonts w:ascii="Times New Roman" w:hAnsi="Times New Roman" w:cs="Times New Roman"/>
          <w:b/>
          <w:bCs/>
          <w:sz w:val="24"/>
          <w:szCs w:val="24"/>
        </w:rPr>
        <w:t xml:space="preserve"> Wagner –</w:t>
      </w:r>
      <w:r w:rsidR="00D519C3" w:rsidRPr="00934715">
        <w:rPr>
          <w:rFonts w:ascii="Times New Roman" w:hAnsi="Times New Roman" w:cs="Times New Roman"/>
          <w:bCs/>
          <w:sz w:val="24"/>
          <w:szCs w:val="24"/>
        </w:rPr>
        <w:t xml:space="preserve"> apresentou o relatório já enviado anteriormente a essa casa com todos os detalhamentos necessários.</w:t>
      </w:r>
      <w:r w:rsidR="005B5E53" w:rsidRPr="00934715">
        <w:rPr>
          <w:rFonts w:ascii="Times New Roman" w:hAnsi="Times New Roman" w:cs="Times New Roman"/>
          <w:bCs/>
          <w:sz w:val="24"/>
          <w:szCs w:val="24"/>
        </w:rPr>
        <w:t xml:space="preserve"> No Fundo Municipal de Trânsito e Transporte</w:t>
      </w:r>
      <w:r w:rsidR="00934715" w:rsidRPr="00934715">
        <w:rPr>
          <w:rFonts w:ascii="Times New Roman" w:hAnsi="Times New Roman" w:cs="Times New Roman"/>
          <w:bCs/>
          <w:sz w:val="24"/>
          <w:szCs w:val="24"/>
        </w:rPr>
        <w:t xml:space="preserve"> houve: receitas arrecadadas (sistema de gerenciamento de infrações de Trânsito) no valor total de R$3.361.131,45 e pagamento (requisições </w:t>
      </w:r>
      <w:proofErr w:type="spellStart"/>
      <w:r w:rsidR="00934715" w:rsidRPr="00934715">
        <w:rPr>
          <w:rFonts w:ascii="Times New Roman" w:hAnsi="Times New Roman" w:cs="Times New Roman"/>
          <w:bCs/>
          <w:sz w:val="24"/>
          <w:szCs w:val="24"/>
        </w:rPr>
        <w:t>sub-empenho</w:t>
      </w:r>
      <w:proofErr w:type="spellEnd"/>
      <w:r w:rsidR="00934715" w:rsidRPr="00934715">
        <w:rPr>
          <w:rFonts w:ascii="Times New Roman" w:hAnsi="Times New Roman" w:cs="Times New Roman"/>
          <w:bCs/>
          <w:sz w:val="24"/>
          <w:szCs w:val="24"/>
        </w:rPr>
        <w:t xml:space="preserve">) no valor total de R$3.388.896,86. Com recurso do Município, destinado à aquisição de móveis houve uma despesa no valor de R$2.058,00. No faixa azul – Receitas arrecadadas no valor de R$83.524,20 e não houve despesas. </w:t>
      </w:r>
      <w:r w:rsidR="00934715" w:rsidRPr="00934715">
        <w:rPr>
          <w:rFonts w:ascii="Times New Roman" w:hAnsi="Times New Roman" w:cs="Times New Roman"/>
          <w:b/>
          <w:sz w:val="24"/>
          <w:szCs w:val="24"/>
        </w:rPr>
        <w:t xml:space="preserve">Vereadora </w:t>
      </w:r>
      <w:r w:rsidR="00D519C3" w:rsidRPr="00934715">
        <w:rPr>
          <w:rFonts w:ascii="Times New Roman" w:hAnsi="Times New Roman" w:cs="Times New Roman"/>
          <w:b/>
          <w:sz w:val="24"/>
          <w:szCs w:val="24"/>
        </w:rPr>
        <w:t>He</w:t>
      </w:r>
      <w:r w:rsidR="00934715" w:rsidRPr="00934715">
        <w:rPr>
          <w:rFonts w:ascii="Times New Roman" w:hAnsi="Times New Roman" w:cs="Times New Roman"/>
          <w:b/>
          <w:sz w:val="24"/>
          <w:szCs w:val="24"/>
        </w:rPr>
        <w:t>lo</w:t>
      </w:r>
      <w:r w:rsidR="00D519C3" w:rsidRPr="00934715">
        <w:rPr>
          <w:rFonts w:ascii="Times New Roman" w:hAnsi="Times New Roman" w:cs="Times New Roman"/>
          <w:b/>
          <w:sz w:val="24"/>
          <w:szCs w:val="24"/>
        </w:rPr>
        <w:t>isa</w:t>
      </w:r>
      <w:r w:rsidR="00D519C3" w:rsidRPr="0093471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34715" w:rsidRPr="00934715">
        <w:rPr>
          <w:rFonts w:ascii="Times New Roman" w:hAnsi="Times New Roman" w:cs="Times New Roman"/>
          <w:bCs/>
          <w:sz w:val="24"/>
          <w:szCs w:val="24"/>
        </w:rPr>
        <w:t>Mencionou que h</w:t>
      </w:r>
      <w:r w:rsidR="00D519C3" w:rsidRPr="00934715">
        <w:rPr>
          <w:rFonts w:ascii="Times New Roman" w:hAnsi="Times New Roman" w:cs="Times New Roman"/>
          <w:bCs/>
          <w:sz w:val="24"/>
          <w:szCs w:val="24"/>
        </w:rPr>
        <w:t xml:space="preserve">ouve um demonstrativo das receitas arrecadas pelo Faixa </w:t>
      </w:r>
      <w:proofErr w:type="gramStart"/>
      <w:r w:rsidR="00D519C3" w:rsidRPr="00934715">
        <w:rPr>
          <w:rFonts w:ascii="Times New Roman" w:hAnsi="Times New Roman" w:cs="Times New Roman"/>
          <w:bCs/>
          <w:sz w:val="24"/>
          <w:szCs w:val="24"/>
        </w:rPr>
        <w:t>azul</w:t>
      </w:r>
      <w:proofErr w:type="gramEnd"/>
      <w:r w:rsidR="00D519C3" w:rsidRPr="00934715">
        <w:rPr>
          <w:rFonts w:ascii="Times New Roman" w:hAnsi="Times New Roman" w:cs="Times New Roman"/>
          <w:bCs/>
          <w:sz w:val="24"/>
          <w:szCs w:val="24"/>
        </w:rPr>
        <w:t xml:space="preserve"> mas não houve discriminação do pagamento das despesas com a Empresa do Faixa Azul.</w:t>
      </w:r>
      <w:r w:rsidR="00D519C3">
        <w:rPr>
          <w:rFonts w:ascii="Arial Narrow" w:hAnsi="Arial Narrow"/>
          <w:bCs/>
          <w:sz w:val="28"/>
          <w:szCs w:val="28"/>
        </w:rPr>
        <w:t xml:space="preserve"> </w:t>
      </w:r>
      <w:r w:rsidR="009347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Mediante o encerramento da programação conforme edital, </w:t>
      </w:r>
      <w:proofErr w:type="gramStart"/>
      <w:r w:rsidR="009347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</w:t>
      </w:r>
      <w:r w:rsidR="0093471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9347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Presidente</w:t>
      </w:r>
      <w:proofErr w:type="gramEnd"/>
      <w:r w:rsidR="009347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declarou encerrada então,  a 1º parte desta Audiência. </w:t>
      </w:r>
      <w:r w:rsidR="0093471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 íntegra desta audiência pública encontra-se à disposição de todos na Secretaria Especial de Comunicação desta Casa Legislativa, e também disponibilizada em formato de vídeo no SAPL. Sete </w:t>
      </w:r>
      <w:proofErr w:type="gramStart"/>
      <w:r w:rsidR="00934715">
        <w:rPr>
          <w:rFonts w:ascii="Times New Roman" w:hAnsi="Times New Roman" w:cs="Times New Roman"/>
          <w:b/>
          <w:bCs/>
          <w:iCs/>
          <w:sz w:val="24"/>
          <w:szCs w:val="24"/>
        </w:rPr>
        <w:t>Lagoas,  30</w:t>
      </w:r>
      <w:proofErr w:type="gramEnd"/>
      <w:r w:rsidR="0093471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novembro de 2024, Jaqueline Helena Alves, matrícula 004.////////////////////////////////////////////////////////////////////////////////////////////////////////////////</w:t>
      </w:r>
    </w:p>
    <w:p w14:paraId="320AF133" w14:textId="1CDB4F88" w:rsidR="00D519C3" w:rsidRPr="00934715" w:rsidRDefault="00D519C3" w:rsidP="00934715">
      <w:pPr>
        <w:pStyle w:val="SemEspaamen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6F0876A" w14:textId="77777777" w:rsidR="00D519C3" w:rsidRDefault="00D519C3" w:rsidP="00D519C3">
      <w:pPr>
        <w:spacing w:after="100" w:afterAutospacing="1" w:line="240" w:lineRule="auto"/>
        <w:jc w:val="both"/>
        <w:rPr>
          <w:rFonts w:ascii="Arial Narrow" w:hAnsi="Arial Narrow"/>
          <w:bCs/>
          <w:sz w:val="28"/>
          <w:szCs w:val="28"/>
        </w:rPr>
      </w:pPr>
    </w:p>
    <w:p w14:paraId="359B637A" w14:textId="5BEE0C50" w:rsidR="00727FA7" w:rsidRDefault="00727FA7" w:rsidP="00727F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12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CONTINUAÇÃO</w:t>
      </w:r>
      <w:r w:rsidRPr="00A37128">
        <w:rPr>
          <w:rFonts w:ascii="Times New Roman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ATA DA AUDIÊNCIA PÚBLICA Nº 27/2024 (2ª PARTE) DA CÂMARA MUNICIPAL DE SETE LAGOAS REALIZADA NO DIA  30 DE NOVEMBRO DE 2024, ÀS 09:00 HORAS, COM O OBJETIVO DE DEMONSTRAR E AVALIAR O CUMPRIMENTO DAS METAS FISCAIS DO MUNICÍPIO DE SETE LAGOAS, REFERENTE AO 2º QUADRIMESTRE DE 2024 E O RELATÓRIO BIMESTRAL RESUMIDO DA EXECUÇÃO ORÇAMENTÁRIA\\\\\\\\\\\\\\\\\\\\\\\\\\\\\\\\\\</w:t>
      </w:r>
    </w:p>
    <w:p w14:paraId="6D5CD2F4" w14:textId="6CE99627" w:rsidR="00F03D9F" w:rsidRPr="00DC2E6C" w:rsidRDefault="00727FA7" w:rsidP="00B02B0D">
      <w:pPr>
        <w:jc w:val="both"/>
      </w:pPr>
      <w:r w:rsidRPr="00A37128">
        <w:rPr>
          <w:rFonts w:ascii="Times New Roman" w:hAnsi="Times New Roman" w:cs="Times New Roman"/>
          <w:sz w:val="24"/>
          <w:szCs w:val="24"/>
        </w:rPr>
        <w:t xml:space="preserve">Em conformidade ao Edital de Audiência Pública Nº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37128">
        <w:rPr>
          <w:rFonts w:ascii="Times New Roman" w:hAnsi="Times New Roman" w:cs="Times New Roman"/>
          <w:sz w:val="24"/>
          <w:szCs w:val="24"/>
        </w:rPr>
        <w:t>7/2024 publicado no Diário Oficial</w:t>
      </w:r>
      <w:r>
        <w:rPr>
          <w:rFonts w:ascii="Times New Roman" w:hAnsi="Times New Roman" w:cs="Times New Roman"/>
          <w:sz w:val="24"/>
          <w:szCs w:val="24"/>
        </w:rPr>
        <w:t xml:space="preserve"> Eletrônico do Legislativo de Sete Lagoas nº 2319 de 11/10/2024 e  pelo Comunicado de Audiência Pública publicado no Diário Oficial Eletrônico do Legislativo de Sete Lagoas nº 2328 de 24/10/2024, </w:t>
      </w:r>
      <w:r w:rsidRPr="00A37128">
        <w:rPr>
          <w:rFonts w:ascii="Times New Roman" w:hAnsi="Times New Roman" w:cs="Times New Roman"/>
          <w:sz w:val="24"/>
          <w:szCs w:val="24"/>
        </w:rPr>
        <w:t xml:space="preserve">nos termos do art. 76 e § 2º do art. 83  da Resolução Nº 810/95 (Regimento Interno da Câmara Municipal), c/c  o § 4º do art. 9º da Lei  Complementar Nº 101/2000 (Lei de Responsabilidade Fiscal), tendo em vista  a Lei  Municipal Nº 6.826/2003,  a Câmara Municipal de Sete Lagoas realizou no dia </w:t>
      </w:r>
      <w:r>
        <w:rPr>
          <w:rFonts w:ascii="Times New Roman" w:hAnsi="Times New Roman" w:cs="Times New Roman"/>
          <w:sz w:val="24"/>
          <w:szCs w:val="24"/>
        </w:rPr>
        <w:t xml:space="preserve">31 </w:t>
      </w:r>
      <w:r w:rsidRPr="00A37128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Pr="00A37128">
        <w:rPr>
          <w:rFonts w:ascii="Times New Roman" w:hAnsi="Times New Roman" w:cs="Times New Roman"/>
          <w:sz w:val="24"/>
          <w:szCs w:val="24"/>
        </w:rPr>
        <w:t xml:space="preserve"> de 2024, no Plenário Deputado Wilson </w:t>
      </w:r>
      <w:proofErr w:type="spellStart"/>
      <w:r w:rsidRPr="00A37128">
        <w:rPr>
          <w:rFonts w:ascii="Times New Roman" w:hAnsi="Times New Roman" w:cs="Times New Roman"/>
          <w:sz w:val="24"/>
          <w:szCs w:val="24"/>
        </w:rPr>
        <w:t>Tanure</w:t>
      </w:r>
      <w:proofErr w:type="spellEnd"/>
      <w:r w:rsidRPr="00A37128">
        <w:rPr>
          <w:rFonts w:ascii="Times New Roman" w:hAnsi="Times New Roman" w:cs="Times New Roman"/>
          <w:sz w:val="24"/>
          <w:szCs w:val="24"/>
        </w:rPr>
        <w:t xml:space="preserve">,  a </w:t>
      </w:r>
      <w:r w:rsidRPr="00A37128">
        <w:rPr>
          <w:rFonts w:ascii="Times New Roman" w:hAnsi="Times New Roman" w:cs="Times New Roman"/>
          <w:b/>
          <w:bCs/>
          <w:sz w:val="24"/>
          <w:szCs w:val="24"/>
        </w:rPr>
        <w:t>2º parte da Audiência Pública</w:t>
      </w:r>
      <w:r w:rsidRPr="00A37128">
        <w:rPr>
          <w:rFonts w:ascii="Times New Roman" w:hAnsi="Times New Roman" w:cs="Times New Roman"/>
          <w:sz w:val="24"/>
          <w:szCs w:val="24"/>
        </w:rPr>
        <w:t xml:space="preserve"> com o objetivo de demonstrar e avaliar o cumprimento das metas fiscais  do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37128">
        <w:rPr>
          <w:rFonts w:ascii="Times New Roman" w:hAnsi="Times New Roman" w:cs="Times New Roman"/>
          <w:sz w:val="24"/>
          <w:szCs w:val="24"/>
        </w:rPr>
        <w:t>º quadrimestre de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37128">
        <w:rPr>
          <w:rFonts w:ascii="Times New Roman" w:hAnsi="Times New Roman" w:cs="Times New Roman"/>
          <w:sz w:val="24"/>
          <w:szCs w:val="24"/>
        </w:rPr>
        <w:t xml:space="preserve"> e o relatório bimestral resumido da execução orçamentária. Presentes os Vereador Silvia Regina</w:t>
      </w:r>
      <w:r w:rsidR="00A852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Janderson</w:t>
      </w:r>
      <w:r w:rsidR="00A8524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85248">
        <w:rPr>
          <w:rFonts w:ascii="Times New Roman" w:hAnsi="Times New Roman" w:cs="Times New Roman"/>
          <w:sz w:val="24"/>
          <w:szCs w:val="24"/>
        </w:rPr>
        <w:t>Ivson</w:t>
      </w:r>
      <w:proofErr w:type="spellEnd"/>
      <w:r w:rsidR="00A85248">
        <w:rPr>
          <w:rFonts w:ascii="Times New Roman" w:hAnsi="Times New Roman" w:cs="Times New Roman"/>
          <w:sz w:val="24"/>
          <w:szCs w:val="24"/>
        </w:rPr>
        <w:t>.</w:t>
      </w:r>
      <w:r w:rsidRPr="00A37128">
        <w:rPr>
          <w:rFonts w:ascii="Times New Roman" w:hAnsi="Times New Roman" w:cs="Times New Roman"/>
          <w:sz w:val="24"/>
          <w:szCs w:val="24"/>
        </w:rPr>
        <w:t xml:space="preserve"> A Senhora </w:t>
      </w:r>
      <w:r w:rsidR="00E71520" w:rsidRPr="00E71520"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  <w:r w:rsidR="00E71520" w:rsidRPr="00240184">
        <w:rPr>
          <w:rFonts w:ascii="Times New Roman" w:hAnsi="Times New Roman" w:cs="Times New Roman"/>
          <w:b/>
          <w:bCs/>
          <w:sz w:val="24"/>
          <w:szCs w:val="24"/>
        </w:rPr>
        <w:t xml:space="preserve">Vereadora Silvia </w:t>
      </w:r>
      <w:r w:rsidRPr="00240184">
        <w:rPr>
          <w:rFonts w:ascii="Times New Roman" w:hAnsi="Times New Roman" w:cs="Times New Roman"/>
          <w:sz w:val="24"/>
          <w:szCs w:val="24"/>
        </w:rPr>
        <w:t>desta Audiência</w:t>
      </w:r>
      <w:r w:rsidR="00E71520" w:rsidRPr="00240184">
        <w:rPr>
          <w:rFonts w:ascii="Times New Roman" w:hAnsi="Times New Roman" w:cs="Times New Roman"/>
          <w:sz w:val="24"/>
          <w:szCs w:val="24"/>
        </w:rPr>
        <w:t>,</w:t>
      </w:r>
      <w:r w:rsidRPr="00240184">
        <w:rPr>
          <w:rFonts w:ascii="Times New Roman" w:hAnsi="Times New Roman" w:cs="Times New Roman"/>
          <w:sz w:val="24"/>
          <w:szCs w:val="24"/>
        </w:rPr>
        <w:t xml:space="preserve"> cumprimentou</w:t>
      </w:r>
      <w:r w:rsidR="00E71520" w:rsidRPr="00240184">
        <w:rPr>
          <w:rFonts w:ascii="Times New Roman" w:hAnsi="Times New Roman" w:cs="Times New Roman"/>
          <w:sz w:val="24"/>
          <w:szCs w:val="24"/>
        </w:rPr>
        <w:t xml:space="preserve"> e </w:t>
      </w:r>
      <w:r w:rsidR="00D519C3" w:rsidRPr="00240184">
        <w:rPr>
          <w:rFonts w:ascii="Times New Roman" w:hAnsi="Times New Roman" w:cs="Times New Roman"/>
          <w:bCs/>
          <w:sz w:val="24"/>
          <w:szCs w:val="24"/>
        </w:rPr>
        <w:t>agradec</w:t>
      </w:r>
      <w:r w:rsidR="00E71520" w:rsidRPr="00240184">
        <w:rPr>
          <w:rFonts w:ascii="Times New Roman" w:hAnsi="Times New Roman" w:cs="Times New Roman"/>
          <w:bCs/>
          <w:sz w:val="24"/>
          <w:szCs w:val="24"/>
        </w:rPr>
        <w:t>eu</w:t>
      </w:r>
      <w:r w:rsidR="00D519C3" w:rsidRPr="00240184">
        <w:rPr>
          <w:rFonts w:ascii="Times New Roman" w:hAnsi="Times New Roman" w:cs="Times New Roman"/>
          <w:bCs/>
          <w:sz w:val="24"/>
          <w:szCs w:val="24"/>
        </w:rPr>
        <w:t xml:space="preserve"> a presença de todos os presentes e envolvidos para que esta aconteça.</w:t>
      </w:r>
      <w:r w:rsidR="00E71520" w:rsidRPr="00240184">
        <w:rPr>
          <w:rFonts w:ascii="Times New Roman" w:hAnsi="Times New Roman" w:cs="Times New Roman"/>
          <w:bCs/>
          <w:sz w:val="24"/>
          <w:szCs w:val="24"/>
        </w:rPr>
        <w:t xml:space="preserve"> Passou a palavra ao representante da </w:t>
      </w:r>
      <w:r w:rsidR="00D519C3" w:rsidRPr="00240184">
        <w:rPr>
          <w:rFonts w:ascii="Times New Roman" w:hAnsi="Times New Roman" w:cs="Times New Roman"/>
          <w:b/>
          <w:bCs/>
          <w:sz w:val="24"/>
          <w:szCs w:val="24"/>
        </w:rPr>
        <w:t xml:space="preserve">SECRETARIA MUNICIPAL DE EDUCAÇÃO – </w:t>
      </w:r>
      <w:r w:rsidR="00E71520" w:rsidRPr="00240184">
        <w:rPr>
          <w:rFonts w:ascii="Times New Roman" w:hAnsi="Times New Roman" w:cs="Times New Roman"/>
          <w:b/>
          <w:bCs/>
          <w:sz w:val="24"/>
          <w:szCs w:val="24"/>
        </w:rPr>
        <w:t xml:space="preserve">GUTEMBERG </w:t>
      </w:r>
      <w:proofErr w:type="gramStart"/>
      <w:r w:rsidR="00E71520" w:rsidRPr="0024018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71520" w:rsidRPr="0024018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519C3" w:rsidRPr="00240184">
        <w:rPr>
          <w:rFonts w:ascii="Times New Roman" w:hAnsi="Times New Roman" w:cs="Times New Roman"/>
          <w:bCs/>
          <w:sz w:val="24"/>
          <w:szCs w:val="24"/>
        </w:rPr>
        <w:t>Apresentou</w:t>
      </w:r>
      <w:proofErr w:type="gramEnd"/>
      <w:r w:rsidR="00D519C3" w:rsidRPr="00240184">
        <w:rPr>
          <w:rFonts w:ascii="Times New Roman" w:hAnsi="Times New Roman" w:cs="Times New Roman"/>
          <w:bCs/>
          <w:sz w:val="24"/>
          <w:szCs w:val="24"/>
        </w:rPr>
        <w:t xml:space="preserve"> o número de escolas/alunos</w:t>
      </w:r>
      <w:r w:rsidR="00E71520" w:rsidRPr="00240184">
        <w:rPr>
          <w:rFonts w:ascii="Times New Roman" w:hAnsi="Times New Roman" w:cs="Times New Roman"/>
          <w:bCs/>
          <w:sz w:val="24"/>
          <w:szCs w:val="24"/>
        </w:rPr>
        <w:t xml:space="preserve"> atendidos pela Secretaria.</w:t>
      </w:r>
      <w:r w:rsidR="00D519C3" w:rsidRPr="00240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1520" w:rsidRPr="00240184">
        <w:rPr>
          <w:rFonts w:ascii="Times New Roman" w:hAnsi="Times New Roman" w:cs="Times New Roman"/>
          <w:bCs/>
          <w:sz w:val="24"/>
          <w:szCs w:val="24"/>
        </w:rPr>
        <w:t>R</w:t>
      </w:r>
      <w:r w:rsidR="00D519C3" w:rsidRPr="00240184">
        <w:rPr>
          <w:rFonts w:ascii="Times New Roman" w:hAnsi="Times New Roman" w:cs="Times New Roman"/>
          <w:bCs/>
          <w:sz w:val="24"/>
          <w:szCs w:val="24"/>
        </w:rPr>
        <w:t>eceita do quadrimestre discriminada, FUNDEB R$ 32.524.965,79 – 25% R</w:t>
      </w:r>
      <w:r w:rsidR="00E71520" w:rsidRPr="00240184">
        <w:rPr>
          <w:rFonts w:ascii="Times New Roman" w:hAnsi="Times New Roman" w:cs="Times New Roman"/>
          <w:bCs/>
          <w:sz w:val="24"/>
          <w:szCs w:val="24"/>
        </w:rPr>
        <w:t xml:space="preserve">$31.718.089,12 – Aplicação: R$198.404,01 – Quota: R$2.268.884,30 – Transp. Federal – R$58.219,95 – Transp. Estadual: R$141.543.38 – Merenda Escolar: R$920.626,40 – </w:t>
      </w:r>
      <w:proofErr w:type="spellStart"/>
      <w:r w:rsidR="00E71520" w:rsidRPr="00240184">
        <w:rPr>
          <w:rFonts w:ascii="Times New Roman" w:hAnsi="Times New Roman" w:cs="Times New Roman"/>
          <w:bCs/>
          <w:sz w:val="24"/>
          <w:szCs w:val="24"/>
        </w:rPr>
        <w:t>Transf</w:t>
      </w:r>
      <w:proofErr w:type="spellEnd"/>
      <w:r w:rsidR="00E71520" w:rsidRPr="00240184">
        <w:rPr>
          <w:rFonts w:ascii="Times New Roman" w:hAnsi="Times New Roman" w:cs="Times New Roman"/>
          <w:bCs/>
          <w:sz w:val="24"/>
          <w:szCs w:val="24"/>
        </w:rPr>
        <w:t>. FNDE Tempo Integral – R$542.247,55</w:t>
      </w:r>
      <w:r w:rsidR="00240184" w:rsidRPr="00240184">
        <w:rPr>
          <w:rFonts w:ascii="Times New Roman" w:hAnsi="Times New Roman" w:cs="Times New Roman"/>
          <w:bCs/>
          <w:sz w:val="24"/>
          <w:szCs w:val="24"/>
        </w:rPr>
        <w:t xml:space="preserve">. Despesa com pessoal: Folha 25% - R$24.382.918,63. FUNDEB: Folha 70% - T$32.828.965,61 e folha 30% - R$ 349.049,87. Tivemos 1595 Contratados: R$15.326.686,42, </w:t>
      </w:r>
      <w:proofErr w:type="gramStart"/>
      <w:r w:rsidR="00240184" w:rsidRPr="00240184">
        <w:rPr>
          <w:rFonts w:ascii="Times New Roman" w:hAnsi="Times New Roman" w:cs="Times New Roman"/>
          <w:bCs/>
          <w:sz w:val="24"/>
          <w:szCs w:val="24"/>
        </w:rPr>
        <w:t>e  2.171</w:t>
      </w:r>
      <w:proofErr w:type="gramEnd"/>
      <w:r w:rsidR="00240184" w:rsidRPr="00240184">
        <w:rPr>
          <w:rFonts w:ascii="Times New Roman" w:hAnsi="Times New Roman" w:cs="Times New Roman"/>
          <w:bCs/>
          <w:sz w:val="24"/>
          <w:szCs w:val="24"/>
        </w:rPr>
        <w:t xml:space="preserve"> Efetivos: R$ 33.395.301,48, Patronal: R$6.901.769,06 e Outros (indenizações) R$ 1.937.177,15. Despesas com transporte: Terceirizados – R$2.186.549,28 e </w:t>
      </w:r>
      <w:proofErr w:type="spellStart"/>
      <w:r w:rsidR="00240184" w:rsidRPr="00240184">
        <w:rPr>
          <w:rFonts w:ascii="Times New Roman" w:hAnsi="Times New Roman" w:cs="Times New Roman"/>
          <w:bCs/>
          <w:sz w:val="24"/>
          <w:szCs w:val="24"/>
        </w:rPr>
        <w:t>Transcard</w:t>
      </w:r>
      <w:proofErr w:type="spellEnd"/>
      <w:r w:rsidR="00240184" w:rsidRPr="00240184">
        <w:rPr>
          <w:rFonts w:ascii="Times New Roman" w:hAnsi="Times New Roman" w:cs="Times New Roman"/>
          <w:bCs/>
          <w:sz w:val="24"/>
          <w:szCs w:val="24"/>
        </w:rPr>
        <w:t>: R$ 39.149,50. Despesas com merenda escolar: R$ 2.351.358,34. Despesas com manutenção: R$3.030.432,59. Despesas com obras/reformas: R$2.321.979,50. Contribuição ao FUNDEB: R$ 28.041.211,91</w:t>
      </w:r>
      <w:r w:rsidR="0024018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519C3" w:rsidRPr="00240184">
        <w:rPr>
          <w:rFonts w:ascii="Times New Roman" w:hAnsi="Times New Roman" w:cs="Times New Roman"/>
          <w:b/>
          <w:bCs/>
          <w:sz w:val="24"/>
          <w:szCs w:val="24"/>
        </w:rPr>
        <w:t>Vereador Janderson</w:t>
      </w:r>
      <w:r w:rsidR="00D519C3" w:rsidRPr="00240184">
        <w:rPr>
          <w:rFonts w:ascii="Times New Roman" w:hAnsi="Times New Roman" w:cs="Times New Roman"/>
          <w:bCs/>
          <w:sz w:val="24"/>
          <w:szCs w:val="24"/>
        </w:rPr>
        <w:t xml:space="preserve"> – Questionou onde está a população? Atualmente ninguém quer se tornar professor. Despesas com manutenção necessita de mais detalhes. Despesas com obras, precisamos saber quais foram essas obras. </w:t>
      </w:r>
      <w:r w:rsidR="00240184" w:rsidRPr="00240184">
        <w:rPr>
          <w:rFonts w:ascii="Times New Roman" w:hAnsi="Times New Roman" w:cs="Times New Roman"/>
          <w:b/>
          <w:sz w:val="24"/>
          <w:szCs w:val="24"/>
        </w:rPr>
        <w:t xml:space="preserve">Resposta de </w:t>
      </w:r>
      <w:r w:rsidR="00D519C3" w:rsidRPr="00240184">
        <w:rPr>
          <w:rFonts w:ascii="Times New Roman" w:hAnsi="Times New Roman" w:cs="Times New Roman"/>
          <w:b/>
          <w:sz w:val="24"/>
          <w:szCs w:val="24"/>
        </w:rPr>
        <w:t>Gutemberg</w:t>
      </w:r>
      <w:r w:rsidR="00D519C3" w:rsidRPr="00240184">
        <w:rPr>
          <w:rFonts w:ascii="Times New Roman" w:hAnsi="Times New Roman" w:cs="Times New Roman"/>
          <w:bCs/>
          <w:sz w:val="24"/>
          <w:szCs w:val="24"/>
        </w:rPr>
        <w:t xml:space="preserve"> – Informou que pensaram em fazer assim, mas quando foram realizar, verificaram que daria 150 páginas, para demonstrar cada empenho realizado.</w:t>
      </w:r>
      <w:r w:rsidR="00D519C3" w:rsidRPr="00240184">
        <w:rPr>
          <w:rFonts w:ascii="Times New Roman" w:hAnsi="Times New Roman" w:cs="Times New Roman"/>
          <w:b/>
          <w:bCs/>
          <w:sz w:val="24"/>
          <w:szCs w:val="24"/>
        </w:rPr>
        <w:t xml:space="preserve"> Rosilene</w:t>
      </w:r>
      <w:r w:rsidR="00D519C3" w:rsidRPr="00240184">
        <w:rPr>
          <w:rFonts w:ascii="Times New Roman" w:hAnsi="Times New Roman" w:cs="Times New Roman"/>
          <w:bCs/>
          <w:sz w:val="24"/>
          <w:szCs w:val="24"/>
        </w:rPr>
        <w:t xml:space="preserve"> – está tudo disponível na Secretaria</w:t>
      </w:r>
      <w:r w:rsidR="00240184" w:rsidRPr="0024018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519C3" w:rsidRPr="00240184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proofErr w:type="spellStart"/>
      <w:r w:rsidR="00D519C3" w:rsidRPr="00240184">
        <w:rPr>
          <w:rFonts w:ascii="Times New Roman" w:hAnsi="Times New Roman" w:cs="Times New Roman"/>
          <w:b/>
          <w:bCs/>
          <w:sz w:val="24"/>
          <w:szCs w:val="24"/>
        </w:rPr>
        <w:t>Ivson</w:t>
      </w:r>
      <w:proofErr w:type="spellEnd"/>
      <w:r w:rsidR="00D519C3" w:rsidRPr="00240184">
        <w:rPr>
          <w:rFonts w:ascii="Times New Roman" w:hAnsi="Times New Roman" w:cs="Times New Roman"/>
          <w:bCs/>
          <w:sz w:val="24"/>
          <w:szCs w:val="24"/>
        </w:rPr>
        <w:t xml:space="preserve"> – Quantos professores de apoio temos? </w:t>
      </w:r>
      <w:r w:rsidR="00D519C3" w:rsidRPr="00240184">
        <w:rPr>
          <w:rFonts w:ascii="Times New Roman" w:hAnsi="Times New Roman" w:cs="Times New Roman"/>
          <w:b/>
          <w:bCs/>
          <w:sz w:val="24"/>
          <w:szCs w:val="24"/>
        </w:rPr>
        <w:t>Rosilene</w:t>
      </w:r>
      <w:r w:rsidR="00D519C3" w:rsidRPr="002401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519C3" w:rsidRPr="00240184">
        <w:rPr>
          <w:rFonts w:ascii="Times New Roman" w:hAnsi="Times New Roman" w:cs="Times New Roman"/>
          <w:bCs/>
          <w:sz w:val="24"/>
          <w:szCs w:val="24"/>
        </w:rPr>
        <w:t>-  temos</w:t>
      </w:r>
      <w:proofErr w:type="gramEnd"/>
      <w:r w:rsidR="00D519C3" w:rsidRPr="00240184">
        <w:rPr>
          <w:rFonts w:ascii="Times New Roman" w:hAnsi="Times New Roman" w:cs="Times New Roman"/>
          <w:bCs/>
          <w:sz w:val="24"/>
          <w:szCs w:val="24"/>
        </w:rPr>
        <w:t xml:space="preserve"> 612 alunos </w:t>
      </w:r>
      <w:proofErr w:type="spellStart"/>
      <w:r w:rsidR="00D519C3" w:rsidRPr="00240184">
        <w:rPr>
          <w:rFonts w:ascii="Times New Roman" w:hAnsi="Times New Roman" w:cs="Times New Roman"/>
          <w:bCs/>
          <w:sz w:val="24"/>
          <w:szCs w:val="24"/>
        </w:rPr>
        <w:t>laudados</w:t>
      </w:r>
      <w:proofErr w:type="spellEnd"/>
      <w:r w:rsidR="00D519C3" w:rsidRPr="00240184">
        <w:rPr>
          <w:rFonts w:ascii="Times New Roman" w:hAnsi="Times New Roman" w:cs="Times New Roman"/>
          <w:bCs/>
          <w:sz w:val="24"/>
          <w:szCs w:val="24"/>
        </w:rPr>
        <w:t xml:space="preserve"> e com acompanhamento e estamos com alunos em estudo e em laudo. </w:t>
      </w:r>
      <w:r w:rsidR="00D519C3" w:rsidRPr="004F6BDC">
        <w:rPr>
          <w:rFonts w:ascii="Times New Roman" w:hAnsi="Times New Roman" w:cs="Times New Roman"/>
          <w:b/>
          <w:bCs/>
          <w:sz w:val="24"/>
          <w:szCs w:val="24"/>
        </w:rPr>
        <w:t xml:space="preserve">SECRETARIA MUNICIPAL DE TURISMO – Cláudia </w:t>
      </w:r>
      <w:proofErr w:type="spellStart"/>
      <w:r w:rsidR="00D519C3" w:rsidRPr="004F6BDC">
        <w:rPr>
          <w:rFonts w:ascii="Times New Roman" w:hAnsi="Times New Roman" w:cs="Times New Roman"/>
          <w:b/>
          <w:bCs/>
          <w:sz w:val="24"/>
          <w:szCs w:val="24"/>
        </w:rPr>
        <w:t>Elane</w:t>
      </w:r>
      <w:proofErr w:type="spellEnd"/>
      <w:r w:rsidR="00D519C3" w:rsidRPr="004F6BD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D519C3" w:rsidRPr="004F6BDC">
        <w:rPr>
          <w:rFonts w:ascii="Times New Roman" w:hAnsi="Times New Roman" w:cs="Times New Roman"/>
          <w:bCs/>
          <w:sz w:val="24"/>
          <w:szCs w:val="24"/>
        </w:rPr>
        <w:t xml:space="preserve">Incentivos a projetos de turismo – </w:t>
      </w:r>
      <w:proofErr w:type="gramStart"/>
      <w:r w:rsidR="00D519C3" w:rsidRPr="004F6BDC">
        <w:rPr>
          <w:rFonts w:ascii="Times New Roman" w:hAnsi="Times New Roman" w:cs="Times New Roman"/>
          <w:bCs/>
          <w:sz w:val="24"/>
          <w:szCs w:val="24"/>
        </w:rPr>
        <w:t>FUMTUR  -</w:t>
      </w:r>
      <w:proofErr w:type="gramEnd"/>
      <w:r w:rsidR="00D519C3" w:rsidRPr="004F6BDC">
        <w:rPr>
          <w:rFonts w:ascii="Times New Roman" w:hAnsi="Times New Roman" w:cs="Times New Roman"/>
          <w:bCs/>
          <w:sz w:val="24"/>
          <w:szCs w:val="24"/>
        </w:rPr>
        <w:t xml:space="preserve"> no total de 27. 476,65 engloba todos os equipamentos e utilização ao turista. Desenvolvimento e fomento ao turismo – adiantamento no valor de R$2.000,00 Apoio Associação Circuito Turístico das grutas -contribuição (formalizada por um termo associativo) – R$18.677,40. Manutenção do CAT – Ação 2624 – R$1.238,46 Total no quadrimestre R$ 49.392,51.</w:t>
      </w:r>
      <w:r w:rsidR="00D519C3" w:rsidRPr="004F6BDC">
        <w:rPr>
          <w:rFonts w:ascii="Times New Roman" w:hAnsi="Times New Roman" w:cs="Times New Roman"/>
          <w:b/>
          <w:bCs/>
          <w:sz w:val="24"/>
          <w:szCs w:val="24"/>
        </w:rPr>
        <w:t xml:space="preserve"> Vereador </w:t>
      </w:r>
      <w:proofErr w:type="spellStart"/>
      <w:r w:rsidR="00D519C3" w:rsidRPr="004F6BDC">
        <w:rPr>
          <w:rFonts w:ascii="Times New Roman" w:hAnsi="Times New Roman" w:cs="Times New Roman"/>
          <w:b/>
          <w:bCs/>
          <w:sz w:val="24"/>
          <w:szCs w:val="24"/>
        </w:rPr>
        <w:t>Ivson</w:t>
      </w:r>
      <w:proofErr w:type="spellEnd"/>
      <w:r w:rsidR="00D519C3" w:rsidRPr="004F6BDC">
        <w:rPr>
          <w:rFonts w:ascii="Times New Roman" w:hAnsi="Times New Roman" w:cs="Times New Roman"/>
          <w:bCs/>
          <w:sz w:val="24"/>
          <w:szCs w:val="24"/>
        </w:rPr>
        <w:t xml:space="preserve"> – precisamos potencializar mais a secretaria. A gestão do paragl</w:t>
      </w:r>
      <w:r w:rsidR="00240184" w:rsidRPr="004F6BDC">
        <w:rPr>
          <w:rFonts w:ascii="Times New Roman" w:hAnsi="Times New Roman" w:cs="Times New Roman"/>
          <w:bCs/>
          <w:sz w:val="24"/>
          <w:szCs w:val="24"/>
        </w:rPr>
        <w:t>i</w:t>
      </w:r>
      <w:r w:rsidR="00D519C3" w:rsidRPr="004F6BDC">
        <w:rPr>
          <w:rFonts w:ascii="Times New Roman" w:hAnsi="Times New Roman" w:cs="Times New Roman"/>
          <w:bCs/>
          <w:sz w:val="24"/>
          <w:szCs w:val="24"/>
        </w:rPr>
        <w:t xml:space="preserve">der está junto ao turismo? </w:t>
      </w:r>
      <w:r w:rsidR="00D519C3" w:rsidRPr="004F6BDC">
        <w:rPr>
          <w:rFonts w:ascii="Times New Roman" w:hAnsi="Times New Roman" w:cs="Times New Roman"/>
          <w:b/>
          <w:bCs/>
          <w:sz w:val="24"/>
          <w:szCs w:val="24"/>
        </w:rPr>
        <w:t xml:space="preserve">Resposta da Cláudia </w:t>
      </w:r>
      <w:proofErr w:type="spellStart"/>
      <w:r w:rsidR="00D519C3" w:rsidRPr="004F6BDC">
        <w:rPr>
          <w:rFonts w:ascii="Times New Roman" w:hAnsi="Times New Roman" w:cs="Times New Roman"/>
          <w:b/>
          <w:bCs/>
          <w:sz w:val="24"/>
          <w:szCs w:val="24"/>
        </w:rPr>
        <w:t>Elane</w:t>
      </w:r>
      <w:proofErr w:type="spellEnd"/>
      <w:r w:rsidR="00D519C3" w:rsidRPr="004F6BDC">
        <w:rPr>
          <w:rFonts w:ascii="Times New Roman" w:hAnsi="Times New Roman" w:cs="Times New Roman"/>
          <w:bCs/>
          <w:sz w:val="24"/>
          <w:szCs w:val="24"/>
        </w:rPr>
        <w:t xml:space="preserve"> – Já alinhada ao Esporte. Está integrada a Serra de Santa Helena. Temos regras sendo avaliadas e conduzidos pelo esporte. Antes de atender ao turismo é uma prática esportiva. Quanto a </w:t>
      </w:r>
      <w:r w:rsidR="00D519C3" w:rsidRPr="004F6BDC">
        <w:rPr>
          <w:rFonts w:ascii="Times New Roman" w:hAnsi="Times New Roman" w:cs="Times New Roman"/>
          <w:bCs/>
          <w:sz w:val="24"/>
          <w:szCs w:val="24"/>
        </w:rPr>
        <w:lastRenderedPageBreak/>
        <w:t>atividades econômico turismo, mencionou que ele consome atrativos culturais. Ações acontecem junto a outras políticas públicas. Participamos de oficinas de outras secretarias. Ações participativas junto a grupos que se organizam. Nossas ações são mais participativas em outros orçamentos.</w:t>
      </w:r>
      <w:r w:rsidR="004F6B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19C3" w:rsidRPr="004F6BDC">
        <w:rPr>
          <w:rFonts w:ascii="Times New Roman" w:hAnsi="Times New Roman" w:cs="Times New Roman"/>
          <w:b/>
          <w:bCs/>
          <w:sz w:val="24"/>
          <w:szCs w:val="24"/>
        </w:rPr>
        <w:t xml:space="preserve">SECRETARIA DE ESPORTES E </w:t>
      </w:r>
      <w:proofErr w:type="gramStart"/>
      <w:r w:rsidR="00D519C3" w:rsidRPr="004F6BDC">
        <w:rPr>
          <w:rFonts w:ascii="Times New Roman" w:hAnsi="Times New Roman" w:cs="Times New Roman"/>
          <w:b/>
          <w:bCs/>
          <w:sz w:val="24"/>
          <w:szCs w:val="24"/>
        </w:rPr>
        <w:t>LAZER  -</w:t>
      </w:r>
      <w:proofErr w:type="gramEnd"/>
      <w:r w:rsidR="00D519C3" w:rsidRPr="004F6BDC">
        <w:rPr>
          <w:rFonts w:ascii="Times New Roman" w:hAnsi="Times New Roman" w:cs="Times New Roman"/>
          <w:b/>
          <w:bCs/>
          <w:sz w:val="24"/>
          <w:szCs w:val="24"/>
        </w:rPr>
        <w:t xml:space="preserve"> Fabrício </w:t>
      </w:r>
      <w:r w:rsidR="00D519C3" w:rsidRPr="004F6BDC">
        <w:rPr>
          <w:rFonts w:ascii="Times New Roman" w:hAnsi="Times New Roman" w:cs="Times New Roman"/>
          <w:bCs/>
          <w:sz w:val="24"/>
          <w:szCs w:val="24"/>
        </w:rPr>
        <w:t>- Iniciou dizendo que algumas coisas foram suspensas pelo período eleitoral.  Despesas de folha de pessoal no valor de R$ 406.861,77 e estagiários R$ 7.907,20. Dizendo que necessitam de mais estagiários. Gestão do órgão fez uma discriminação do objeto do empenho num total pago de R$ 61.949,73 e deixando saldo. Apoio ao futebol amador: Valor pago num total de R$ 12.800,</w:t>
      </w:r>
      <w:proofErr w:type="gramStart"/>
      <w:r w:rsidR="00D519C3" w:rsidRPr="004F6BDC">
        <w:rPr>
          <w:rFonts w:ascii="Times New Roman" w:hAnsi="Times New Roman" w:cs="Times New Roman"/>
          <w:bCs/>
          <w:sz w:val="24"/>
          <w:szCs w:val="24"/>
        </w:rPr>
        <w:t>00 .</w:t>
      </w:r>
      <w:proofErr w:type="gramEnd"/>
      <w:r w:rsidR="00D519C3" w:rsidRPr="004F6BDC">
        <w:rPr>
          <w:rFonts w:ascii="Times New Roman" w:hAnsi="Times New Roman" w:cs="Times New Roman"/>
          <w:bCs/>
          <w:sz w:val="24"/>
          <w:szCs w:val="24"/>
        </w:rPr>
        <w:t xml:space="preserve"> Construção de infraestrutura esportiva: Valor pago num total de R$ 87.513,49 (vestiário do campo Jardim Primavera). </w:t>
      </w:r>
      <w:r w:rsidR="00D519C3" w:rsidRPr="004F6BDC">
        <w:rPr>
          <w:rFonts w:ascii="Times New Roman" w:hAnsi="Times New Roman" w:cs="Times New Roman"/>
          <w:b/>
          <w:bCs/>
          <w:sz w:val="24"/>
          <w:szCs w:val="24"/>
        </w:rPr>
        <w:t>Presidente Vereadora Silvia</w:t>
      </w:r>
      <w:r w:rsidR="00D519C3" w:rsidRPr="004F6BDC">
        <w:rPr>
          <w:rFonts w:ascii="Times New Roman" w:hAnsi="Times New Roman" w:cs="Times New Roman"/>
          <w:bCs/>
          <w:sz w:val="24"/>
          <w:szCs w:val="24"/>
        </w:rPr>
        <w:t xml:space="preserve"> – é cobrado taxa para crianças que utilizam a escolinha do Campo? </w:t>
      </w:r>
      <w:r w:rsidR="00D519C3" w:rsidRPr="004F6BDC">
        <w:rPr>
          <w:rFonts w:ascii="Times New Roman" w:hAnsi="Times New Roman" w:cs="Times New Roman"/>
          <w:b/>
          <w:bCs/>
          <w:sz w:val="24"/>
          <w:szCs w:val="24"/>
        </w:rPr>
        <w:t>Resposta de Fabrício</w:t>
      </w:r>
      <w:r w:rsidR="00D519C3" w:rsidRPr="004F6BDC">
        <w:rPr>
          <w:rFonts w:ascii="Times New Roman" w:hAnsi="Times New Roman" w:cs="Times New Roman"/>
          <w:bCs/>
          <w:sz w:val="24"/>
          <w:szCs w:val="24"/>
        </w:rPr>
        <w:t xml:space="preserve"> Sim, mas é valor irrisório. </w:t>
      </w:r>
      <w:r w:rsidR="00D519C3" w:rsidRPr="004F6BDC">
        <w:rPr>
          <w:rFonts w:ascii="Times New Roman" w:hAnsi="Times New Roman" w:cs="Times New Roman"/>
          <w:b/>
          <w:bCs/>
          <w:sz w:val="24"/>
          <w:szCs w:val="24"/>
        </w:rPr>
        <w:t>Presidente Vereadora Silvia</w:t>
      </w:r>
      <w:r w:rsidR="00D519C3" w:rsidRPr="004F6BDC">
        <w:rPr>
          <w:rFonts w:ascii="Times New Roman" w:hAnsi="Times New Roman" w:cs="Times New Roman"/>
          <w:bCs/>
          <w:sz w:val="24"/>
          <w:szCs w:val="24"/>
        </w:rPr>
        <w:t xml:space="preserve"> questionou para onde vai esse dinheiro. </w:t>
      </w:r>
      <w:r w:rsidR="00D519C3" w:rsidRPr="004F6BDC">
        <w:rPr>
          <w:rFonts w:ascii="Times New Roman" w:hAnsi="Times New Roman" w:cs="Times New Roman"/>
          <w:b/>
          <w:bCs/>
          <w:sz w:val="24"/>
          <w:szCs w:val="24"/>
        </w:rPr>
        <w:t>Resposta de Fabrício</w:t>
      </w:r>
      <w:r w:rsidR="00D519C3" w:rsidRPr="004F6BDC">
        <w:rPr>
          <w:rFonts w:ascii="Times New Roman" w:hAnsi="Times New Roman" w:cs="Times New Roman"/>
          <w:bCs/>
          <w:sz w:val="24"/>
          <w:szCs w:val="24"/>
        </w:rPr>
        <w:t xml:space="preserve"> – Pagamento do treinador e outros, entra como uma contrapartida. Dando sequência à sua apresentação: Apoio ao esporte especializado – contrapartida simples – especificou os objetos totalizando um valor pago de R$ 108.834,60 ficando um saldo. Implementação e execução de eventos e programas esportivos, com discriminação de todos os objetos totalizando R$ 150.185,75 ficando saldos nos valores de R$1.864,35 e R$73.899,45. </w:t>
      </w:r>
      <w:r w:rsidR="004F6BDC" w:rsidRPr="004F6BDC">
        <w:rPr>
          <w:rFonts w:ascii="Times New Roman" w:hAnsi="Times New Roman" w:cs="Times New Roman"/>
          <w:bCs/>
          <w:sz w:val="24"/>
          <w:szCs w:val="24"/>
        </w:rPr>
        <w:t xml:space="preserve">Total pago em </w:t>
      </w:r>
      <w:r w:rsidR="00D519C3" w:rsidRPr="004F6BDC">
        <w:rPr>
          <w:rFonts w:ascii="Times New Roman" w:hAnsi="Times New Roman" w:cs="Times New Roman"/>
          <w:bCs/>
          <w:sz w:val="24"/>
          <w:szCs w:val="24"/>
        </w:rPr>
        <w:t xml:space="preserve">Reforma, ampliação, manutenção e modernização </w:t>
      </w:r>
      <w:r w:rsidR="004F6BDC" w:rsidRPr="004F6BDC">
        <w:rPr>
          <w:rFonts w:ascii="Times New Roman" w:hAnsi="Times New Roman" w:cs="Times New Roman"/>
          <w:bCs/>
          <w:sz w:val="24"/>
          <w:szCs w:val="24"/>
        </w:rPr>
        <w:t xml:space="preserve">de infraestruturas esportivas no valor pago de R$ 51.339,00 </w:t>
      </w:r>
      <w:r w:rsidR="00D519C3" w:rsidRPr="004F6BDC">
        <w:rPr>
          <w:rFonts w:ascii="Times New Roman" w:hAnsi="Times New Roman" w:cs="Times New Roman"/>
          <w:bCs/>
          <w:sz w:val="24"/>
          <w:szCs w:val="24"/>
        </w:rPr>
        <w:t>e relatório final</w:t>
      </w:r>
      <w:r w:rsidR="004F6BDC" w:rsidRPr="004F6BDC">
        <w:rPr>
          <w:rFonts w:ascii="Times New Roman" w:hAnsi="Times New Roman" w:cs="Times New Roman"/>
          <w:bCs/>
          <w:sz w:val="24"/>
          <w:szCs w:val="24"/>
        </w:rPr>
        <w:t xml:space="preserve"> das despesas</w:t>
      </w:r>
      <w:r w:rsidR="00D519C3" w:rsidRPr="004F6BDC">
        <w:rPr>
          <w:rFonts w:ascii="Times New Roman" w:hAnsi="Times New Roman" w:cs="Times New Roman"/>
          <w:bCs/>
          <w:sz w:val="24"/>
          <w:szCs w:val="24"/>
        </w:rPr>
        <w:t xml:space="preserve"> num total de </w:t>
      </w:r>
      <w:r w:rsidR="004F6BDC" w:rsidRPr="004F6BDC">
        <w:rPr>
          <w:rFonts w:ascii="Times New Roman" w:hAnsi="Times New Roman" w:cs="Times New Roman"/>
          <w:bCs/>
          <w:sz w:val="24"/>
          <w:szCs w:val="24"/>
        </w:rPr>
        <w:t>R$</w:t>
      </w:r>
      <w:r w:rsidR="00D519C3" w:rsidRPr="004F6BDC">
        <w:rPr>
          <w:rFonts w:ascii="Times New Roman" w:hAnsi="Times New Roman" w:cs="Times New Roman"/>
          <w:bCs/>
          <w:sz w:val="24"/>
          <w:szCs w:val="24"/>
        </w:rPr>
        <w:t>799.878,05.</w:t>
      </w:r>
      <w:r w:rsidR="00A852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19C3" w:rsidRPr="00A85248">
        <w:rPr>
          <w:rFonts w:ascii="Times New Roman" w:hAnsi="Times New Roman" w:cs="Times New Roman"/>
          <w:b/>
          <w:bCs/>
          <w:sz w:val="24"/>
          <w:szCs w:val="24"/>
        </w:rPr>
        <w:t>SECRETARIA MUNICIPAL DA SAÚDE – Geovani</w:t>
      </w:r>
      <w:r w:rsidR="00D519C3" w:rsidRPr="00A85248">
        <w:rPr>
          <w:rFonts w:ascii="Times New Roman" w:hAnsi="Times New Roman" w:cs="Times New Roman"/>
          <w:bCs/>
          <w:sz w:val="24"/>
          <w:szCs w:val="24"/>
        </w:rPr>
        <w:t xml:space="preserve"> - Valores apresentados vem da prestação de contas ao tribunal do Estado. Apresentou relatório resumido de execução orçamentária contendo montante e fonte de recursos aplicados no período, receitas resultantes de impostos e transferências constitucionais e legais da União para o Município de Sete Lagoas – receitas no total de R$486.705.305,96. transferências para saúde no total de 309.171.938,82. Valor aplicado pelo Município sob transfer</w:t>
      </w:r>
      <w:r w:rsidR="004F6BDC" w:rsidRPr="00A85248">
        <w:rPr>
          <w:rFonts w:ascii="Times New Roman" w:hAnsi="Times New Roman" w:cs="Times New Roman"/>
          <w:bCs/>
          <w:sz w:val="24"/>
          <w:szCs w:val="24"/>
        </w:rPr>
        <w:t>ê</w:t>
      </w:r>
      <w:r w:rsidR="00D519C3" w:rsidRPr="00A85248">
        <w:rPr>
          <w:rFonts w:ascii="Times New Roman" w:hAnsi="Times New Roman" w:cs="Times New Roman"/>
          <w:bCs/>
          <w:sz w:val="24"/>
          <w:szCs w:val="24"/>
        </w:rPr>
        <w:t>ncias legais e constitucionais da união – Aplicado 138.243.115,89 - valor mínimo (15%) 73.005.795,89. Diferença R$65.237.319,99. Percentual/investimento da receita do Município aplicado em saúde referentes às rec</w:t>
      </w:r>
      <w:r w:rsidR="004F6BDC" w:rsidRPr="00A85248">
        <w:rPr>
          <w:rFonts w:ascii="Times New Roman" w:hAnsi="Times New Roman" w:cs="Times New Roman"/>
          <w:bCs/>
          <w:sz w:val="24"/>
          <w:szCs w:val="24"/>
        </w:rPr>
        <w:t>e</w:t>
      </w:r>
      <w:r w:rsidR="00D519C3" w:rsidRPr="00A85248">
        <w:rPr>
          <w:rFonts w:ascii="Times New Roman" w:hAnsi="Times New Roman" w:cs="Times New Roman"/>
          <w:bCs/>
          <w:sz w:val="24"/>
          <w:szCs w:val="24"/>
        </w:rPr>
        <w:t>itas da União – Despesa empenhado 29,49% - liquidada 28,40% e paga 27,15%. Valores empenhados num total de R$351.053.114,60 – Valores liquidados num total de R$294.627.099,23 e Valores pagos num total de R$282.327.248,09</w:t>
      </w:r>
      <w:r w:rsidR="004F6BDC" w:rsidRPr="00A85248">
        <w:rPr>
          <w:rFonts w:ascii="Times New Roman" w:hAnsi="Times New Roman" w:cs="Times New Roman"/>
          <w:bCs/>
          <w:sz w:val="24"/>
          <w:szCs w:val="24"/>
        </w:rPr>
        <w:t>. Destacou algumas</w:t>
      </w:r>
      <w:r w:rsidR="00D519C3" w:rsidRPr="00A852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6BDC" w:rsidRPr="00A85248">
        <w:rPr>
          <w:rFonts w:ascii="Times New Roman" w:hAnsi="Times New Roman" w:cs="Times New Roman"/>
          <w:bCs/>
          <w:sz w:val="24"/>
          <w:szCs w:val="24"/>
        </w:rPr>
        <w:t>d</w:t>
      </w:r>
      <w:r w:rsidR="00D519C3" w:rsidRPr="00A85248">
        <w:rPr>
          <w:rFonts w:ascii="Times New Roman" w:hAnsi="Times New Roman" w:cs="Times New Roman"/>
          <w:bCs/>
          <w:sz w:val="24"/>
          <w:szCs w:val="24"/>
        </w:rPr>
        <w:t>espesas</w:t>
      </w:r>
      <w:r w:rsidR="004F6BDC" w:rsidRPr="00A85248">
        <w:rPr>
          <w:rFonts w:ascii="Times New Roman" w:hAnsi="Times New Roman" w:cs="Times New Roman"/>
          <w:bCs/>
          <w:sz w:val="24"/>
          <w:szCs w:val="24"/>
        </w:rPr>
        <w:t xml:space="preserve"> da Secretaria</w:t>
      </w:r>
      <w:r w:rsidR="00D519C3" w:rsidRPr="00A85248">
        <w:rPr>
          <w:rFonts w:ascii="Times New Roman" w:hAnsi="Times New Roman" w:cs="Times New Roman"/>
          <w:bCs/>
          <w:sz w:val="24"/>
          <w:szCs w:val="24"/>
        </w:rPr>
        <w:t>: Valor com folha de pagamento liquidado R$159.645.277,77 Fornecedores e prestações de serviços pagos: HNSG R$71.803.085,04 – Bom sabor alimentação: R$ 2.875.819,49 – APAE: R$2.388.266,94 – SISMISEL: R$1.784.358,22 – Outros prestadores R$1.731.125,37 – Energia elétrica R$ 1.157.995,73 – APAE CONTRAPARTIDA: R$498.457,70 – APAE (ESTADUAL) R$ 484.641,18 – APAE FEDERAL</w:t>
      </w:r>
      <w:r w:rsidR="004F6BDC" w:rsidRPr="00A85248">
        <w:rPr>
          <w:rFonts w:ascii="Times New Roman" w:hAnsi="Times New Roman" w:cs="Times New Roman"/>
          <w:bCs/>
          <w:sz w:val="24"/>
          <w:szCs w:val="24"/>
        </w:rPr>
        <w:t xml:space="preserve"> R$453.000,00 – Telecomunicações E$ 268.568,82 – Água e esgoto R$ 251.967,58 e APAE PIPA R$ 16.000,00.</w:t>
      </w:r>
      <w:r w:rsidR="00A85248" w:rsidRPr="00A852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19C3" w:rsidRPr="00A85248">
        <w:rPr>
          <w:rFonts w:ascii="Times New Roman" w:hAnsi="Times New Roman" w:cs="Times New Roman"/>
          <w:bCs/>
          <w:sz w:val="24"/>
          <w:szCs w:val="24"/>
        </w:rPr>
        <w:t xml:space="preserve">Apresentou despesas judiciais contendo discriminação de material e devidos valores discriminadamente.   </w:t>
      </w:r>
      <w:r w:rsidR="00D519C3" w:rsidRPr="00A85248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proofErr w:type="spellStart"/>
      <w:r w:rsidR="00D519C3" w:rsidRPr="00A85248">
        <w:rPr>
          <w:rFonts w:ascii="Times New Roman" w:hAnsi="Times New Roman" w:cs="Times New Roman"/>
          <w:b/>
          <w:bCs/>
          <w:sz w:val="24"/>
          <w:szCs w:val="24"/>
        </w:rPr>
        <w:t>Ivson</w:t>
      </w:r>
      <w:proofErr w:type="spellEnd"/>
      <w:r w:rsidR="00D519C3" w:rsidRPr="00A852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19C3" w:rsidRPr="00A85248">
        <w:rPr>
          <w:rFonts w:ascii="Times New Roman" w:hAnsi="Times New Roman" w:cs="Times New Roman"/>
          <w:bCs/>
          <w:sz w:val="24"/>
          <w:szCs w:val="24"/>
        </w:rPr>
        <w:t>– Medicamentos em que o Município foi obrigado por lei</w:t>
      </w:r>
      <w:r w:rsidR="00A85248" w:rsidRPr="00A85248">
        <w:rPr>
          <w:rFonts w:ascii="Times New Roman" w:hAnsi="Times New Roman" w:cs="Times New Roman"/>
          <w:bCs/>
          <w:sz w:val="24"/>
          <w:szCs w:val="24"/>
        </w:rPr>
        <w:t xml:space="preserve"> a fornecer</w:t>
      </w:r>
      <w:r w:rsidR="00D519C3" w:rsidRPr="00A85248">
        <w:rPr>
          <w:rFonts w:ascii="Times New Roman" w:hAnsi="Times New Roman" w:cs="Times New Roman"/>
          <w:bCs/>
          <w:sz w:val="24"/>
          <w:szCs w:val="24"/>
        </w:rPr>
        <w:t>, desses</w:t>
      </w:r>
      <w:r w:rsidR="00A85248" w:rsidRPr="00A8524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519C3" w:rsidRPr="00A85248">
        <w:rPr>
          <w:rFonts w:ascii="Times New Roman" w:hAnsi="Times New Roman" w:cs="Times New Roman"/>
          <w:bCs/>
          <w:sz w:val="24"/>
          <w:szCs w:val="24"/>
        </w:rPr>
        <w:t xml:space="preserve">algum o Município conseguiu reverter? </w:t>
      </w:r>
      <w:r w:rsidR="00D519C3" w:rsidRPr="00A85248">
        <w:rPr>
          <w:rFonts w:ascii="Times New Roman" w:hAnsi="Times New Roman" w:cs="Times New Roman"/>
          <w:b/>
          <w:bCs/>
          <w:sz w:val="24"/>
          <w:szCs w:val="24"/>
        </w:rPr>
        <w:t>Resposta de Geovani</w:t>
      </w:r>
      <w:r w:rsidR="00D519C3" w:rsidRPr="00A85248">
        <w:rPr>
          <w:rFonts w:ascii="Times New Roman" w:hAnsi="Times New Roman" w:cs="Times New Roman"/>
          <w:bCs/>
          <w:sz w:val="24"/>
          <w:szCs w:val="24"/>
        </w:rPr>
        <w:t xml:space="preserve"> – Alguns caso a justiça já est</w:t>
      </w:r>
      <w:r w:rsidR="00A85248" w:rsidRPr="00A85248">
        <w:rPr>
          <w:rFonts w:ascii="Times New Roman" w:hAnsi="Times New Roman" w:cs="Times New Roman"/>
          <w:bCs/>
          <w:sz w:val="24"/>
          <w:szCs w:val="24"/>
        </w:rPr>
        <w:t>á</w:t>
      </w:r>
      <w:r w:rsidR="00D519C3" w:rsidRPr="00A85248">
        <w:rPr>
          <w:rFonts w:ascii="Times New Roman" w:hAnsi="Times New Roman" w:cs="Times New Roman"/>
          <w:bCs/>
          <w:sz w:val="24"/>
          <w:szCs w:val="24"/>
        </w:rPr>
        <w:t xml:space="preserve"> devolvendo,</w:t>
      </w:r>
      <w:r w:rsidR="00A85248" w:rsidRPr="00A852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519C3" w:rsidRPr="00A85248">
        <w:rPr>
          <w:rFonts w:ascii="Times New Roman" w:hAnsi="Times New Roman" w:cs="Times New Roman"/>
          <w:bCs/>
          <w:sz w:val="24"/>
          <w:szCs w:val="24"/>
        </w:rPr>
        <w:t>e  outros</w:t>
      </w:r>
      <w:proofErr w:type="gramEnd"/>
      <w:r w:rsidR="00D519C3" w:rsidRPr="00A85248">
        <w:rPr>
          <w:rFonts w:ascii="Times New Roman" w:hAnsi="Times New Roman" w:cs="Times New Roman"/>
          <w:bCs/>
          <w:sz w:val="24"/>
          <w:szCs w:val="24"/>
        </w:rPr>
        <w:t xml:space="preserve"> o Município está com ação jurídica contra o estado. Foi informado que já conseguiram 1 milhão e meio de retorno. </w:t>
      </w:r>
      <w:r w:rsidR="00D519C3" w:rsidRPr="00A85248">
        <w:rPr>
          <w:rFonts w:ascii="Times New Roman" w:hAnsi="Times New Roman" w:cs="Times New Roman"/>
          <w:b/>
          <w:bCs/>
          <w:sz w:val="24"/>
          <w:szCs w:val="24"/>
        </w:rPr>
        <w:t>SECRETARIA MUNICIPAL DE MEIO AMBIENTE, DSENVOLVIMENTO ECONÔMICO E AGROPECUÁRIA – Cintia –</w:t>
      </w:r>
      <w:r w:rsidR="00D519C3" w:rsidRPr="00A85248">
        <w:rPr>
          <w:rFonts w:ascii="Times New Roman" w:hAnsi="Times New Roman" w:cs="Times New Roman"/>
          <w:bCs/>
          <w:sz w:val="24"/>
          <w:szCs w:val="24"/>
        </w:rPr>
        <w:t xml:space="preserve"> Apresentou a discriminação dos serviços: coleta de resíduos sólidos, domiciliares, públicos e comerciais, variação manual de vias e logradouros, serviços de coleta, transporte e destinação final de animais mortos num total de R$5.442.120,22. Poda e supressão no valor de R$271.500,00. Operação e manutenção de aterro </w:t>
      </w:r>
      <w:r w:rsidR="00D519C3" w:rsidRPr="00A85248">
        <w:rPr>
          <w:rFonts w:ascii="Times New Roman" w:hAnsi="Times New Roman" w:cs="Times New Roman"/>
          <w:bCs/>
          <w:sz w:val="24"/>
          <w:szCs w:val="24"/>
        </w:rPr>
        <w:lastRenderedPageBreak/>
        <w:t>no valor de R$ 1.681.785,56. Coleta de resíduos de saúde no valor de R$537.505,70. Manutenção e conservação de praças e jardins e caminhão pipa no valor total de R$5.904.673,54. Capina manual, mecânica e pintura meio fio no valor de R$ 3.522.263,28. Apreensão e captura de animais no valor de R$169.166,32. Brigada e prevenção de inc</w:t>
      </w:r>
      <w:r w:rsidR="00A85248">
        <w:rPr>
          <w:rFonts w:ascii="Times New Roman" w:hAnsi="Times New Roman" w:cs="Times New Roman"/>
          <w:bCs/>
          <w:sz w:val="24"/>
          <w:szCs w:val="24"/>
        </w:rPr>
        <w:t>ê</w:t>
      </w:r>
      <w:r w:rsidR="00D519C3" w:rsidRPr="00A85248">
        <w:rPr>
          <w:rFonts w:ascii="Times New Roman" w:hAnsi="Times New Roman" w:cs="Times New Roman"/>
          <w:bCs/>
          <w:sz w:val="24"/>
          <w:szCs w:val="24"/>
        </w:rPr>
        <w:t xml:space="preserve">ndio no valor total de R$376.223,23. Caçambas estacionárias no valor total de R$ 520.760,00. Coleta seletiva no valor total de R$61.776,00. Serviço de postagem no valor total de R$7.300,00. Locação de caminhão basculante no valor de R8.321,60. Água mineral no valor total de R$1.184,92. Finalizando as despesas do Meio Ambiente, passou a apresentar as </w:t>
      </w:r>
      <w:r w:rsidR="00D519C3" w:rsidRPr="00A85248">
        <w:rPr>
          <w:rFonts w:ascii="Times New Roman" w:hAnsi="Times New Roman" w:cs="Times New Roman"/>
          <w:b/>
          <w:bCs/>
          <w:sz w:val="24"/>
          <w:szCs w:val="24"/>
        </w:rPr>
        <w:t>despesas do Desenvolvimento Econômico e Agropecuária</w:t>
      </w:r>
      <w:r w:rsidR="00D519C3" w:rsidRPr="00A85248">
        <w:rPr>
          <w:rFonts w:ascii="Times New Roman" w:hAnsi="Times New Roman" w:cs="Times New Roman"/>
          <w:bCs/>
          <w:sz w:val="24"/>
          <w:szCs w:val="24"/>
        </w:rPr>
        <w:t xml:space="preserve"> Despesas para gerir a Secretaria no valor total de R$3.635,60. Despesas da sala mineira do empreendedor num total de R$ 15.743,95. Implantação e manutenção das feiras num total de 101.464,00. Centro de apoio ao pequeno produtor no valor total de R$403,98. Quadro Geral das despesas totalizando R$ 121.247,53</w:t>
      </w:r>
      <w:r w:rsidR="00A852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519C3" w:rsidRPr="00A85248">
        <w:rPr>
          <w:rFonts w:ascii="Times New Roman" w:hAnsi="Times New Roman" w:cs="Times New Roman"/>
          <w:b/>
          <w:bCs/>
          <w:sz w:val="24"/>
          <w:szCs w:val="24"/>
        </w:rPr>
        <w:t xml:space="preserve">SECRETARIA MUNICIPAL DE ASSISTENCIA SOCIAL – </w:t>
      </w:r>
      <w:proofErr w:type="gramStart"/>
      <w:r w:rsidR="00D519C3" w:rsidRPr="00A85248">
        <w:rPr>
          <w:rFonts w:ascii="Times New Roman" w:hAnsi="Times New Roman" w:cs="Times New Roman"/>
          <w:b/>
          <w:bCs/>
          <w:sz w:val="24"/>
          <w:szCs w:val="24"/>
        </w:rPr>
        <w:t>Wagner  -</w:t>
      </w:r>
      <w:proofErr w:type="gramEnd"/>
      <w:r w:rsidR="00D519C3" w:rsidRPr="00A852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19C3" w:rsidRPr="00A85248">
        <w:rPr>
          <w:rFonts w:ascii="Times New Roman" w:hAnsi="Times New Roman" w:cs="Times New Roman"/>
          <w:bCs/>
          <w:sz w:val="24"/>
          <w:szCs w:val="24"/>
        </w:rPr>
        <w:t>Apresentou o seguinte quadro: Remuneração de pessoal – R$ 2.419.051,57; Gestão da Secretaria – R$ 252.568,94; Manutenção restaurante do trabalhador – R$ 575.479,46 apresentando discriminação dos valores referente ao contrato com a Empresa Nutri &amp; Saúde Refeições coletivas. Programa de Alimentação ao Menos – R$ 95.377,50; Apoio aos Estudantes do Ensino Superior – R$ 452.088,00; Manutenção dos Conselhos (CMAS, CMDCA, CMDPI, CMDPD, COMAD, COMPIR, CMDM) – R$ 1.450,00; Manutenção dos Conselhos tutelares – R$25.319,66 (não inclui folha de pagamento e manutenção de veículos). Dentro do Fundo Municipal de Assistência Social – PROTEÇÃO SOC IAL BÁSICA: FMAS/SL houve a despesa com PAIF/CRAS num total de R$609.029,54; Serviço de convivência e fortalecimento de vínculos (Termo de colaboração nº 01/2023- 03 parcelas) R$27.369,50; Programa Criança Feliz – R$ 105.290,73. PROTEÇÃO SOCIAL ESPECIAL: Serviço PAEFI – R$ 528.371,82; Apoio a Rede Socioassistencial – R$426.649,56; Serviço de Acolhimento – R$ 228.275,45. Gestão do Cadastro único – Despesa realizada no valor de R$281.601,98; Gestão do CMAS – R$129,25; Provimento de benefícios eventuais – R$ 294.770,00; Despesas bancárias– R$ 964,</w:t>
      </w:r>
      <w:proofErr w:type="gramStart"/>
      <w:r w:rsidR="00D519C3" w:rsidRPr="00A85248">
        <w:rPr>
          <w:rFonts w:ascii="Times New Roman" w:hAnsi="Times New Roman" w:cs="Times New Roman"/>
          <w:bCs/>
          <w:sz w:val="24"/>
          <w:szCs w:val="24"/>
        </w:rPr>
        <w:t>48.Na</w:t>
      </w:r>
      <w:proofErr w:type="gramEnd"/>
      <w:r w:rsidR="00D519C3" w:rsidRPr="00A85248">
        <w:rPr>
          <w:rFonts w:ascii="Times New Roman" w:hAnsi="Times New Roman" w:cs="Times New Roman"/>
          <w:bCs/>
          <w:sz w:val="24"/>
          <w:szCs w:val="24"/>
        </w:rPr>
        <w:t xml:space="preserve"> Unidade Orçamentária: Fundo Municipal dos Direitos da criança e do adolescente – Gestão do Conselho – R$ 471,00; Apoio a Rede – R$332.982,02. Na unidade Orçamentária: Fundo Municipal dos direitos da pessoa idosa – Gestão do Conselho – R$ 59,00; Apoio a Rede – R$200.000,00.</w:t>
      </w:r>
      <w:r w:rsidR="00B02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19C3" w:rsidRPr="00B02B0D">
        <w:rPr>
          <w:rFonts w:ascii="Times New Roman" w:hAnsi="Times New Roman" w:cs="Times New Roman"/>
          <w:b/>
          <w:bCs/>
          <w:sz w:val="24"/>
          <w:szCs w:val="24"/>
        </w:rPr>
        <w:t xml:space="preserve">SECRETARIA </w:t>
      </w:r>
      <w:r w:rsidR="00A85248" w:rsidRPr="00B02B0D">
        <w:rPr>
          <w:rFonts w:ascii="Times New Roman" w:hAnsi="Times New Roman" w:cs="Times New Roman"/>
          <w:b/>
          <w:bCs/>
          <w:sz w:val="24"/>
          <w:szCs w:val="24"/>
        </w:rPr>
        <w:t xml:space="preserve">MUNICIPAL </w:t>
      </w:r>
      <w:r w:rsidR="00D519C3" w:rsidRPr="00B02B0D">
        <w:rPr>
          <w:rFonts w:ascii="Times New Roman" w:hAnsi="Times New Roman" w:cs="Times New Roman"/>
          <w:b/>
          <w:bCs/>
          <w:sz w:val="24"/>
          <w:szCs w:val="24"/>
        </w:rPr>
        <w:t>DE CULTURA – Alan</w:t>
      </w:r>
      <w:r w:rsidR="00D519C3" w:rsidRPr="00B02B0D">
        <w:rPr>
          <w:rFonts w:ascii="Times New Roman" w:hAnsi="Times New Roman" w:cs="Times New Roman"/>
          <w:bCs/>
          <w:sz w:val="24"/>
          <w:szCs w:val="24"/>
        </w:rPr>
        <w:t xml:space="preserve"> – Apresentou um orçamento geral </w:t>
      </w:r>
      <w:r w:rsidR="00B02B0D" w:rsidRPr="00B02B0D">
        <w:rPr>
          <w:rFonts w:ascii="Times New Roman" w:hAnsi="Times New Roman" w:cs="Times New Roman"/>
          <w:bCs/>
          <w:sz w:val="24"/>
          <w:szCs w:val="24"/>
        </w:rPr>
        <w:t xml:space="preserve">2024 </w:t>
      </w:r>
      <w:r w:rsidR="00D519C3" w:rsidRPr="00B02B0D">
        <w:rPr>
          <w:rFonts w:ascii="Times New Roman" w:hAnsi="Times New Roman" w:cs="Times New Roman"/>
          <w:bCs/>
          <w:sz w:val="24"/>
          <w:szCs w:val="24"/>
        </w:rPr>
        <w:t xml:space="preserve">no valor de </w:t>
      </w:r>
      <w:r w:rsidR="00B02B0D" w:rsidRPr="00B02B0D">
        <w:rPr>
          <w:rFonts w:ascii="Times New Roman" w:hAnsi="Times New Roman" w:cs="Times New Roman"/>
          <w:bCs/>
          <w:sz w:val="24"/>
          <w:szCs w:val="24"/>
        </w:rPr>
        <w:t xml:space="preserve">R$ 5.299.037,37, sendo Secretaria: R$5.299.037,37; Lei Paulo Gustavo: R$1.822.976,63; Fundo Municipal de Cultura: R$ 921.009,00 e FUMPAC: R$ 1.500.000,00. </w:t>
      </w:r>
      <w:r w:rsidR="00D519C3" w:rsidRPr="00B02B0D">
        <w:rPr>
          <w:rFonts w:ascii="Times New Roman" w:hAnsi="Times New Roman" w:cs="Times New Roman"/>
          <w:bCs/>
          <w:sz w:val="24"/>
          <w:szCs w:val="24"/>
        </w:rPr>
        <w:t xml:space="preserve">Obrigações patronais que abrange </w:t>
      </w:r>
      <w:r w:rsidR="00B02B0D" w:rsidRPr="00B02B0D">
        <w:rPr>
          <w:rFonts w:ascii="Times New Roman" w:hAnsi="Times New Roman" w:cs="Times New Roman"/>
          <w:bCs/>
          <w:sz w:val="24"/>
          <w:szCs w:val="24"/>
        </w:rPr>
        <w:t>16.7</w:t>
      </w:r>
      <w:r w:rsidR="00D519C3" w:rsidRPr="00B02B0D">
        <w:rPr>
          <w:rFonts w:ascii="Times New Roman" w:hAnsi="Times New Roman" w:cs="Times New Roman"/>
          <w:bCs/>
          <w:sz w:val="24"/>
          <w:szCs w:val="24"/>
        </w:rPr>
        <w:t xml:space="preserve"> %</w:t>
      </w:r>
      <w:r w:rsidR="00B02B0D" w:rsidRPr="00B02B0D">
        <w:rPr>
          <w:rFonts w:ascii="Times New Roman" w:hAnsi="Times New Roman" w:cs="Times New Roman"/>
          <w:bCs/>
          <w:sz w:val="24"/>
          <w:szCs w:val="24"/>
        </w:rPr>
        <w:t xml:space="preserve"> no valor de R$180.986,</w:t>
      </w:r>
      <w:proofErr w:type="gramStart"/>
      <w:r w:rsidR="00B02B0D" w:rsidRPr="00B02B0D">
        <w:rPr>
          <w:rFonts w:ascii="Times New Roman" w:hAnsi="Times New Roman" w:cs="Times New Roman"/>
          <w:bCs/>
          <w:sz w:val="24"/>
          <w:szCs w:val="24"/>
        </w:rPr>
        <w:t>40</w:t>
      </w:r>
      <w:r w:rsidR="00D519C3" w:rsidRPr="00B02B0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02B0D" w:rsidRPr="00B02B0D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="00B02B0D" w:rsidRPr="00B02B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19C3" w:rsidRPr="00B02B0D">
        <w:rPr>
          <w:rFonts w:ascii="Times New Roman" w:hAnsi="Times New Roman" w:cs="Times New Roman"/>
          <w:bCs/>
          <w:sz w:val="24"/>
          <w:szCs w:val="24"/>
        </w:rPr>
        <w:t xml:space="preserve">folha de pagamento </w:t>
      </w:r>
      <w:r w:rsidR="00B02B0D" w:rsidRPr="00B02B0D">
        <w:rPr>
          <w:rFonts w:ascii="Times New Roman" w:hAnsi="Times New Roman" w:cs="Times New Roman"/>
          <w:bCs/>
          <w:sz w:val="24"/>
          <w:szCs w:val="24"/>
        </w:rPr>
        <w:t>79</w:t>
      </w:r>
      <w:r w:rsidR="00D519C3" w:rsidRPr="00B02B0D">
        <w:rPr>
          <w:rFonts w:ascii="Times New Roman" w:hAnsi="Times New Roman" w:cs="Times New Roman"/>
          <w:bCs/>
          <w:sz w:val="24"/>
          <w:szCs w:val="24"/>
        </w:rPr>
        <w:t>%</w:t>
      </w:r>
      <w:r w:rsidR="00B02B0D" w:rsidRPr="00B02B0D">
        <w:rPr>
          <w:rFonts w:ascii="Times New Roman" w:hAnsi="Times New Roman" w:cs="Times New Roman"/>
          <w:bCs/>
          <w:sz w:val="24"/>
          <w:szCs w:val="24"/>
        </w:rPr>
        <w:t xml:space="preserve"> no valor de R$852.712,44, restituições trabalhistas no valor de 89.302,30. Despesa variável que abrange 0,7% no valor de R$ 8.073,</w:t>
      </w:r>
      <w:proofErr w:type="gramStart"/>
      <w:r w:rsidR="00B02B0D" w:rsidRPr="00B02B0D">
        <w:rPr>
          <w:rFonts w:ascii="Times New Roman" w:hAnsi="Times New Roman" w:cs="Times New Roman"/>
          <w:bCs/>
          <w:sz w:val="24"/>
          <w:szCs w:val="24"/>
        </w:rPr>
        <w:t>16.</w:t>
      </w:r>
      <w:r w:rsidR="00D519C3" w:rsidRPr="00B02B0D">
        <w:rPr>
          <w:rFonts w:ascii="Times New Roman" w:hAnsi="Times New Roman" w:cs="Times New Roman"/>
          <w:b/>
          <w:bCs/>
          <w:sz w:val="24"/>
          <w:szCs w:val="24"/>
        </w:rPr>
        <w:t>Vereador</w:t>
      </w:r>
      <w:proofErr w:type="gramEnd"/>
      <w:r w:rsidR="00D519C3" w:rsidRPr="00B02B0D">
        <w:rPr>
          <w:rFonts w:ascii="Times New Roman" w:hAnsi="Times New Roman" w:cs="Times New Roman"/>
          <w:b/>
          <w:bCs/>
          <w:sz w:val="24"/>
          <w:szCs w:val="24"/>
        </w:rPr>
        <w:t xml:space="preserve"> Janderson</w:t>
      </w:r>
      <w:r w:rsidR="00D519C3" w:rsidRPr="00B02B0D">
        <w:rPr>
          <w:rFonts w:ascii="Times New Roman" w:hAnsi="Times New Roman" w:cs="Times New Roman"/>
          <w:bCs/>
          <w:sz w:val="24"/>
          <w:szCs w:val="24"/>
        </w:rPr>
        <w:t xml:space="preserve"> – Já foi pago os grupos de folclore? </w:t>
      </w:r>
      <w:r w:rsidR="00D519C3" w:rsidRPr="00B02B0D">
        <w:rPr>
          <w:rFonts w:ascii="Times New Roman" w:hAnsi="Times New Roman" w:cs="Times New Roman"/>
          <w:b/>
          <w:bCs/>
          <w:sz w:val="24"/>
          <w:szCs w:val="24"/>
        </w:rPr>
        <w:t>Resposta de Alan</w:t>
      </w:r>
      <w:r w:rsidR="00D519C3" w:rsidRPr="00B02B0D">
        <w:rPr>
          <w:rFonts w:ascii="Times New Roman" w:hAnsi="Times New Roman" w:cs="Times New Roman"/>
          <w:bCs/>
          <w:sz w:val="24"/>
          <w:szCs w:val="24"/>
        </w:rPr>
        <w:t xml:space="preserve"> – Ainda não aconteceu, porque a Associação não conseguiu comprovar a documentação necessária para receber. Tem algum problema interno da Associação, mas eles estão providenciando. </w:t>
      </w:r>
      <w:r w:rsidR="00A85248" w:rsidRPr="00A37128">
        <w:rPr>
          <w:rFonts w:ascii="Times New Roman" w:hAnsi="Times New Roman" w:cs="Times New Roman"/>
          <w:sz w:val="24"/>
          <w:szCs w:val="24"/>
        </w:rPr>
        <w:t xml:space="preserve">Após todas as apresentações e questionamentos encerrados, a </w:t>
      </w:r>
      <w:r w:rsidR="00A85248" w:rsidRPr="00A371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Presidente Vereadora Silvia declarou encerrada, então, a 2º parte desta Audiência. </w:t>
      </w:r>
      <w:r w:rsidR="00A85248" w:rsidRPr="00A3712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 íntegra desta audiência pública encontra-se à disposição de todos na Secretaria Especial de Comunicação desta Casa Legislativa, e também disponibilizada em formato de vídeo no SAPL. Sete </w:t>
      </w:r>
      <w:proofErr w:type="gramStart"/>
      <w:r w:rsidR="00A85248" w:rsidRPr="00A3712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Lagoas,  </w:t>
      </w:r>
      <w:r w:rsidR="00A85248">
        <w:rPr>
          <w:rFonts w:ascii="Times New Roman" w:hAnsi="Times New Roman" w:cs="Times New Roman"/>
          <w:b/>
          <w:bCs/>
          <w:iCs/>
          <w:sz w:val="24"/>
          <w:szCs w:val="24"/>
        </w:rPr>
        <w:t>31</w:t>
      </w:r>
      <w:proofErr w:type="gramEnd"/>
      <w:r w:rsidR="00A85248" w:rsidRPr="00A3712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</w:t>
      </w:r>
      <w:r w:rsidR="00A85248">
        <w:rPr>
          <w:rFonts w:ascii="Times New Roman" w:hAnsi="Times New Roman" w:cs="Times New Roman"/>
          <w:b/>
          <w:bCs/>
          <w:iCs/>
          <w:sz w:val="24"/>
          <w:szCs w:val="24"/>
        </w:rPr>
        <w:t>novembro</w:t>
      </w:r>
      <w:r w:rsidR="00A85248" w:rsidRPr="00A3712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2023, Jaqueline Helena Alves, matrícula 004.//////////////////////////////////////</w:t>
      </w:r>
      <w:r w:rsidR="00A85248">
        <w:rPr>
          <w:rFonts w:ascii="Times New Roman" w:hAnsi="Times New Roman" w:cs="Times New Roman"/>
          <w:b/>
          <w:bCs/>
          <w:iCs/>
          <w:sz w:val="24"/>
          <w:szCs w:val="24"/>
        </w:rPr>
        <w:t>///////</w:t>
      </w:r>
      <w:r w:rsidR="00B02B0D">
        <w:rPr>
          <w:rFonts w:ascii="Times New Roman" w:hAnsi="Times New Roman" w:cs="Times New Roman"/>
          <w:b/>
          <w:bCs/>
          <w:iCs/>
          <w:sz w:val="24"/>
          <w:szCs w:val="24"/>
        </w:rPr>
        <w:t>////////////////////////////////////////////////////////////////////////////////////</w:t>
      </w:r>
    </w:p>
    <w:sectPr w:rsidR="00F03D9F" w:rsidRPr="00DC2E6C" w:rsidSect="00814D11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1443B" w14:textId="77777777" w:rsidR="00960E81" w:rsidRDefault="00960E81" w:rsidP="003C34B0">
      <w:pPr>
        <w:spacing w:after="0" w:line="240" w:lineRule="auto"/>
      </w:pPr>
      <w:r>
        <w:separator/>
      </w:r>
    </w:p>
  </w:endnote>
  <w:endnote w:type="continuationSeparator" w:id="0">
    <w:p w14:paraId="363689EE" w14:textId="77777777" w:rsidR="00960E81" w:rsidRDefault="00960E81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960C" w14:textId="77777777" w:rsidR="003C34B0" w:rsidRDefault="003C34B0">
    <w:pPr>
      <w:pStyle w:val="Rodap"/>
    </w:pPr>
  </w:p>
  <w:p w14:paraId="7C7C0300" w14:textId="77777777" w:rsidR="003C34B0" w:rsidRDefault="003C34B0">
    <w:pPr>
      <w:pStyle w:val="Rodap"/>
    </w:pPr>
  </w:p>
  <w:p w14:paraId="3C8C237E" w14:textId="77777777" w:rsidR="003C34B0" w:rsidRDefault="003C34B0">
    <w:pPr>
      <w:pStyle w:val="Rodap"/>
    </w:pPr>
  </w:p>
  <w:p w14:paraId="673A6DF7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3BD1" w14:textId="77777777" w:rsidR="00960E81" w:rsidRDefault="00960E81" w:rsidP="003C34B0">
      <w:pPr>
        <w:spacing w:after="0" w:line="240" w:lineRule="auto"/>
      </w:pPr>
      <w:r>
        <w:separator/>
      </w:r>
    </w:p>
  </w:footnote>
  <w:footnote w:type="continuationSeparator" w:id="0">
    <w:p w14:paraId="29C13580" w14:textId="77777777" w:rsidR="00960E81" w:rsidRDefault="00960E81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C7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C7B419" wp14:editId="2A54E2F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04341" w14:textId="77777777" w:rsidR="003C34B0" w:rsidRDefault="003C34B0">
    <w:pPr>
      <w:pStyle w:val="Cabealho"/>
    </w:pPr>
  </w:p>
  <w:p w14:paraId="09C0F3C7" w14:textId="77777777" w:rsidR="003C34B0" w:rsidRDefault="003C34B0">
    <w:pPr>
      <w:pStyle w:val="Cabealho"/>
    </w:pPr>
  </w:p>
  <w:p w14:paraId="4A54C0C8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335E8"/>
    <w:rsid w:val="0005399C"/>
    <w:rsid w:val="00091714"/>
    <w:rsid w:val="000B0FF3"/>
    <w:rsid w:val="000B5D14"/>
    <w:rsid w:val="000D2515"/>
    <w:rsid w:val="00112545"/>
    <w:rsid w:val="001250E3"/>
    <w:rsid w:val="001430E9"/>
    <w:rsid w:val="00147026"/>
    <w:rsid w:val="001C076E"/>
    <w:rsid w:val="001E1FDA"/>
    <w:rsid w:val="00204839"/>
    <w:rsid w:val="00234942"/>
    <w:rsid w:val="00236C87"/>
    <w:rsid w:val="00240184"/>
    <w:rsid w:val="00243BDF"/>
    <w:rsid w:val="00256FC1"/>
    <w:rsid w:val="00287EE0"/>
    <w:rsid w:val="0029606A"/>
    <w:rsid w:val="002A6ACD"/>
    <w:rsid w:val="002B3FE0"/>
    <w:rsid w:val="002F09C2"/>
    <w:rsid w:val="0033244F"/>
    <w:rsid w:val="003671EB"/>
    <w:rsid w:val="003B5D03"/>
    <w:rsid w:val="003C344B"/>
    <w:rsid w:val="003C34B0"/>
    <w:rsid w:val="003D493C"/>
    <w:rsid w:val="00445E5B"/>
    <w:rsid w:val="00481FA3"/>
    <w:rsid w:val="004869DA"/>
    <w:rsid w:val="00494B20"/>
    <w:rsid w:val="004B1401"/>
    <w:rsid w:val="004B7BCC"/>
    <w:rsid w:val="004C3F9F"/>
    <w:rsid w:val="004C700D"/>
    <w:rsid w:val="004F6BDC"/>
    <w:rsid w:val="005253E9"/>
    <w:rsid w:val="00574DC4"/>
    <w:rsid w:val="0058718E"/>
    <w:rsid w:val="005B5E53"/>
    <w:rsid w:val="006142C3"/>
    <w:rsid w:val="00673DE4"/>
    <w:rsid w:val="006B0374"/>
    <w:rsid w:val="006C20DF"/>
    <w:rsid w:val="006C2B8D"/>
    <w:rsid w:val="00727FA7"/>
    <w:rsid w:val="00784691"/>
    <w:rsid w:val="007B1F7B"/>
    <w:rsid w:val="007D45B6"/>
    <w:rsid w:val="00814D11"/>
    <w:rsid w:val="0083618A"/>
    <w:rsid w:val="00887FE6"/>
    <w:rsid w:val="00894DE6"/>
    <w:rsid w:val="0092711C"/>
    <w:rsid w:val="00934715"/>
    <w:rsid w:val="00960E81"/>
    <w:rsid w:val="009F60B7"/>
    <w:rsid w:val="00A06C05"/>
    <w:rsid w:val="00A32B8B"/>
    <w:rsid w:val="00A85248"/>
    <w:rsid w:val="00A91997"/>
    <w:rsid w:val="00AB6010"/>
    <w:rsid w:val="00B00A8A"/>
    <w:rsid w:val="00B02B0D"/>
    <w:rsid w:val="00B312C0"/>
    <w:rsid w:val="00BA25E7"/>
    <w:rsid w:val="00BA684F"/>
    <w:rsid w:val="00BB1E7B"/>
    <w:rsid w:val="00BE0A41"/>
    <w:rsid w:val="00C03D1D"/>
    <w:rsid w:val="00C47CFA"/>
    <w:rsid w:val="00C73D4A"/>
    <w:rsid w:val="00D315E0"/>
    <w:rsid w:val="00D32C35"/>
    <w:rsid w:val="00D367AE"/>
    <w:rsid w:val="00D44445"/>
    <w:rsid w:val="00D519C3"/>
    <w:rsid w:val="00DC0893"/>
    <w:rsid w:val="00DC2E6C"/>
    <w:rsid w:val="00E0778E"/>
    <w:rsid w:val="00E463F5"/>
    <w:rsid w:val="00E71520"/>
    <w:rsid w:val="00EA742E"/>
    <w:rsid w:val="00F03D9F"/>
    <w:rsid w:val="00F82D4E"/>
    <w:rsid w:val="00FA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24001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71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SemEspaamento">
    <w:name w:val="No Spacing"/>
    <w:uiPriority w:val="1"/>
    <w:qFormat/>
    <w:rsid w:val="0009171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3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5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D3FC1-64FB-4CCB-A954-F98114C8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3028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3</cp:revision>
  <cp:lastPrinted>2024-11-01T14:12:00Z</cp:lastPrinted>
  <dcterms:created xsi:type="dcterms:W3CDTF">2024-11-01T12:53:00Z</dcterms:created>
  <dcterms:modified xsi:type="dcterms:W3CDTF">2024-11-01T14:12:00Z</dcterms:modified>
</cp:coreProperties>
</file>