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3D" w:rsidRPr="00C07D53" w:rsidRDefault="00802CDA" w:rsidP="00055D4A">
      <w:pPr>
        <w:jc w:val="both"/>
        <w:rPr>
          <w:rFonts w:ascii="Arial Narrow" w:hAnsi="Arial Narrow"/>
          <w:b/>
          <w:bCs/>
          <w:sz w:val="28"/>
          <w:szCs w:val="28"/>
        </w:rPr>
      </w:pPr>
      <w:r w:rsidRPr="00C07D53">
        <w:rPr>
          <w:rFonts w:ascii="Arial Narrow" w:hAnsi="Arial Narrow"/>
          <w:b/>
          <w:bCs/>
          <w:sz w:val="28"/>
          <w:szCs w:val="28"/>
        </w:rPr>
        <w:t>ATA RESUMIDA DA AUDIÊNCIA PÚBLICA REALIZADA NO DIA  03  DE AGOSTO DE 2023, ÀS 18:00 HORAS NA CÂMARA MUNICIPAL DE SETE LAGOAS PARA DISCUTIR O PROJETO DE LEI COMPLEMENTAR Nº 01/2023 –“DISPÕE SOBRE A ESTRUTURA ORGANIZACIONAL E O PLANO DE CARGOS, CARREIRAS E VENCIMENTOS DO SAAE DO MUNICÍPIO DE SETE LAGOAS E DÁ OUTRAS PROVIDÊNCIAS.</w:t>
      </w:r>
      <w:r w:rsidR="00C07D53" w:rsidRPr="00C07D53">
        <w:rPr>
          <w:rFonts w:ascii="Arial Narrow" w:hAnsi="Arial Narrow"/>
          <w:b/>
          <w:bCs/>
          <w:sz w:val="28"/>
          <w:szCs w:val="28"/>
        </w:rPr>
        <w:t>////////////////////////////////////////////////////////////////////////</w:t>
      </w:r>
      <w:r w:rsidR="00C07D53">
        <w:rPr>
          <w:rFonts w:ascii="Arial Narrow" w:hAnsi="Arial Narrow"/>
          <w:b/>
          <w:bCs/>
          <w:sz w:val="28"/>
          <w:szCs w:val="28"/>
        </w:rPr>
        <w:t>///////////////////////////</w:t>
      </w:r>
    </w:p>
    <w:p w:rsidR="00055D4A" w:rsidRPr="00C07D53" w:rsidRDefault="00802CDA" w:rsidP="00061F1D">
      <w:pPr>
        <w:jc w:val="both"/>
        <w:rPr>
          <w:rFonts w:ascii="Arial Narrow" w:hAnsi="Arial Narrow"/>
          <w:b/>
          <w:sz w:val="28"/>
          <w:szCs w:val="28"/>
        </w:rPr>
      </w:pPr>
      <w:r w:rsidRPr="00C07D53">
        <w:rPr>
          <w:rFonts w:ascii="Arial Narrow" w:hAnsi="Arial Narrow" w:cs="Arial"/>
          <w:sz w:val="28"/>
          <w:szCs w:val="28"/>
        </w:rPr>
        <w:t>Em conformidade ao Edital de Audiência Pública Nº 14/2023 publicado no Diário Oficial Eletrônico do Legislativo Nº 2020/2023 de 25 de julho de 2023  de Sete Lagoas, e em  atendimento ao  Requerimento Nº 2393/202</w:t>
      </w:r>
      <w:r w:rsidR="007E65BB">
        <w:rPr>
          <w:rFonts w:ascii="Arial Narrow" w:hAnsi="Arial Narrow" w:cs="Arial"/>
          <w:sz w:val="28"/>
          <w:szCs w:val="28"/>
        </w:rPr>
        <w:t>3</w:t>
      </w:r>
      <w:r w:rsidRPr="00C07D53">
        <w:rPr>
          <w:rFonts w:ascii="Arial Narrow" w:hAnsi="Arial Narrow" w:cs="Arial"/>
          <w:sz w:val="28"/>
          <w:szCs w:val="28"/>
        </w:rPr>
        <w:t xml:space="preserve">,  aprovado na Reunião Ordinária do dia 02 de </w:t>
      </w:r>
      <w:r w:rsidR="00B3536A">
        <w:rPr>
          <w:rFonts w:ascii="Arial Narrow" w:hAnsi="Arial Narrow" w:cs="Arial"/>
          <w:sz w:val="28"/>
          <w:szCs w:val="28"/>
        </w:rPr>
        <w:t xml:space="preserve">Maio </w:t>
      </w:r>
      <w:r w:rsidRPr="00C07D53">
        <w:rPr>
          <w:rFonts w:ascii="Arial Narrow" w:hAnsi="Arial Narrow" w:cs="Arial"/>
          <w:sz w:val="28"/>
          <w:szCs w:val="28"/>
        </w:rPr>
        <w:t xml:space="preserve"> de 202</w:t>
      </w:r>
      <w:r w:rsidR="007E65BB">
        <w:rPr>
          <w:rFonts w:ascii="Arial Narrow" w:hAnsi="Arial Narrow" w:cs="Arial"/>
          <w:sz w:val="28"/>
          <w:szCs w:val="28"/>
        </w:rPr>
        <w:t>3</w:t>
      </w:r>
      <w:bookmarkStart w:id="0" w:name="_GoBack"/>
      <w:bookmarkEnd w:id="0"/>
      <w:r w:rsidRPr="00C07D53">
        <w:rPr>
          <w:rFonts w:ascii="Arial Narrow" w:hAnsi="Arial Narrow" w:cs="Arial"/>
          <w:sz w:val="28"/>
          <w:szCs w:val="28"/>
        </w:rPr>
        <w:t xml:space="preserve">, de autoria do </w:t>
      </w:r>
      <w:r w:rsidR="00B3536A">
        <w:rPr>
          <w:rFonts w:ascii="Arial Narrow" w:hAnsi="Arial Narrow" w:cs="Arial"/>
          <w:sz w:val="28"/>
          <w:szCs w:val="28"/>
        </w:rPr>
        <w:t>V</w:t>
      </w:r>
      <w:r w:rsidRPr="00C07D53">
        <w:rPr>
          <w:rFonts w:ascii="Arial Narrow" w:hAnsi="Arial Narrow" w:cs="Arial"/>
          <w:sz w:val="28"/>
          <w:szCs w:val="28"/>
        </w:rPr>
        <w:t xml:space="preserve">ereador  Ismael Soares de Moura ,  realizou no dia 03 de Agosto de 2023, no Plenário Wilson </w:t>
      </w:r>
      <w:proofErr w:type="spellStart"/>
      <w:r w:rsidRPr="00C07D53">
        <w:rPr>
          <w:rFonts w:ascii="Arial Narrow" w:hAnsi="Arial Narrow" w:cs="Arial"/>
          <w:sz w:val="28"/>
          <w:szCs w:val="28"/>
        </w:rPr>
        <w:t>Tanure</w:t>
      </w:r>
      <w:proofErr w:type="spellEnd"/>
      <w:r w:rsidRPr="00C07D53">
        <w:rPr>
          <w:rFonts w:ascii="Arial Narrow" w:hAnsi="Arial Narrow" w:cs="Arial"/>
          <w:sz w:val="28"/>
          <w:szCs w:val="28"/>
        </w:rPr>
        <w:t xml:space="preserve">,   Audiência Pública  com o objetivo  </w:t>
      </w:r>
      <w:r w:rsidRPr="00C07D53">
        <w:rPr>
          <w:rFonts w:ascii="Arial Narrow" w:hAnsi="Arial Narrow"/>
          <w:b/>
          <w:bCs/>
          <w:sz w:val="28"/>
          <w:szCs w:val="28"/>
        </w:rPr>
        <w:t>DISCUTIR O PROJETO DE LEI COMPLEMENTAR Nº 01/2023</w:t>
      </w:r>
      <w:r w:rsidR="004A4107" w:rsidRPr="00C07D53">
        <w:rPr>
          <w:rFonts w:ascii="Arial Narrow" w:hAnsi="Arial Narrow"/>
          <w:b/>
          <w:bCs/>
          <w:sz w:val="28"/>
          <w:szCs w:val="28"/>
        </w:rPr>
        <w:t xml:space="preserve">. </w:t>
      </w:r>
      <w:r w:rsidR="00005AAC" w:rsidRPr="00C07D53">
        <w:rPr>
          <w:rFonts w:ascii="Arial Narrow" w:hAnsi="Arial Narrow"/>
          <w:b/>
          <w:color w:val="0D0D0D"/>
          <w:sz w:val="28"/>
          <w:szCs w:val="28"/>
        </w:rPr>
        <w:t xml:space="preserve">Presenças </w:t>
      </w:r>
      <w:proofErr w:type="gramStart"/>
      <w:r w:rsidR="00005AAC" w:rsidRPr="00C07D53">
        <w:rPr>
          <w:rFonts w:ascii="Arial Narrow" w:hAnsi="Arial Narrow"/>
          <w:b/>
          <w:color w:val="0D0D0D"/>
          <w:sz w:val="28"/>
          <w:szCs w:val="28"/>
        </w:rPr>
        <w:t xml:space="preserve">Registradas  </w:t>
      </w:r>
      <w:r w:rsidR="00005AAC" w:rsidRPr="00C07D53">
        <w:rPr>
          <w:rFonts w:ascii="Arial Narrow" w:hAnsi="Arial Narrow" w:cs="Calibri"/>
          <w:b/>
          <w:sz w:val="28"/>
          <w:szCs w:val="28"/>
        </w:rPr>
        <w:t>dos</w:t>
      </w:r>
      <w:proofErr w:type="gramEnd"/>
      <w:r w:rsidR="00005AAC" w:rsidRPr="00C07D53">
        <w:rPr>
          <w:rFonts w:ascii="Arial Narrow" w:hAnsi="Arial Narrow" w:cs="Calibri"/>
          <w:b/>
          <w:sz w:val="28"/>
          <w:szCs w:val="28"/>
        </w:rPr>
        <w:t xml:space="preserve">  vereadores</w:t>
      </w:r>
      <w:r w:rsidRPr="00C07D53">
        <w:rPr>
          <w:rFonts w:ascii="Arial Narrow" w:hAnsi="Arial Narrow" w:cs="Calibri"/>
          <w:b/>
          <w:sz w:val="28"/>
          <w:szCs w:val="28"/>
        </w:rPr>
        <w:t xml:space="preserve">: </w:t>
      </w:r>
      <w:r w:rsidRPr="00C07D53">
        <w:rPr>
          <w:rFonts w:ascii="Arial Narrow" w:hAnsi="Arial Narrow"/>
          <w:color w:val="0D0D0D" w:themeColor="text1" w:themeTint="F2"/>
          <w:sz w:val="28"/>
          <w:szCs w:val="28"/>
        </w:rPr>
        <w:t xml:space="preserve">  Ismael Soares de Moura</w:t>
      </w:r>
      <w:r w:rsidR="005874F0" w:rsidRPr="00C07D53">
        <w:rPr>
          <w:rFonts w:ascii="Arial Narrow" w:hAnsi="Arial Narrow"/>
          <w:color w:val="0D0D0D" w:themeColor="text1" w:themeTint="F2"/>
          <w:sz w:val="28"/>
          <w:szCs w:val="28"/>
        </w:rPr>
        <w:t>,</w:t>
      </w:r>
      <w:r w:rsidR="00590ED3" w:rsidRPr="00C07D53">
        <w:rPr>
          <w:rFonts w:ascii="Arial Narrow" w:hAnsi="Arial Narrow"/>
          <w:color w:val="0D0D0D" w:themeColor="text1" w:themeTint="F2"/>
          <w:sz w:val="28"/>
          <w:szCs w:val="28"/>
        </w:rPr>
        <w:t xml:space="preserve"> Caio </w:t>
      </w:r>
      <w:proofErr w:type="spellStart"/>
      <w:r w:rsidR="00590ED3" w:rsidRPr="00C07D53">
        <w:rPr>
          <w:rFonts w:ascii="Arial Narrow" w:hAnsi="Arial Narrow"/>
          <w:color w:val="0D0D0D" w:themeColor="text1" w:themeTint="F2"/>
          <w:sz w:val="28"/>
          <w:szCs w:val="28"/>
        </w:rPr>
        <w:t>Lucius</w:t>
      </w:r>
      <w:proofErr w:type="spellEnd"/>
      <w:r w:rsidR="00590ED3" w:rsidRPr="00C07D53">
        <w:rPr>
          <w:rFonts w:ascii="Arial Narrow" w:hAnsi="Arial Narrow"/>
          <w:color w:val="0D0D0D" w:themeColor="text1" w:themeTint="F2"/>
          <w:sz w:val="28"/>
          <w:szCs w:val="28"/>
        </w:rPr>
        <w:t xml:space="preserve"> </w:t>
      </w:r>
      <w:proofErr w:type="spellStart"/>
      <w:r w:rsidR="00590ED3" w:rsidRPr="00C07D53">
        <w:rPr>
          <w:rFonts w:ascii="Arial Narrow" w:hAnsi="Arial Narrow"/>
          <w:color w:val="0D0D0D" w:themeColor="text1" w:themeTint="F2"/>
          <w:sz w:val="28"/>
          <w:szCs w:val="28"/>
        </w:rPr>
        <w:t>Valace</w:t>
      </w:r>
      <w:proofErr w:type="spellEnd"/>
      <w:r w:rsidR="00590ED3" w:rsidRPr="00C07D53">
        <w:rPr>
          <w:rFonts w:ascii="Arial Narrow" w:hAnsi="Arial Narrow"/>
          <w:color w:val="0D0D0D" w:themeColor="text1" w:themeTint="F2"/>
          <w:sz w:val="28"/>
          <w:szCs w:val="28"/>
        </w:rPr>
        <w:t xml:space="preserve"> de Oliveira, </w:t>
      </w:r>
      <w:r w:rsidR="00590ED3" w:rsidRPr="00C07D53">
        <w:rPr>
          <w:rFonts w:ascii="Arial Narrow" w:hAnsi="Arial Narrow"/>
          <w:b/>
          <w:color w:val="0D0D0D" w:themeColor="text1" w:themeTint="F2"/>
          <w:sz w:val="28"/>
          <w:szCs w:val="28"/>
        </w:rPr>
        <w:t xml:space="preserve"> </w:t>
      </w:r>
      <w:r w:rsidR="00590ED3" w:rsidRPr="00C07D53">
        <w:rPr>
          <w:rFonts w:ascii="Arial Narrow" w:hAnsi="Arial Narrow"/>
          <w:color w:val="0D0D0D" w:themeColor="text1" w:themeTint="F2"/>
          <w:sz w:val="28"/>
          <w:szCs w:val="28"/>
        </w:rPr>
        <w:t xml:space="preserve">Heloisa Diniz Frois, Eraldo </w:t>
      </w:r>
      <w:proofErr w:type="spellStart"/>
      <w:r w:rsidR="00590ED3" w:rsidRPr="00C07D53">
        <w:rPr>
          <w:rFonts w:ascii="Arial Narrow" w:hAnsi="Arial Narrow"/>
          <w:color w:val="0D0D0D" w:themeColor="text1" w:themeTint="F2"/>
          <w:sz w:val="28"/>
          <w:szCs w:val="28"/>
        </w:rPr>
        <w:t>Chamone</w:t>
      </w:r>
      <w:proofErr w:type="spellEnd"/>
      <w:r w:rsidR="00590ED3" w:rsidRPr="00C07D53">
        <w:rPr>
          <w:rFonts w:ascii="Arial Narrow" w:hAnsi="Arial Narrow"/>
          <w:color w:val="0D0D0D" w:themeColor="text1" w:themeTint="F2"/>
          <w:sz w:val="28"/>
          <w:szCs w:val="28"/>
        </w:rPr>
        <w:t xml:space="preserve"> Marques,, Alcides Longo de Barros, Ivan Luiz de </w:t>
      </w:r>
      <w:proofErr w:type="spellStart"/>
      <w:r w:rsidR="00590ED3" w:rsidRPr="00C07D53">
        <w:rPr>
          <w:rFonts w:ascii="Arial Narrow" w:hAnsi="Arial Narrow"/>
          <w:color w:val="0D0D0D" w:themeColor="text1" w:themeTint="F2"/>
          <w:sz w:val="28"/>
          <w:szCs w:val="28"/>
        </w:rPr>
        <w:t>Souza</w:t>
      </w:r>
      <w:r w:rsidR="004A4107" w:rsidRPr="00C07D53">
        <w:rPr>
          <w:rFonts w:ascii="Arial Narrow" w:hAnsi="Arial Narrow"/>
          <w:color w:val="0D0D0D" w:themeColor="text1" w:themeTint="F2"/>
          <w:sz w:val="28"/>
          <w:szCs w:val="28"/>
        </w:rPr>
        <w:t>,Ivson</w:t>
      </w:r>
      <w:proofErr w:type="spellEnd"/>
      <w:r w:rsidR="004A4107" w:rsidRPr="00C07D53">
        <w:rPr>
          <w:rFonts w:ascii="Arial Narrow" w:hAnsi="Arial Narrow"/>
          <w:color w:val="0D0D0D" w:themeColor="text1" w:themeTint="F2"/>
          <w:sz w:val="28"/>
          <w:szCs w:val="28"/>
        </w:rPr>
        <w:t xml:space="preserve"> Gomes de Castro</w:t>
      </w:r>
      <w:r w:rsidR="00BA6699">
        <w:rPr>
          <w:rFonts w:ascii="Arial Narrow" w:hAnsi="Arial Narrow"/>
          <w:color w:val="0D0D0D" w:themeColor="text1" w:themeTint="F2"/>
          <w:sz w:val="28"/>
          <w:szCs w:val="28"/>
        </w:rPr>
        <w:t xml:space="preserve">, </w:t>
      </w:r>
      <w:proofErr w:type="spellStart"/>
      <w:r w:rsidR="00BA6699" w:rsidRPr="00C07D53">
        <w:rPr>
          <w:rFonts w:ascii="Arial Narrow" w:hAnsi="Arial Narrow"/>
          <w:color w:val="0D0D0D" w:themeColor="text1" w:themeTint="F2"/>
          <w:sz w:val="28"/>
          <w:szCs w:val="28"/>
        </w:rPr>
        <w:t>Janderson</w:t>
      </w:r>
      <w:proofErr w:type="spellEnd"/>
      <w:r w:rsidR="00BA6699" w:rsidRPr="00C07D53">
        <w:rPr>
          <w:rFonts w:ascii="Arial Narrow" w:hAnsi="Arial Narrow"/>
          <w:color w:val="0D0D0D" w:themeColor="text1" w:themeTint="F2"/>
          <w:sz w:val="28"/>
          <w:szCs w:val="28"/>
        </w:rPr>
        <w:t xml:space="preserve"> de Avelar Oliveira, </w:t>
      </w:r>
      <w:r w:rsidR="004A4107" w:rsidRPr="00C07D53">
        <w:rPr>
          <w:rFonts w:ascii="Arial Narrow" w:hAnsi="Arial Narrow"/>
          <w:color w:val="0D0D0D" w:themeColor="text1" w:themeTint="F2"/>
          <w:sz w:val="28"/>
          <w:szCs w:val="28"/>
        </w:rPr>
        <w:t xml:space="preserve">e Silvia  Regina de Oliveira. </w:t>
      </w:r>
      <w:r w:rsidR="00005AAC" w:rsidRPr="00C07D53">
        <w:rPr>
          <w:rFonts w:ascii="Arial Narrow" w:hAnsi="Arial Narrow"/>
          <w:b/>
          <w:color w:val="0D0D0D"/>
          <w:sz w:val="28"/>
          <w:szCs w:val="28"/>
        </w:rPr>
        <w:t xml:space="preserve">Ausências </w:t>
      </w:r>
      <w:proofErr w:type="gramStart"/>
      <w:r w:rsidR="00005AAC" w:rsidRPr="00C07D53">
        <w:rPr>
          <w:rFonts w:ascii="Arial Narrow" w:hAnsi="Arial Narrow"/>
          <w:b/>
          <w:color w:val="0D0D0D"/>
          <w:sz w:val="28"/>
          <w:szCs w:val="28"/>
        </w:rPr>
        <w:t xml:space="preserve">Registradas  </w:t>
      </w:r>
      <w:r w:rsidR="00005AAC" w:rsidRPr="00C07D53">
        <w:rPr>
          <w:rFonts w:ascii="Arial Narrow" w:hAnsi="Arial Narrow" w:cs="Calibri"/>
          <w:b/>
          <w:sz w:val="28"/>
          <w:szCs w:val="28"/>
        </w:rPr>
        <w:t>dos</w:t>
      </w:r>
      <w:proofErr w:type="gramEnd"/>
      <w:r w:rsidR="00005AAC" w:rsidRPr="00C07D53">
        <w:rPr>
          <w:rFonts w:ascii="Arial Narrow" w:hAnsi="Arial Narrow" w:cs="Calibri"/>
          <w:b/>
          <w:sz w:val="28"/>
          <w:szCs w:val="28"/>
        </w:rPr>
        <w:t xml:space="preserve"> vereadores</w:t>
      </w:r>
      <w:r w:rsidR="00005AAC" w:rsidRPr="00C07D53">
        <w:rPr>
          <w:rFonts w:ascii="Arial Narrow" w:hAnsi="Arial Narrow"/>
          <w:color w:val="0D0D0D"/>
          <w:sz w:val="28"/>
          <w:szCs w:val="28"/>
        </w:rPr>
        <w:t>:</w:t>
      </w:r>
      <w:r w:rsidRPr="00C07D53">
        <w:rPr>
          <w:rFonts w:ascii="Arial Narrow" w:hAnsi="Arial Narrow"/>
          <w:color w:val="0D0D0D" w:themeColor="text1" w:themeTint="F2"/>
          <w:sz w:val="28"/>
          <w:szCs w:val="28"/>
        </w:rPr>
        <w:t xml:space="preserve">, </w:t>
      </w:r>
      <w:r w:rsidR="004B3F88" w:rsidRPr="00C07D53">
        <w:rPr>
          <w:rFonts w:ascii="Arial Narrow" w:hAnsi="Arial Narrow"/>
          <w:color w:val="0D0D0D" w:themeColor="text1" w:themeTint="F2"/>
          <w:sz w:val="28"/>
          <w:szCs w:val="28"/>
        </w:rPr>
        <w:t xml:space="preserve">Ana Carolina </w:t>
      </w:r>
      <w:proofErr w:type="spellStart"/>
      <w:r w:rsidR="004B3F88" w:rsidRPr="00C07D53">
        <w:rPr>
          <w:rFonts w:ascii="Arial Narrow" w:hAnsi="Arial Narrow"/>
          <w:color w:val="0D0D0D" w:themeColor="text1" w:themeTint="F2"/>
          <w:sz w:val="28"/>
          <w:szCs w:val="28"/>
        </w:rPr>
        <w:t>Pontelo</w:t>
      </w:r>
      <w:proofErr w:type="spellEnd"/>
      <w:r w:rsidR="004B3F88" w:rsidRPr="00C07D53">
        <w:rPr>
          <w:rFonts w:ascii="Arial Narrow" w:hAnsi="Arial Narrow"/>
          <w:color w:val="0D0D0D" w:themeColor="text1" w:themeTint="F2"/>
          <w:sz w:val="28"/>
          <w:szCs w:val="28"/>
        </w:rPr>
        <w:t xml:space="preserve"> Canabrava, José Carlos Galdino de Lima, João Evangelista Pereira de Sá, Marli Aparecida Barbosa, , Rodrigo Braga da Rocha</w:t>
      </w:r>
      <w:r w:rsidR="004A4107" w:rsidRPr="00C07D53">
        <w:rPr>
          <w:rFonts w:ascii="Arial Narrow" w:hAnsi="Arial Narrow"/>
          <w:color w:val="0D0D0D" w:themeColor="text1" w:themeTint="F2"/>
          <w:sz w:val="28"/>
          <w:szCs w:val="28"/>
        </w:rPr>
        <w:t>,</w:t>
      </w:r>
      <w:r w:rsidR="004B3F88" w:rsidRPr="00C07D53">
        <w:rPr>
          <w:rFonts w:ascii="Arial Narrow" w:hAnsi="Arial Narrow"/>
          <w:color w:val="0D0D0D" w:themeColor="text1" w:themeTint="F2"/>
          <w:sz w:val="28"/>
          <w:szCs w:val="28"/>
        </w:rPr>
        <w:t xml:space="preserve"> Roney Geraldo Gomes.</w:t>
      </w:r>
      <w:r w:rsidR="004A4107" w:rsidRPr="00C07D53">
        <w:rPr>
          <w:rFonts w:ascii="Arial Narrow" w:hAnsi="Arial Narrow"/>
          <w:color w:val="0D0D0D" w:themeColor="text1" w:themeTint="F2"/>
          <w:sz w:val="28"/>
          <w:szCs w:val="28"/>
        </w:rPr>
        <w:t xml:space="preserve">, </w:t>
      </w:r>
      <w:r w:rsidR="004B3F88" w:rsidRPr="00C07D53">
        <w:rPr>
          <w:rFonts w:ascii="Arial Narrow" w:hAnsi="Arial Narrow"/>
          <w:color w:val="0D0D0D" w:themeColor="text1" w:themeTint="F2"/>
          <w:sz w:val="28"/>
          <w:szCs w:val="28"/>
        </w:rPr>
        <w:t xml:space="preserve"> Gilmar de Sousa Batista Junior</w:t>
      </w:r>
      <w:r w:rsidRPr="00C07D53">
        <w:rPr>
          <w:rFonts w:ascii="Arial Narrow" w:hAnsi="Arial Narrow"/>
          <w:color w:val="0D0D0D" w:themeColor="text1" w:themeTint="F2"/>
          <w:sz w:val="28"/>
          <w:szCs w:val="28"/>
        </w:rPr>
        <w:t>,</w:t>
      </w:r>
      <w:r w:rsidR="004A4107" w:rsidRPr="00C07D53">
        <w:rPr>
          <w:rFonts w:ascii="Arial Narrow" w:hAnsi="Arial Narrow"/>
          <w:color w:val="0D0D0D" w:themeColor="text1" w:themeTint="F2"/>
          <w:sz w:val="28"/>
          <w:szCs w:val="28"/>
        </w:rPr>
        <w:t xml:space="preserve"> e </w:t>
      </w:r>
      <w:r w:rsidRPr="00C07D53">
        <w:rPr>
          <w:rFonts w:ascii="Arial Narrow" w:hAnsi="Arial Narrow"/>
          <w:color w:val="0D0D0D" w:themeColor="text1" w:themeTint="F2"/>
          <w:sz w:val="28"/>
          <w:szCs w:val="28"/>
        </w:rPr>
        <w:t xml:space="preserve">Gilson </w:t>
      </w:r>
      <w:proofErr w:type="spellStart"/>
      <w:r w:rsidRPr="00C07D53">
        <w:rPr>
          <w:rFonts w:ascii="Arial Narrow" w:hAnsi="Arial Narrow"/>
          <w:color w:val="0D0D0D" w:themeColor="text1" w:themeTint="F2"/>
          <w:sz w:val="28"/>
          <w:szCs w:val="28"/>
        </w:rPr>
        <w:t>Liboreiro</w:t>
      </w:r>
      <w:proofErr w:type="spellEnd"/>
      <w:r w:rsidRPr="00C07D53">
        <w:rPr>
          <w:rFonts w:ascii="Arial Narrow" w:hAnsi="Arial Narrow"/>
          <w:color w:val="0D0D0D" w:themeColor="text1" w:themeTint="F2"/>
          <w:sz w:val="28"/>
          <w:szCs w:val="28"/>
        </w:rPr>
        <w:t xml:space="preserve"> da Silva,</w:t>
      </w:r>
      <w:r w:rsidR="004A4107" w:rsidRPr="00C07D53">
        <w:rPr>
          <w:rFonts w:ascii="Arial Narrow" w:hAnsi="Arial Narrow"/>
          <w:color w:val="0D0D0D" w:themeColor="text1" w:themeTint="F2"/>
          <w:sz w:val="28"/>
          <w:szCs w:val="28"/>
        </w:rPr>
        <w:t xml:space="preserve">. </w:t>
      </w:r>
      <w:r w:rsidR="00005AAC" w:rsidRPr="008E2D60">
        <w:rPr>
          <w:rFonts w:ascii="Arial Narrow" w:hAnsi="Arial Narrow"/>
          <w:b/>
          <w:sz w:val="28"/>
          <w:szCs w:val="28"/>
        </w:rPr>
        <w:t>Participação dos profissionais d</w:t>
      </w:r>
      <w:r w:rsidR="004A4107" w:rsidRPr="008E2D60">
        <w:rPr>
          <w:rFonts w:ascii="Arial Narrow" w:hAnsi="Arial Narrow"/>
          <w:b/>
          <w:sz w:val="28"/>
          <w:szCs w:val="28"/>
        </w:rPr>
        <w:t>o</w:t>
      </w:r>
      <w:r w:rsidR="00590ED3" w:rsidRPr="008E2D60">
        <w:rPr>
          <w:rFonts w:ascii="Arial Narrow" w:hAnsi="Arial Narrow"/>
          <w:b/>
          <w:sz w:val="28"/>
          <w:szCs w:val="28"/>
        </w:rPr>
        <w:t>: SAAE</w:t>
      </w:r>
      <w:r w:rsidR="004A4107" w:rsidRPr="008E2D60">
        <w:rPr>
          <w:rFonts w:ascii="Arial Narrow" w:hAnsi="Arial Narrow"/>
          <w:b/>
          <w:sz w:val="28"/>
          <w:szCs w:val="28"/>
        </w:rPr>
        <w:t xml:space="preserve">, </w:t>
      </w:r>
      <w:proofErr w:type="spellStart"/>
      <w:r w:rsidR="004A4107" w:rsidRPr="008E2D60">
        <w:rPr>
          <w:rFonts w:ascii="Arial Narrow" w:hAnsi="Arial Narrow"/>
          <w:b/>
          <w:sz w:val="28"/>
          <w:szCs w:val="28"/>
        </w:rPr>
        <w:t>Siindicatos</w:t>
      </w:r>
      <w:proofErr w:type="spellEnd"/>
      <w:r w:rsidR="008E2D60">
        <w:rPr>
          <w:rFonts w:ascii="Arial Narrow" w:hAnsi="Arial Narrow"/>
          <w:b/>
          <w:sz w:val="28"/>
          <w:szCs w:val="28"/>
        </w:rPr>
        <w:t>.</w:t>
      </w:r>
      <w:r w:rsidR="00590ED3" w:rsidRPr="00C07D53">
        <w:rPr>
          <w:rFonts w:ascii="Arial Narrow" w:hAnsi="Arial Narrow"/>
          <w:sz w:val="28"/>
          <w:szCs w:val="28"/>
        </w:rPr>
        <w:t xml:space="preserve"> </w:t>
      </w:r>
      <w:r w:rsidR="004A4107" w:rsidRPr="00C07D53">
        <w:rPr>
          <w:rFonts w:ascii="Arial Narrow" w:hAnsi="Arial Narrow"/>
          <w:sz w:val="28"/>
          <w:szCs w:val="28"/>
        </w:rPr>
        <w:t xml:space="preserve"> </w:t>
      </w:r>
      <w:r w:rsidR="00005AAC" w:rsidRPr="00C07D53">
        <w:rPr>
          <w:rFonts w:ascii="Arial Narrow" w:hAnsi="Arial Narrow"/>
          <w:sz w:val="28"/>
          <w:szCs w:val="28"/>
        </w:rPr>
        <w:t xml:space="preserve">A abertura da Reunião foi realizada pelo Cerimonial da Casa, </w:t>
      </w:r>
      <w:proofErr w:type="gramStart"/>
      <w:r w:rsidR="00005AAC" w:rsidRPr="00C07D53">
        <w:rPr>
          <w:rFonts w:ascii="Arial Narrow" w:hAnsi="Arial Narrow"/>
          <w:sz w:val="28"/>
          <w:szCs w:val="28"/>
        </w:rPr>
        <w:t>que  convidou</w:t>
      </w:r>
      <w:proofErr w:type="gramEnd"/>
      <w:r w:rsidR="00005AAC" w:rsidRPr="00C07D53">
        <w:rPr>
          <w:rFonts w:ascii="Arial Narrow" w:hAnsi="Arial Narrow"/>
          <w:sz w:val="28"/>
          <w:szCs w:val="28"/>
        </w:rPr>
        <w:t xml:space="preserve"> para compor a mesa </w:t>
      </w:r>
      <w:r w:rsidR="00005AAC" w:rsidRPr="00C07D53">
        <w:rPr>
          <w:rFonts w:ascii="Arial Narrow" w:hAnsi="Arial Narrow"/>
          <w:bCs/>
          <w:sz w:val="28"/>
          <w:szCs w:val="28"/>
        </w:rPr>
        <w:t xml:space="preserve"> </w:t>
      </w:r>
      <w:r w:rsidR="00590ED3" w:rsidRPr="00C07D53">
        <w:rPr>
          <w:rFonts w:ascii="Arial Narrow" w:hAnsi="Arial Narrow"/>
          <w:bCs/>
          <w:sz w:val="28"/>
          <w:szCs w:val="28"/>
        </w:rPr>
        <w:t xml:space="preserve">Caio </w:t>
      </w:r>
      <w:proofErr w:type="spellStart"/>
      <w:r w:rsidR="00590ED3" w:rsidRPr="00C07D53">
        <w:rPr>
          <w:rFonts w:ascii="Arial Narrow" w:hAnsi="Arial Narrow"/>
          <w:bCs/>
          <w:sz w:val="28"/>
          <w:szCs w:val="28"/>
        </w:rPr>
        <w:t>Lucius</w:t>
      </w:r>
      <w:proofErr w:type="spellEnd"/>
      <w:r w:rsidR="00590ED3" w:rsidRPr="00C07D53">
        <w:rPr>
          <w:rFonts w:ascii="Arial Narrow" w:hAnsi="Arial Narrow"/>
          <w:bCs/>
          <w:sz w:val="28"/>
          <w:szCs w:val="28"/>
        </w:rPr>
        <w:t xml:space="preserve"> </w:t>
      </w:r>
      <w:proofErr w:type="spellStart"/>
      <w:r w:rsidR="00590ED3" w:rsidRPr="00C07D53">
        <w:rPr>
          <w:rFonts w:ascii="Arial Narrow" w:hAnsi="Arial Narrow"/>
          <w:bCs/>
          <w:sz w:val="28"/>
          <w:szCs w:val="28"/>
        </w:rPr>
        <w:t>Valçace</w:t>
      </w:r>
      <w:proofErr w:type="spellEnd"/>
      <w:r w:rsidR="00590ED3" w:rsidRPr="00C07D53">
        <w:rPr>
          <w:rFonts w:ascii="Arial Narrow" w:hAnsi="Arial Narrow"/>
          <w:bCs/>
          <w:sz w:val="28"/>
          <w:szCs w:val="28"/>
        </w:rPr>
        <w:t xml:space="preserve"> de Oliveira, Ismael Soares de Moura, </w:t>
      </w:r>
      <w:r w:rsidR="00D93039" w:rsidRPr="00C07D53">
        <w:rPr>
          <w:rFonts w:ascii="Arial Narrow" w:hAnsi="Arial Narrow"/>
          <w:bCs/>
          <w:sz w:val="28"/>
          <w:szCs w:val="28"/>
        </w:rPr>
        <w:t xml:space="preserve">Presidente do SAAE – </w:t>
      </w:r>
      <w:r w:rsidR="00D93039" w:rsidRPr="00C07D53">
        <w:rPr>
          <w:rFonts w:ascii="Arial Narrow" w:hAnsi="Arial Narrow"/>
          <w:sz w:val="28"/>
          <w:szCs w:val="28"/>
        </w:rPr>
        <w:t xml:space="preserve">Robson Dias Machado Junior, </w:t>
      </w:r>
      <w:r w:rsidR="00A93DD6" w:rsidRPr="00C07D53">
        <w:rPr>
          <w:rFonts w:ascii="Arial Narrow" w:hAnsi="Arial Narrow"/>
          <w:sz w:val="28"/>
          <w:szCs w:val="28"/>
        </w:rPr>
        <w:t xml:space="preserve"> Diretor Presidente do S</w:t>
      </w:r>
      <w:r w:rsidR="0097341C" w:rsidRPr="00C07D53">
        <w:rPr>
          <w:rFonts w:ascii="Arial Narrow" w:hAnsi="Arial Narrow"/>
          <w:sz w:val="28"/>
          <w:szCs w:val="28"/>
        </w:rPr>
        <w:t>IND”AGUA</w:t>
      </w:r>
      <w:r w:rsidR="00A93DD6" w:rsidRPr="00C07D53">
        <w:rPr>
          <w:rFonts w:ascii="Arial Narrow" w:hAnsi="Arial Narrow"/>
          <w:sz w:val="28"/>
          <w:szCs w:val="28"/>
        </w:rPr>
        <w:t xml:space="preserve"> – Dr.</w:t>
      </w:r>
      <w:r w:rsidR="0097341C" w:rsidRPr="00C07D53">
        <w:rPr>
          <w:rFonts w:ascii="Arial Narrow" w:hAnsi="Arial Narrow"/>
          <w:sz w:val="28"/>
          <w:szCs w:val="28"/>
        </w:rPr>
        <w:t xml:space="preserve"> Adilson Ramos de Souza, Advogado do SIND”AGUA</w:t>
      </w:r>
      <w:r w:rsidR="008E2D60">
        <w:rPr>
          <w:rFonts w:ascii="Arial Narrow" w:hAnsi="Arial Narrow"/>
          <w:sz w:val="28"/>
          <w:szCs w:val="28"/>
        </w:rPr>
        <w:t xml:space="preserve"> </w:t>
      </w:r>
      <w:r w:rsidR="0097341C" w:rsidRPr="00C07D53">
        <w:rPr>
          <w:rFonts w:ascii="Arial Narrow" w:hAnsi="Arial Narrow"/>
          <w:sz w:val="28"/>
          <w:szCs w:val="28"/>
        </w:rPr>
        <w:t>Oswaldo Marcio Sampaio e Andreza Aparecida Costa Prestes Soares - Gerente  Recursos Humanos</w:t>
      </w:r>
      <w:r w:rsidR="00C07D53" w:rsidRPr="00C07D53">
        <w:rPr>
          <w:rFonts w:ascii="Arial Narrow" w:hAnsi="Arial Narrow"/>
          <w:bCs/>
          <w:color w:val="0D0D0D"/>
          <w:sz w:val="28"/>
          <w:szCs w:val="28"/>
        </w:rPr>
        <w:t xml:space="preserve">. </w:t>
      </w:r>
      <w:r w:rsidR="00005AAC" w:rsidRPr="00C07D53">
        <w:rPr>
          <w:rFonts w:ascii="Arial Narrow" w:hAnsi="Arial Narrow" w:cs="Arial"/>
          <w:sz w:val="28"/>
          <w:szCs w:val="28"/>
        </w:rPr>
        <w:t xml:space="preserve">De acordo com o Regimento Interno desta Casa Legislativa, </w:t>
      </w:r>
      <w:proofErr w:type="gramStart"/>
      <w:r w:rsidR="00005AAC" w:rsidRPr="00C07D53">
        <w:rPr>
          <w:rFonts w:ascii="Arial Narrow" w:hAnsi="Arial Narrow" w:cs="Arial"/>
          <w:sz w:val="28"/>
          <w:szCs w:val="28"/>
        </w:rPr>
        <w:t>o  Cerimonial</w:t>
      </w:r>
      <w:proofErr w:type="gramEnd"/>
      <w:r w:rsidR="00005AAC" w:rsidRPr="00C07D53">
        <w:rPr>
          <w:rFonts w:ascii="Arial Narrow" w:hAnsi="Arial Narrow" w:cs="Arial"/>
          <w:sz w:val="28"/>
          <w:szCs w:val="28"/>
        </w:rPr>
        <w:t xml:space="preserve">  na  pessoa do Servidor Ricardo Xavier convidou o vereador </w:t>
      </w:r>
      <w:r w:rsidR="00590ED3" w:rsidRPr="00C07D53">
        <w:rPr>
          <w:rFonts w:ascii="Arial Narrow" w:hAnsi="Arial Narrow" w:cs="Arial"/>
          <w:b/>
          <w:sz w:val="28"/>
          <w:szCs w:val="28"/>
        </w:rPr>
        <w:t>Ivan Luiz de Souza</w:t>
      </w:r>
      <w:r w:rsidR="00590ED3" w:rsidRPr="00C07D53">
        <w:rPr>
          <w:rFonts w:ascii="Arial Narrow" w:hAnsi="Arial Narrow" w:cs="Arial"/>
          <w:sz w:val="28"/>
          <w:szCs w:val="28"/>
        </w:rPr>
        <w:t xml:space="preserve"> </w:t>
      </w:r>
      <w:r w:rsidR="00005AAC" w:rsidRPr="00C07D53">
        <w:rPr>
          <w:rFonts w:ascii="Arial Narrow" w:hAnsi="Arial Narrow" w:cs="Arial"/>
          <w:sz w:val="28"/>
          <w:szCs w:val="28"/>
        </w:rPr>
        <w:t xml:space="preserve">para proceder a leitura de um trecho da Bíblia Sagrada.  </w:t>
      </w:r>
      <w:r w:rsidR="00005AAC" w:rsidRPr="00C07D53">
        <w:rPr>
          <w:rFonts w:ascii="Arial Narrow" w:hAnsi="Arial Narrow"/>
          <w:bCs/>
          <w:sz w:val="28"/>
          <w:szCs w:val="28"/>
        </w:rPr>
        <w:t xml:space="preserve">Em seguida, o Cerimonial passou a palavra ao Presidente desta Casa Legislativa, </w:t>
      </w:r>
      <w:r w:rsidR="00005AAC" w:rsidRPr="00B3536A">
        <w:rPr>
          <w:rFonts w:ascii="Arial Narrow" w:hAnsi="Arial Narrow"/>
          <w:b/>
          <w:bCs/>
          <w:sz w:val="28"/>
          <w:szCs w:val="28"/>
        </w:rPr>
        <w:t xml:space="preserve">Vereador Caio </w:t>
      </w:r>
      <w:proofErr w:type="spellStart"/>
      <w:r w:rsidR="00005AAC" w:rsidRPr="00B3536A">
        <w:rPr>
          <w:rFonts w:ascii="Arial Narrow" w:hAnsi="Arial Narrow"/>
          <w:b/>
          <w:bCs/>
          <w:sz w:val="28"/>
          <w:szCs w:val="28"/>
        </w:rPr>
        <w:t>Lucius</w:t>
      </w:r>
      <w:proofErr w:type="spellEnd"/>
      <w:r w:rsidR="00005AAC" w:rsidRPr="00B3536A">
        <w:rPr>
          <w:rFonts w:ascii="Arial Narrow" w:hAnsi="Arial Narrow"/>
          <w:b/>
          <w:bCs/>
          <w:sz w:val="28"/>
          <w:szCs w:val="28"/>
        </w:rPr>
        <w:t xml:space="preserve"> </w:t>
      </w:r>
      <w:proofErr w:type="spellStart"/>
      <w:r w:rsidR="00005AAC" w:rsidRPr="00B3536A">
        <w:rPr>
          <w:rFonts w:ascii="Arial Narrow" w:hAnsi="Arial Narrow"/>
          <w:b/>
          <w:bCs/>
          <w:sz w:val="28"/>
          <w:szCs w:val="28"/>
        </w:rPr>
        <w:t>Valace</w:t>
      </w:r>
      <w:proofErr w:type="spellEnd"/>
      <w:r w:rsidR="00005AAC" w:rsidRPr="00B3536A">
        <w:rPr>
          <w:rFonts w:ascii="Arial Narrow" w:hAnsi="Arial Narrow"/>
          <w:b/>
          <w:bCs/>
          <w:sz w:val="28"/>
          <w:szCs w:val="28"/>
        </w:rPr>
        <w:t xml:space="preserve"> de Oliveira</w:t>
      </w:r>
      <w:r w:rsidR="00005AAC" w:rsidRPr="00C07D53">
        <w:rPr>
          <w:rFonts w:ascii="Arial Narrow" w:hAnsi="Arial Narrow"/>
          <w:bCs/>
          <w:sz w:val="28"/>
          <w:szCs w:val="28"/>
        </w:rPr>
        <w:t>,</w:t>
      </w:r>
      <w:r w:rsidR="00091754">
        <w:rPr>
          <w:rFonts w:ascii="Arial Narrow" w:hAnsi="Arial Narrow"/>
          <w:bCs/>
          <w:sz w:val="28"/>
          <w:szCs w:val="28"/>
        </w:rPr>
        <w:t xml:space="preserve"> </w:t>
      </w:r>
      <w:r w:rsidR="00005AAC" w:rsidRPr="00C07D53">
        <w:rPr>
          <w:rFonts w:ascii="Arial Narrow" w:hAnsi="Arial Narrow"/>
          <w:bCs/>
          <w:sz w:val="28"/>
          <w:szCs w:val="28"/>
        </w:rPr>
        <w:t xml:space="preserve">para suas considerações iniciais, </w:t>
      </w:r>
      <w:r w:rsidR="00091754">
        <w:rPr>
          <w:rFonts w:ascii="Arial Narrow" w:hAnsi="Arial Narrow"/>
          <w:bCs/>
          <w:sz w:val="28"/>
          <w:szCs w:val="28"/>
        </w:rPr>
        <w:t xml:space="preserve">Iniciou desejando Boa noite a todos, e  </w:t>
      </w:r>
      <w:r w:rsidR="00005AAC" w:rsidRPr="00C07D53">
        <w:rPr>
          <w:rFonts w:ascii="Arial Narrow" w:hAnsi="Arial Narrow"/>
          <w:bCs/>
          <w:sz w:val="28"/>
          <w:szCs w:val="28"/>
        </w:rPr>
        <w:t xml:space="preserve">parabenizou o autor do </w:t>
      </w:r>
      <w:r w:rsidR="00D93039" w:rsidRPr="00C07D53">
        <w:rPr>
          <w:rFonts w:ascii="Arial Narrow" w:hAnsi="Arial Narrow"/>
          <w:bCs/>
          <w:sz w:val="28"/>
          <w:szCs w:val="28"/>
        </w:rPr>
        <w:t xml:space="preserve">Audiência, </w:t>
      </w:r>
      <w:r w:rsidR="00091754">
        <w:rPr>
          <w:rFonts w:ascii="Arial Narrow" w:hAnsi="Arial Narrow"/>
          <w:bCs/>
          <w:sz w:val="28"/>
          <w:szCs w:val="28"/>
        </w:rPr>
        <w:t>“”</w:t>
      </w:r>
      <w:r w:rsidR="00D93039" w:rsidRPr="00091754">
        <w:rPr>
          <w:rFonts w:ascii="Arial Narrow" w:hAnsi="Arial Narrow"/>
          <w:bCs/>
          <w:i/>
          <w:sz w:val="28"/>
          <w:szCs w:val="28"/>
        </w:rPr>
        <w:t xml:space="preserve">citou que o </w:t>
      </w:r>
      <w:r w:rsidR="00590ED3" w:rsidRPr="00091754">
        <w:rPr>
          <w:rFonts w:ascii="Arial Narrow" w:hAnsi="Arial Narrow"/>
          <w:bCs/>
          <w:i/>
          <w:sz w:val="28"/>
          <w:szCs w:val="28"/>
        </w:rPr>
        <w:t xml:space="preserve">  papel do </w:t>
      </w:r>
      <w:r w:rsidR="003D7E45" w:rsidRPr="00091754">
        <w:rPr>
          <w:rFonts w:ascii="Arial Narrow" w:hAnsi="Arial Narrow"/>
          <w:bCs/>
          <w:i/>
          <w:sz w:val="28"/>
          <w:szCs w:val="28"/>
        </w:rPr>
        <w:t>L</w:t>
      </w:r>
      <w:r w:rsidR="00590ED3" w:rsidRPr="00091754">
        <w:rPr>
          <w:rFonts w:ascii="Arial Narrow" w:hAnsi="Arial Narrow"/>
          <w:bCs/>
          <w:i/>
          <w:sz w:val="28"/>
          <w:szCs w:val="28"/>
        </w:rPr>
        <w:t>egislativo é muito importante, onde origina as audiências, e , hoje estamos diante de um Plano de Carreiras</w:t>
      </w:r>
      <w:r w:rsidR="008B4790" w:rsidRPr="00091754">
        <w:rPr>
          <w:rFonts w:ascii="Arial Narrow" w:hAnsi="Arial Narrow"/>
          <w:bCs/>
          <w:i/>
          <w:sz w:val="28"/>
          <w:szCs w:val="28"/>
        </w:rPr>
        <w:t xml:space="preserve">,  onde podemos fazer várias alterações, onde estamos aqui, para garantir a voz do cidadão. Então trabalhei em </w:t>
      </w:r>
      <w:proofErr w:type="gramStart"/>
      <w:r w:rsidR="008B4790" w:rsidRPr="00091754">
        <w:rPr>
          <w:rFonts w:ascii="Arial Narrow" w:hAnsi="Arial Narrow"/>
          <w:bCs/>
          <w:i/>
          <w:sz w:val="28"/>
          <w:szCs w:val="28"/>
        </w:rPr>
        <w:t>2003,  no</w:t>
      </w:r>
      <w:proofErr w:type="gramEnd"/>
      <w:r w:rsidR="008B4790" w:rsidRPr="00091754">
        <w:rPr>
          <w:rFonts w:ascii="Arial Narrow" w:hAnsi="Arial Narrow"/>
          <w:bCs/>
          <w:i/>
          <w:sz w:val="28"/>
          <w:szCs w:val="28"/>
        </w:rPr>
        <w:t xml:space="preserve"> plano atual,   e hoje estamos aqui para  este debate, onde </w:t>
      </w:r>
      <w:r w:rsidR="00D93039" w:rsidRPr="00091754">
        <w:rPr>
          <w:rFonts w:ascii="Arial Narrow" w:hAnsi="Arial Narrow"/>
          <w:bCs/>
          <w:i/>
          <w:sz w:val="28"/>
          <w:szCs w:val="28"/>
        </w:rPr>
        <w:t xml:space="preserve">vamos </w:t>
      </w:r>
      <w:r w:rsidR="008B4790" w:rsidRPr="00091754">
        <w:rPr>
          <w:rFonts w:ascii="Arial Narrow" w:hAnsi="Arial Narrow"/>
          <w:bCs/>
          <w:i/>
          <w:sz w:val="28"/>
          <w:szCs w:val="28"/>
        </w:rPr>
        <w:t xml:space="preserve">trabalhar em um novo plano.  É um plano onde temos nossas limitações. Em se tratando de uma </w:t>
      </w:r>
      <w:proofErr w:type="gramStart"/>
      <w:r w:rsidR="008B4790" w:rsidRPr="00091754">
        <w:rPr>
          <w:rFonts w:ascii="Arial Narrow" w:hAnsi="Arial Narrow"/>
          <w:bCs/>
          <w:i/>
          <w:sz w:val="28"/>
          <w:szCs w:val="28"/>
        </w:rPr>
        <w:t>matéria  reservada</w:t>
      </w:r>
      <w:proofErr w:type="gramEnd"/>
      <w:r w:rsidR="008B4790" w:rsidRPr="00091754">
        <w:rPr>
          <w:rFonts w:ascii="Arial Narrow" w:hAnsi="Arial Narrow"/>
          <w:bCs/>
          <w:i/>
          <w:sz w:val="28"/>
          <w:szCs w:val="28"/>
        </w:rPr>
        <w:t xml:space="preserve">. Porque acabamos de trabalhar no plano desta Casa, onde ouvimos todos os servidores e vereadores.  Assim também será o Plano do SAAE, onde   poderemos ouvir e em se tratar da administração de </w:t>
      </w:r>
      <w:proofErr w:type="spellStart"/>
      <w:r w:rsidR="008B4790" w:rsidRPr="00091754">
        <w:rPr>
          <w:rFonts w:ascii="Arial Narrow" w:hAnsi="Arial Narrow"/>
          <w:bCs/>
          <w:i/>
          <w:sz w:val="28"/>
          <w:szCs w:val="28"/>
        </w:rPr>
        <w:t>Duilio</w:t>
      </w:r>
      <w:proofErr w:type="spellEnd"/>
      <w:r w:rsidR="008B4790" w:rsidRPr="00091754">
        <w:rPr>
          <w:rFonts w:ascii="Arial Narrow" w:hAnsi="Arial Narrow"/>
          <w:bCs/>
          <w:i/>
          <w:sz w:val="28"/>
          <w:szCs w:val="28"/>
        </w:rPr>
        <w:t xml:space="preserve"> de Castro, </w:t>
      </w:r>
      <w:proofErr w:type="gramStart"/>
      <w:r w:rsidR="008B4790" w:rsidRPr="00091754">
        <w:rPr>
          <w:rFonts w:ascii="Arial Narrow" w:hAnsi="Arial Narrow"/>
          <w:bCs/>
          <w:i/>
          <w:sz w:val="28"/>
          <w:szCs w:val="28"/>
        </w:rPr>
        <w:t>onde  temos</w:t>
      </w:r>
      <w:proofErr w:type="gramEnd"/>
      <w:r w:rsidR="008B4790" w:rsidRPr="00091754">
        <w:rPr>
          <w:rFonts w:ascii="Arial Narrow" w:hAnsi="Arial Narrow"/>
          <w:bCs/>
          <w:i/>
          <w:sz w:val="28"/>
          <w:szCs w:val="28"/>
        </w:rPr>
        <w:t xml:space="preserve"> um Prefeito que </w:t>
      </w:r>
      <w:r w:rsidR="0097341C" w:rsidRPr="00091754">
        <w:rPr>
          <w:rFonts w:ascii="Arial Narrow" w:hAnsi="Arial Narrow"/>
          <w:bCs/>
          <w:i/>
          <w:sz w:val="28"/>
          <w:szCs w:val="28"/>
        </w:rPr>
        <w:t>sabe</w:t>
      </w:r>
      <w:r w:rsidR="008B4790" w:rsidRPr="00091754">
        <w:rPr>
          <w:rFonts w:ascii="Arial Narrow" w:hAnsi="Arial Narrow"/>
          <w:bCs/>
          <w:i/>
          <w:sz w:val="28"/>
          <w:szCs w:val="28"/>
        </w:rPr>
        <w:t xml:space="preserve"> ouvir. </w:t>
      </w:r>
      <w:r w:rsidR="003D7E45" w:rsidRPr="00091754">
        <w:rPr>
          <w:rFonts w:ascii="Arial Narrow" w:hAnsi="Arial Narrow"/>
          <w:bCs/>
          <w:i/>
          <w:sz w:val="28"/>
          <w:szCs w:val="28"/>
        </w:rPr>
        <w:t>T</w:t>
      </w:r>
      <w:r w:rsidR="008B4790" w:rsidRPr="00091754">
        <w:rPr>
          <w:rFonts w:ascii="Arial Narrow" w:hAnsi="Arial Narrow"/>
          <w:bCs/>
          <w:i/>
          <w:sz w:val="28"/>
          <w:szCs w:val="28"/>
        </w:rPr>
        <w:t>ambém o Presidente do SAAE, poderá trabalhar junto com as comissões desta Casa</w:t>
      </w:r>
      <w:r w:rsidR="0097341C" w:rsidRPr="00091754">
        <w:rPr>
          <w:rFonts w:ascii="Arial Narrow" w:hAnsi="Arial Narrow"/>
          <w:bCs/>
          <w:i/>
          <w:sz w:val="28"/>
          <w:szCs w:val="28"/>
        </w:rPr>
        <w:t>, saberá ouvir os servidores</w:t>
      </w:r>
      <w:r w:rsidR="008B4790" w:rsidRPr="00091754">
        <w:rPr>
          <w:rFonts w:ascii="Arial Narrow" w:hAnsi="Arial Narrow"/>
          <w:bCs/>
          <w:i/>
          <w:sz w:val="28"/>
          <w:szCs w:val="28"/>
        </w:rPr>
        <w:t>. Tudo será observad</w:t>
      </w:r>
      <w:r w:rsidR="00D93039" w:rsidRPr="00091754">
        <w:rPr>
          <w:rFonts w:ascii="Arial Narrow" w:hAnsi="Arial Narrow"/>
          <w:bCs/>
          <w:i/>
          <w:sz w:val="28"/>
          <w:szCs w:val="28"/>
        </w:rPr>
        <w:t>o</w:t>
      </w:r>
      <w:r w:rsidR="0097341C" w:rsidRPr="00091754">
        <w:rPr>
          <w:rFonts w:ascii="Arial Narrow" w:hAnsi="Arial Narrow"/>
          <w:bCs/>
          <w:i/>
          <w:sz w:val="28"/>
          <w:szCs w:val="28"/>
        </w:rPr>
        <w:t xml:space="preserve">, e não será suprimido </w:t>
      </w:r>
      <w:r w:rsidR="0097341C" w:rsidRPr="00091754">
        <w:rPr>
          <w:rFonts w:ascii="Arial Narrow" w:hAnsi="Arial Narrow"/>
          <w:bCs/>
          <w:i/>
          <w:sz w:val="28"/>
          <w:szCs w:val="28"/>
        </w:rPr>
        <w:lastRenderedPageBreak/>
        <w:t xml:space="preserve">o direito dos </w:t>
      </w:r>
      <w:proofErr w:type="gramStart"/>
      <w:r w:rsidR="0097341C" w:rsidRPr="00091754">
        <w:rPr>
          <w:rFonts w:ascii="Arial Narrow" w:hAnsi="Arial Narrow"/>
          <w:bCs/>
          <w:i/>
          <w:sz w:val="28"/>
          <w:szCs w:val="28"/>
        </w:rPr>
        <w:t>servidores</w:t>
      </w:r>
      <w:r w:rsidR="008B4790" w:rsidRPr="00091754">
        <w:rPr>
          <w:rFonts w:ascii="Arial Narrow" w:hAnsi="Arial Narrow"/>
          <w:bCs/>
          <w:i/>
          <w:sz w:val="28"/>
          <w:szCs w:val="28"/>
        </w:rPr>
        <w:t xml:space="preserve"> </w:t>
      </w:r>
      <w:r w:rsidR="00B3536A" w:rsidRPr="00091754">
        <w:rPr>
          <w:rFonts w:ascii="Arial Narrow" w:hAnsi="Arial Narrow"/>
          <w:bCs/>
          <w:i/>
          <w:sz w:val="28"/>
          <w:szCs w:val="28"/>
        </w:rPr>
        <w:t xml:space="preserve"> </w:t>
      </w:r>
      <w:r w:rsidR="008B4790" w:rsidRPr="00091754">
        <w:rPr>
          <w:rFonts w:ascii="Arial Narrow" w:hAnsi="Arial Narrow"/>
          <w:bCs/>
          <w:i/>
          <w:sz w:val="28"/>
          <w:szCs w:val="28"/>
        </w:rPr>
        <w:t>Parabenizo</w:t>
      </w:r>
      <w:proofErr w:type="gramEnd"/>
      <w:r w:rsidR="008B4790" w:rsidRPr="00091754">
        <w:rPr>
          <w:rFonts w:ascii="Arial Narrow" w:hAnsi="Arial Narrow"/>
          <w:bCs/>
          <w:i/>
          <w:sz w:val="28"/>
          <w:szCs w:val="28"/>
        </w:rPr>
        <w:t xml:space="preserve"> a todos</w:t>
      </w:r>
      <w:r w:rsidR="008B4790" w:rsidRPr="00C07D53">
        <w:rPr>
          <w:rFonts w:ascii="Arial Narrow" w:hAnsi="Arial Narrow"/>
          <w:bCs/>
          <w:sz w:val="28"/>
          <w:szCs w:val="28"/>
        </w:rPr>
        <w:t>.</w:t>
      </w:r>
      <w:r w:rsidR="00091754">
        <w:rPr>
          <w:rFonts w:ascii="Arial Narrow" w:hAnsi="Arial Narrow"/>
          <w:bCs/>
          <w:sz w:val="28"/>
          <w:szCs w:val="28"/>
        </w:rPr>
        <w:t>”</w:t>
      </w:r>
      <w:r w:rsidR="00005AAC" w:rsidRPr="00C07D53">
        <w:rPr>
          <w:rFonts w:ascii="Arial Narrow" w:hAnsi="Arial Narrow" w:cs="ae_AlArabiya"/>
          <w:sz w:val="28"/>
          <w:szCs w:val="28"/>
        </w:rPr>
        <w:t xml:space="preserve"> </w:t>
      </w:r>
      <w:r w:rsidR="008B4790" w:rsidRPr="00C07D53">
        <w:rPr>
          <w:rFonts w:ascii="Arial Narrow" w:hAnsi="Arial Narrow" w:cs="ae_AlArabiya"/>
          <w:sz w:val="28"/>
          <w:szCs w:val="28"/>
        </w:rPr>
        <w:t>E</w:t>
      </w:r>
      <w:r w:rsidR="00005AAC" w:rsidRPr="00C07D53">
        <w:rPr>
          <w:rFonts w:ascii="Arial Narrow" w:hAnsi="Arial Narrow" w:cs="ae_AlArabiya"/>
          <w:sz w:val="28"/>
          <w:szCs w:val="28"/>
        </w:rPr>
        <w:t xml:space="preserve"> </w:t>
      </w:r>
      <w:r w:rsidR="00005AAC" w:rsidRPr="00C07D53">
        <w:rPr>
          <w:rFonts w:ascii="Arial Narrow" w:hAnsi="Arial Narrow" w:cs="Arial"/>
          <w:sz w:val="28"/>
          <w:szCs w:val="28"/>
        </w:rPr>
        <w:t>após breves considerações sobre a importância da audiência agradeceu a presença de todos</w:t>
      </w:r>
      <w:r w:rsidR="00D93039" w:rsidRPr="00C07D53">
        <w:rPr>
          <w:rFonts w:ascii="Arial Narrow" w:hAnsi="Arial Narrow" w:cs="Arial"/>
          <w:sz w:val="28"/>
          <w:szCs w:val="28"/>
        </w:rPr>
        <w:t>.</w:t>
      </w:r>
      <w:r w:rsidR="00005AAC" w:rsidRPr="00C07D53">
        <w:rPr>
          <w:rFonts w:ascii="Arial Narrow" w:hAnsi="Arial Narrow" w:cs="Arial"/>
          <w:color w:val="00B050"/>
          <w:sz w:val="28"/>
          <w:szCs w:val="28"/>
        </w:rPr>
        <w:t xml:space="preserve">, </w:t>
      </w:r>
      <w:r w:rsidR="000F3A10" w:rsidRPr="00C07D53">
        <w:rPr>
          <w:rFonts w:ascii="Arial Narrow" w:hAnsi="Arial Narrow"/>
          <w:b/>
          <w:bCs/>
          <w:color w:val="0D0D0D"/>
          <w:sz w:val="28"/>
          <w:szCs w:val="28"/>
        </w:rPr>
        <w:t xml:space="preserve">Com a palavra </w:t>
      </w:r>
      <w:r w:rsidR="00005AAC" w:rsidRPr="00C07D53">
        <w:rPr>
          <w:rFonts w:ascii="Arial Narrow" w:hAnsi="Arial Narrow"/>
          <w:b/>
          <w:bCs/>
          <w:color w:val="0D0D0D"/>
          <w:sz w:val="28"/>
          <w:szCs w:val="28"/>
        </w:rPr>
        <w:t>o Senhor Presidente  desta audiência o</w:t>
      </w:r>
      <w:r w:rsidR="00D93039" w:rsidRPr="00C07D53">
        <w:rPr>
          <w:rFonts w:ascii="Arial Narrow" w:hAnsi="Arial Narrow"/>
          <w:b/>
          <w:bCs/>
          <w:color w:val="0D0D0D"/>
          <w:sz w:val="28"/>
          <w:szCs w:val="28"/>
        </w:rPr>
        <w:t xml:space="preserve"> </w:t>
      </w:r>
      <w:r w:rsidR="00005AAC" w:rsidRPr="00C07D53">
        <w:rPr>
          <w:rFonts w:ascii="Arial Narrow" w:hAnsi="Arial Narrow"/>
          <w:b/>
          <w:bCs/>
          <w:color w:val="0D0D0D"/>
          <w:sz w:val="28"/>
          <w:szCs w:val="28"/>
        </w:rPr>
        <w:t xml:space="preserve"> Senhor Vereador </w:t>
      </w:r>
      <w:r w:rsidR="008B4EC0" w:rsidRPr="00C07D53">
        <w:rPr>
          <w:rFonts w:ascii="Arial Narrow" w:hAnsi="Arial Narrow"/>
          <w:b/>
          <w:bCs/>
          <w:color w:val="0D0D0D"/>
          <w:sz w:val="28"/>
          <w:szCs w:val="28"/>
        </w:rPr>
        <w:t>Ismael Soares de Moura</w:t>
      </w:r>
      <w:r w:rsidR="008B4790" w:rsidRPr="00C07D53">
        <w:rPr>
          <w:rFonts w:ascii="Arial Narrow" w:hAnsi="Arial Narrow"/>
          <w:b/>
          <w:bCs/>
          <w:color w:val="0D0D0D"/>
          <w:sz w:val="28"/>
          <w:szCs w:val="28"/>
        </w:rPr>
        <w:t xml:space="preserve">, </w:t>
      </w:r>
      <w:r w:rsidR="008B4790" w:rsidRPr="00C07D53">
        <w:rPr>
          <w:rFonts w:ascii="Arial Narrow" w:hAnsi="Arial Narrow"/>
          <w:bCs/>
          <w:color w:val="0D0D0D"/>
          <w:sz w:val="28"/>
          <w:szCs w:val="28"/>
        </w:rPr>
        <w:t xml:space="preserve">que após desejar as boas vindas a todos, </w:t>
      </w:r>
      <w:r w:rsidR="008B4EC0" w:rsidRPr="00C07D53">
        <w:rPr>
          <w:rFonts w:ascii="Arial Narrow" w:hAnsi="Arial Narrow"/>
          <w:bCs/>
          <w:color w:val="0D0D0D"/>
          <w:sz w:val="28"/>
          <w:szCs w:val="28"/>
        </w:rPr>
        <w:t xml:space="preserve"> </w:t>
      </w:r>
      <w:r w:rsidR="00005AAC" w:rsidRPr="00C07D53">
        <w:rPr>
          <w:rFonts w:ascii="Arial Narrow" w:hAnsi="Arial Narrow"/>
          <w:bCs/>
          <w:color w:val="0D0D0D"/>
          <w:sz w:val="28"/>
          <w:szCs w:val="28"/>
        </w:rPr>
        <w:t>esclareceu  que</w:t>
      </w:r>
      <w:r w:rsidR="003D7E45" w:rsidRPr="00C07D53">
        <w:rPr>
          <w:rFonts w:ascii="Arial Narrow" w:hAnsi="Arial Narrow"/>
          <w:bCs/>
          <w:color w:val="0D0D0D"/>
          <w:sz w:val="28"/>
          <w:szCs w:val="28"/>
        </w:rPr>
        <w:t xml:space="preserve"> foi procurado por servidores da Autarquia, e diante da solicitação dos mesmos para ouvi-los referente ao Plano de Cargos, e, </w:t>
      </w:r>
      <w:r w:rsidR="008B4EC0" w:rsidRPr="00C07D53">
        <w:rPr>
          <w:rFonts w:ascii="Arial Narrow" w:hAnsi="Arial Narrow"/>
          <w:b/>
          <w:bCs/>
          <w:color w:val="0D0D0D"/>
          <w:sz w:val="28"/>
          <w:szCs w:val="28"/>
        </w:rPr>
        <w:t xml:space="preserve"> </w:t>
      </w:r>
      <w:r w:rsidR="0041113F" w:rsidRPr="00C07D53">
        <w:rPr>
          <w:rFonts w:ascii="Arial Narrow" w:eastAsia="Times" w:hAnsi="Arial Narrow"/>
          <w:bCs/>
          <w:sz w:val="28"/>
          <w:szCs w:val="28"/>
        </w:rPr>
        <w:t>d</w:t>
      </w:r>
      <w:r w:rsidR="008B4EC0" w:rsidRPr="00C07D53">
        <w:rPr>
          <w:rFonts w:ascii="Arial Narrow" w:eastAsia="Times" w:hAnsi="Arial Narrow"/>
          <w:bCs/>
          <w:sz w:val="28"/>
          <w:szCs w:val="28"/>
        </w:rPr>
        <w:t>evido à complexidade e importância da proposta e com vistas no seu melhor entendimento, bem como da análise de possíveis alterações, se faz fundamental a realização de</w:t>
      </w:r>
      <w:r w:rsidR="003D7E45" w:rsidRPr="00C07D53">
        <w:rPr>
          <w:rFonts w:ascii="Arial Narrow" w:eastAsia="Times" w:hAnsi="Arial Narrow"/>
          <w:bCs/>
          <w:sz w:val="28"/>
          <w:szCs w:val="28"/>
        </w:rPr>
        <w:t>sta</w:t>
      </w:r>
      <w:r w:rsidR="008B4EC0" w:rsidRPr="00C07D53">
        <w:rPr>
          <w:rFonts w:ascii="Arial Narrow" w:eastAsia="Times" w:hAnsi="Arial Narrow"/>
          <w:bCs/>
          <w:sz w:val="28"/>
          <w:szCs w:val="28"/>
        </w:rPr>
        <w:t xml:space="preserve"> audiência pública</w:t>
      </w:r>
      <w:r w:rsidR="008B4790" w:rsidRPr="00C07D53">
        <w:rPr>
          <w:rFonts w:ascii="Arial Narrow" w:eastAsia="Times" w:hAnsi="Arial Narrow"/>
          <w:bCs/>
          <w:sz w:val="28"/>
          <w:szCs w:val="28"/>
        </w:rPr>
        <w:t>.</w:t>
      </w:r>
      <w:r w:rsidR="0041113F" w:rsidRPr="00C07D53">
        <w:rPr>
          <w:rFonts w:ascii="Arial Narrow" w:eastAsia="Times" w:hAnsi="Arial Narrow"/>
          <w:bCs/>
          <w:sz w:val="28"/>
          <w:szCs w:val="28"/>
        </w:rPr>
        <w:t xml:space="preserve"> </w:t>
      </w:r>
      <w:r w:rsidR="00C07D53" w:rsidRPr="00C07D53">
        <w:rPr>
          <w:rFonts w:ascii="Arial Narrow" w:eastAsia="Times" w:hAnsi="Arial Narrow"/>
          <w:bCs/>
          <w:sz w:val="28"/>
          <w:szCs w:val="28"/>
        </w:rPr>
        <w:t xml:space="preserve">Destaco que </w:t>
      </w:r>
      <w:proofErr w:type="gramStart"/>
      <w:r w:rsidR="00C07D53" w:rsidRPr="00C07D53">
        <w:rPr>
          <w:rFonts w:ascii="Arial Narrow" w:eastAsia="Times" w:hAnsi="Arial Narrow"/>
          <w:bCs/>
          <w:sz w:val="28"/>
          <w:szCs w:val="28"/>
        </w:rPr>
        <w:t xml:space="preserve">fui </w:t>
      </w:r>
      <w:r w:rsidR="0041113F" w:rsidRPr="00C07D53">
        <w:rPr>
          <w:rFonts w:ascii="Arial Narrow" w:eastAsia="Times" w:hAnsi="Arial Narrow"/>
          <w:bCs/>
          <w:sz w:val="28"/>
          <w:szCs w:val="28"/>
        </w:rPr>
        <w:t xml:space="preserve"> relator</w:t>
      </w:r>
      <w:proofErr w:type="gramEnd"/>
      <w:r w:rsidR="0041113F" w:rsidRPr="00C07D53">
        <w:rPr>
          <w:rFonts w:ascii="Arial Narrow" w:eastAsia="Times" w:hAnsi="Arial Narrow"/>
          <w:bCs/>
          <w:sz w:val="28"/>
          <w:szCs w:val="28"/>
        </w:rPr>
        <w:t xml:space="preserve">  do Plano de Cargos desta </w:t>
      </w:r>
      <w:r w:rsidR="000463F4" w:rsidRPr="00C07D53">
        <w:rPr>
          <w:rFonts w:ascii="Arial Narrow" w:eastAsia="Times" w:hAnsi="Arial Narrow"/>
          <w:bCs/>
          <w:sz w:val="28"/>
          <w:szCs w:val="28"/>
        </w:rPr>
        <w:t>C</w:t>
      </w:r>
      <w:r w:rsidR="0041113F" w:rsidRPr="00C07D53">
        <w:rPr>
          <w:rFonts w:ascii="Arial Narrow" w:eastAsia="Times" w:hAnsi="Arial Narrow"/>
          <w:bCs/>
          <w:sz w:val="28"/>
          <w:szCs w:val="28"/>
        </w:rPr>
        <w:t>asa</w:t>
      </w:r>
      <w:r w:rsidR="000463F4" w:rsidRPr="00C07D53">
        <w:rPr>
          <w:rFonts w:ascii="Arial Narrow" w:eastAsia="Times" w:hAnsi="Arial Narrow"/>
          <w:bCs/>
          <w:sz w:val="28"/>
          <w:szCs w:val="28"/>
        </w:rPr>
        <w:t xml:space="preserve"> Legislativa</w:t>
      </w:r>
      <w:r w:rsidR="0041113F" w:rsidRPr="00C07D53">
        <w:rPr>
          <w:rFonts w:ascii="Arial Narrow" w:eastAsia="Times" w:hAnsi="Arial Narrow"/>
          <w:bCs/>
          <w:sz w:val="28"/>
          <w:szCs w:val="28"/>
        </w:rPr>
        <w:t>, fizemos várias emendas, para atender os servidore</w:t>
      </w:r>
      <w:r w:rsidR="003D7E45" w:rsidRPr="00C07D53">
        <w:rPr>
          <w:rFonts w:ascii="Arial Narrow" w:eastAsia="Times" w:hAnsi="Arial Narrow"/>
          <w:bCs/>
          <w:sz w:val="28"/>
          <w:szCs w:val="28"/>
        </w:rPr>
        <w:t>s</w:t>
      </w:r>
      <w:r w:rsidR="0041113F" w:rsidRPr="00C07D53">
        <w:rPr>
          <w:rFonts w:ascii="Arial Narrow" w:eastAsia="Times" w:hAnsi="Arial Narrow"/>
          <w:bCs/>
          <w:sz w:val="28"/>
          <w:szCs w:val="28"/>
        </w:rPr>
        <w:t xml:space="preserve">. Hoje vamos ouvir vocês. </w:t>
      </w:r>
      <w:r w:rsidR="00C07D53" w:rsidRPr="00C07D53">
        <w:rPr>
          <w:rFonts w:ascii="Arial Narrow" w:eastAsia="Times" w:hAnsi="Arial Narrow"/>
          <w:bCs/>
          <w:sz w:val="28"/>
          <w:szCs w:val="28"/>
        </w:rPr>
        <w:t>Diante</w:t>
      </w:r>
      <w:r w:rsidR="0041113F" w:rsidRPr="00C07D53">
        <w:rPr>
          <w:rFonts w:ascii="Arial Narrow" w:eastAsia="Times" w:hAnsi="Arial Narrow"/>
          <w:bCs/>
          <w:sz w:val="28"/>
          <w:szCs w:val="28"/>
        </w:rPr>
        <w:t xml:space="preserve"> das reinvindicações, as comissões trabalhar</w:t>
      </w:r>
      <w:r w:rsidR="000463F4" w:rsidRPr="00C07D53">
        <w:rPr>
          <w:rFonts w:ascii="Arial Narrow" w:eastAsia="Times" w:hAnsi="Arial Narrow"/>
          <w:bCs/>
          <w:sz w:val="28"/>
          <w:szCs w:val="28"/>
        </w:rPr>
        <w:t>e</w:t>
      </w:r>
      <w:r w:rsidR="0041113F" w:rsidRPr="00C07D53">
        <w:rPr>
          <w:rFonts w:ascii="Arial Narrow" w:eastAsia="Times" w:hAnsi="Arial Narrow"/>
          <w:bCs/>
          <w:sz w:val="28"/>
          <w:szCs w:val="28"/>
        </w:rPr>
        <w:t xml:space="preserve">m em atendimento a todos vocês sem prejudicar. O Plano não agradou, a insatisfação é </w:t>
      </w:r>
      <w:r w:rsidR="000463F4" w:rsidRPr="00C07D53">
        <w:rPr>
          <w:rFonts w:ascii="Arial Narrow" w:eastAsia="Times" w:hAnsi="Arial Narrow"/>
          <w:bCs/>
          <w:sz w:val="28"/>
          <w:szCs w:val="28"/>
        </w:rPr>
        <w:t>alta</w:t>
      </w:r>
      <w:r w:rsidR="0041113F" w:rsidRPr="00C07D53">
        <w:rPr>
          <w:rFonts w:ascii="Arial Narrow" w:eastAsia="Times" w:hAnsi="Arial Narrow"/>
          <w:bCs/>
          <w:sz w:val="28"/>
          <w:szCs w:val="28"/>
        </w:rPr>
        <w:t xml:space="preserve">. </w:t>
      </w:r>
      <w:r w:rsidR="000463F4" w:rsidRPr="00C07D53">
        <w:rPr>
          <w:rFonts w:ascii="Arial Narrow" w:eastAsia="Times" w:hAnsi="Arial Narrow"/>
          <w:bCs/>
          <w:sz w:val="28"/>
          <w:szCs w:val="28"/>
        </w:rPr>
        <w:t xml:space="preserve">O Plano foi protocolado sem ouvir os servidores. Esta é a primeira Audiência. </w:t>
      </w:r>
      <w:r w:rsidR="0041113F" w:rsidRPr="00C07D53">
        <w:rPr>
          <w:rFonts w:ascii="Arial Narrow" w:eastAsia="Times" w:hAnsi="Arial Narrow"/>
          <w:bCs/>
          <w:sz w:val="28"/>
          <w:szCs w:val="28"/>
        </w:rPr>
        <w:t xml:space="preserve">Vamos ficar </w:t>
      </w:r>
      <w:proofErr w:type="gramStart"/>
      <w:r w:rsidR="0041113F" w:rsidRPr="00C07D53">
        <w:rPr>
          <w:rFonts w:ascii="Arial Narrow" w:eastAsia="Times" w:hAnsi="Arial Narrow"/>
          <w:bCs/>
          <w:sz w:val="28"/>
          <w:szCs w:val="28"/>
        </w:rPr>
        <w:t>atentos,  quando</w:t>
      </w:r>
      <w:proofErr w:type="gramEnd"/>
      <w:r w:rsidR="0041113F" w:rsidRPr="00C07D53">
        <w:rPr>
          <w:rFonts w:ascii="Arial Narrow" w:eastAsia="Times" w:hAnsi="Arial Narrow"/>
          <w:bCs/>
          <w:sz w:val="28"/>
          <w:szCs w:val="28"/>
        </w:rPr>
        <w:t xml:space="preserve"> este plano for votado, E neste momento vamos ouvir  os convidados</w:t>
      </w:r>
      <w:r w:rsidR="000463F4" w:rsidRPr="00C07D53">
        <w:rPr>
          <w:rFonts w:ascii="Arial Narrow" w:eastAsia="Times" w:hAnsi="Arial Narrow"/>
          <w:bCs/>
          <w:sz w:val="28"/>
          <w:szCs w:val="28"/>
        </w:rPr>
        <w:t xml:space="preserve">, afim de fazer as alterações necessárias. Todos os vereadores estão dispostos a ouvir e </w:t>
      </w:r>
      <w:proofErr w:type="gramStart"/>
      <w:r w:rsidR="000463F4" w:rsidRPr="00C07D53">
        <w:rPr>
          <w:rFonts w:ascii="Arial Narrow" w:eastAsia="Times" w:hAnsi="Arial Narrow"/>
          <w:bCs/>
          <w:sz w:val="28"/>
          <w:szCs w:val="28"/>
        </w:rPr>
        <w:t>discutir  para</w:t>
      </w:r>
      <w:proofErr w:type="gramEnd"/>
      <w:r w:rsidR="000463F4" w:rsidRPr="00C07D53">
        <w:rPr>
          <w:rFonts w:ascii="Arial Narrow" w:eastAsia="Times" w:hAnsi="Arial Narrow"/>
          <w:bCs/>
          <w:sz w:val="28"/>
          <w:szCs w:val="28"/>
        </w:rPr>
        <w:t xml:space="preserve"> não prejudicar nenhum servidor de carreira. Vamos procurar o melhor caminho.</w:t>
      </w:r>
      <w:r w:rsidR="00D93039" w:rsidRPr="00C07D53">
        <w:rPr>
          <w:rFonts w:ascii="Arial Narrow" w:eastAsia="Times" w:hAnsi="Arial Narrow"/>
          <w:bCs/>
          <w:sz w:val="28"/>
          <w:szCs w:val="28"/>
        </w:rPr>
        <w:t xml:space="preserve"> </w:t>
      </w:r>
      <w:r w:rsidR="003D7E45" w:rsidRPr="00C07D53">
        <w:rPr>
          <w:rFonts w:ascii="Arial Narrow" w:eastAsia="Times" w:hAnsi="Arial Narrow"/>
          <w:bCs/>
          <w:sz w:val="28"/>
          <w:szCs w:val="28"/>
        </w:rPr>
        <w:t>Co</w:t>
      </w:r>
      <w:r w:rsidR="000463F4" w:rsidRPr="00C07D53">
        <w:rPr>
          <w:rFonts w:ascii="Arial Narrow" w:eastAsia="Times" w:hAnsi="Arial Narrow"/>
          <w:bCs/>
          <w:sz w:val="28"/>
          <w:szCs w:val="28"/>
        </w:rPr>
        <w:t>m</w:t>
      </w:r>
      <w:r w:rsidR="003D7E45" w:rsidRPr="00C07D53">
        <w:rPr>
          <w:rFonts w:ascii="Arial Narrow" w:eastAsia="Times" w:hAnsi="Arial Narrow"/>
          <w:bCs/>
          <w:sz w:val="28"/>
          <w:szCs w:val="28"/>
        </w:rPr>
        <w:t xml:space="preserve"> a palavra o </w:t>
      </w:r>
      <w:r w:rsidR="0041113F" w:rsidRPr="00C07D53">
        <w:rPr>
          <w:rFonts w:ascii="Arial Narrow" w:eastAsia="Times" w:hAnsi="Arial Narrow"/>
          <w:bCs/>
          <w:sz w:val="28"/>
          <w:szCs w:val="28"/>
        </w:rPr>
        <w:t>Vereador Alcides Longo de Barros:  Após cumprimentar a todos, diz o direito tem que ser reivindicado, e diante da comissão que será formada, ir</w:t>
      </w:r>
      <w:r w:rsidR="00D93039" w:rsidRPr="00C07D53">
        <w:rPr>
          <w:rFonts w:ascii="Arial Narrow" w:eastAsia="Times" w:hAnsi="Arial Narrow"/>
          <w:bCs/>
          <w:sz w:val="28"/>
          <w:szCs w:val="28"/>
        </w:rPr>
        <w:t xml:space="preserve">á </w:t>
      </w:r>
      <w:proofErr w:type="spellStart"/>
      <w:r w:rsidR="0041113F" w:rsidRPr="00C07D53">
        <w:rPr>
          <w:rFonts w:ascii="Arial Narrow" w:eastAsia="Times" w:hAnsi="Arial Narrow"/>
          <w:bCs/>
          <w:sz w:val="28"/>
          <w:szCs w:val="28"/>
        </w:rPr>
        <w:t>desbru</w:t>
      </w:r>
      <w:r w:rsidR="00D75077" w:rsidRPr="00C07D53">
        <w:rPr>
          <w:rFonts w:ascii="Arial Narrow" w:eastAsia="Times" w:hAnsi="Arial Narrow"/>
          <w:bCs/>
          <w:sz w:val="28"/>
          <w:szCs w:val="28"/>
        </w:rPr>
        <w:t>ç</w:t>
      </w:r>
      <w:r w:rsidR="0041113F" w:rsidRPr="00C07D53">
        <w:rPr>
          <w:rFonts w:ascii="Arial Narrow" w:eastAsia="Times" w:hAnsi="Arial Narrow"/>
          <w:bCs/>
          <w:sz w:val="28"/>
          <w:szCs w:val="28"/>
        </w:rPr>
        <w:t>ar</w:t>
      </w:r>
      <w:proofErr w:type="spellEnd"/>
      <w:r w:rsidR="0041113F" w:rsidRPr="00C07D53">
        <w:rPr>
          <w:rFonts w:ascii="Arial Narrow" w:eastAsia="Times" w:hAnsi="Arial Narrow"/>
          <w:bCs/>
          <w:sz w:val="28"/>
          <w:szCs w:val="28"/>
        </w:rPr>
        <w:t xml:space="preserve"> aos atendimentos</w:t>
      </w:r>
      <w:r w:rsidR="00D93039" w:rsidRPr="00C07D53">
        <w:rPr>
          <w:rFonts w:ascii="Arial Narrow" w:eastAsia="Times" w:hAnsi="Arial Narrow"/>
          <w:bCs/>
          <w:sz w:val="28"/>
          <w:szCs w:val="28"/>
        </w:rPr>
        <w:t>, e neste momento, informou que irá  ausentar-se desta reunião, por motivos de compromissos agendados</w:t>
      </w:r>
      <w:r w:rsidR="000463F4" w:rsidRPr="00C07D53">
        <w:rPr>
          <w:rFonts w:ascii="Arial Narrow" w:eastAsia="Times" w:hAnsi="Arial Narrow"/>
          <w:bCs/>
          <w:sz w:val="28"/>
          <w:szCs w:val="28"/>
        </w:rPr>
        <w:t>, e os  servidores do seu gabinete ficaram  nesta Audiência para as devidas anotações</w:t>
      </w:r>
      <w:r w:rsidR="00D93039" w:rsidRPr="00C07D53">
        <w:rPr>
          <w:rFonts w:ascii="Arial Narrow" w:eastAsia="Times" w:hAnsi="Arial Narrow"/>
          <w:bCs/>
          <w:sz w:val="28"/>
          <w:szCs w:val="28"/>
        </w:rPr>
        <w:t xml:space="preserve">. </w:t>
      </w:r>
      <w:r w:rsidR="0041113F" w:rsidRPr="00C07D53">
        <w:rPr>
          <w:rFonts w:ascii="Arial Narrow" w:hAnsi="Arial Narrow"/>
          <w:b/>
          <w:bCs/>
          <w:color w:val="0D0D0D"/>
          <w:sz w:val="28"/>
          <w:szCs w:val="28"/>
        </w:rPr>
        <w:t xml:space="preserve">Robson Machado – Presidente do </w:t>
      </w:r>
      <w:proofErr w:type="gramStart"/>
      <w:r w:rsidR="0041113F" w:rsidRPr="00C07D53">
        <w:rPr>
          <w:rFonts w:ascii="Arial Narrow" w:hAnsi="Arial Narrow"/>
          <w:b/>
          <w:bCs/>
          <w:color w:val="0D0D0D"/>
          <w:sz w:val="28"/>
          <w:szCs w:val="28"/>
        </w:rPr>
        <w:t>SAAE.-</w:t>
      </w:r>
      <w:proofErr w:type="gramEnd"/>
      <w:r w:rsidR="0041113F" w:rsidRPr="00C07D53">
        <w:rPr>
          <w:rFonts w:ascii="Arial Narrow" w:hAnsi="Arial Narrow"/>
          <w:b/>
          <w:bCs/>
          <w:color w:val="0D0D0D"/>
          <w:sz w:val="28"/>
          <w:szCs w:val="28"/>
        </w:rPr>
        <w:t xml:space="preserve"> </w:t>
      </w:r>
      <w:r w:rsidR="0041113F" w:rsidRPr="00C07D53">
        <w:rPr>
          <w:rFonts w:ascii="Arial Narrow" w:hAnsi="Arial Narrow"/>
          <w:bCs/>
          <w:color w:val="0D0D0D"/>
          <w:sz w:val="28"/>
          <w:szCs w:val="28"/>
        </w:rPr>
        <w:t xml:space="preserve"> Após cumprimentar a todos.  Iniciou dizendo - </w:t>
      </w:r>
      <w:proofErr w:type="gramStart"/>
      <w:r w:rsidR="0041113F" w:rsidRPr="00C07D53">
        <w:rPr>
          <w:rFonts w:ascii="Arial Narrow" w:hAnsi="Arial Narrow"/>
          <w:bCs/>
          <w:i/>
          <w:color w:val="0D0D0D"/>
          <w:sz w:val="28"/>
          <w:szCs w:val="28"/>
        </w:rPr>
        <w:t>“</w:t>
      </w:r>
      <w:r w:rsidR="000463F4" w:rsidRPr="00C07D53">
        <w:rPr>
          <w:rFonts w:ascii="Arial Narrow" w:hAnsi="Arial Narrow"/>
          <w:bCs/>
          <w:i/>
          <w:color w:val="0D0D0D"/>
          <w:sz w:val="28"/>
          <w:szCs w:val="28"/>
        </w:rPr>
        <w:t xml:space="preserve"> </w:t>
      </w:r>
      <w:r w:rsidR="00287823" w:rsidRPr="00C07D53">
        <w:rPr>
          <w:rFonts w:ascii="Arial Narrow" w:hAnsi="Arial Narrow"/>
          <w:bCs/>
          <w:i/>
          <w:color w:val="0D0D0D"/>
          <w:sz w:val="28"/>
          <w:szCs w:val="28"/>
        </w:rPr>
        <w:t>“</w:t>
      </w:r>
      <w:proofErr w:type="gramEnd"/>
      <w:r w:rsidR="0041113F" w:rsidRPr="00C07D53">
        <w:rPr>
          <w:rFonts w:ascii="Arial Narrow" w:hAnsi="Arial Narrow"/>
          <w:bCs/>
          <w:i/>
          <w:color w:val="0D0D0D"/>
          <w:sz w:val="28"/>
          <w:szCs w:val="28"/>
        </w:rPr>
        <w:t xml:space="preserve">Desde 2009 , </w:t>
      </w:r>
      <w:r w:rsidR="00287823" w:rsidRPr="00C07D53">
        <w:rPr>
          <w:rFonts w:ascii="Arial Narrow" w:hAnsi="Arial Narrow"/>
          <w:bCs/>
          <w:i/>
          <w:color w:val="0D0D0D"/>
          <w:sz w:val="28"/>
          <w:szCs w:val="28"/>
        </w:rPr>
        <w:t>foi feito um Plano do SAAE, mas não foi votado</w:t>
      </w:r>
      <w:r w:rsidR="0041113F" w:rsidRPr="00C07D53">
        <w:rPr>
          <w:rFonts w:ascii="Arial Narrow" w:hAnsi="Arial Narrow"/>
          <w:bCs/>
          <w:i/>
          <w:color w:val="0D0D0D"/>
          <w:sz w:val="28"/>
          <w:szCs w:val="28"/>
        </w:rPr>
        <w:t>,</w:t>
      </w:r>
      <w:r w:rsidR="00B9239B" w:rsidRPr="00C07D53">
        <w:rPr>
          <w:rFonts w:ascii="Arial Narrow" w:hAnsi="Arial Narrow"/>
          <w:bCs/>
          <w:i/>
          <w:color w:val="0D0D0D"/>
          <w:sz w:val="28"/>
          <w:szCs w:val="28"/>
        </w:rPr>
        <w:t xml:space="preserve"> </w:t>
      </w:r>
      <w:r w:rsidR="0041113F" w:rsidRPr="00C07D53">
        <w:rPr>
          <w:rFonts w:ascii="Arial Narrow" w:hAnsi="Arial Narrow"/>
          <w:bCs/>
          <w:i/>
          <w:color w:val="0D0D0D"/>
          <w:sz w:val="28"/>
          <w:szCs w:val="28"/>
        </w:rPr>
        <w:t xml:space="preserve">O SAAE precisa de concurso público, e  </w:t>
      </w:r>
      <w:r w:rsidR="00B9239B" w:rsidRPr="00C07D53">
        <w:rPr>
          <w:rFonts w:ascii="Arial Narrow" w:hAnsi="Arial Narrow"/>
          <w:bCs/>
          <w:i/>
          <w:color w:val="0D0D0D"/>
          <w:sz w:val="28"/>
          <w:szCs w:val="28"/>
        </w:rPr>
        <w:t>este</w:t>
      </w:r>
      <w:r w:rsidR="0041113F" w:rsidRPr="00C07D53">
        <w:rPr>
          <w:rFonts w:ascii="Arial Narrow" w:hAnsi="Arial Narrow"/>
          <w:bCs/>
          <w:i/>
          <w:color w:val="0D0D0D"/>
          <w:sz w:val="28"/>
          <w:szCs w:val="28"/>
        </w:rPr>
        <w:t xml:space="preserve"> </w:t>
      </w:r>
      <w:r w:rsidR="00B3536A" w:rsidRPr="00C07D53">
        <w:rPr>
          <w:rFonts w:ascii="Arial Narrow" w:hAnsi="Arial Narrow"/>
          <w:i/>
          <w:sz w:val="28"/>
          <w:szCs w:val="28"/>
        </w:rPr>
        <w:t xml:space="preserve">PLC Nº 01/2023, </w:t>
      </w:r>
      <w:r w:rsidR="0041113F" w:rsidRPr="00C07D53">
        <w:rPr>
          <w:rFonts w:ascii="Arial Narrow" w:hAnsi="Arial Narrow"/>
          <w:bCs/>
          <w:i/>
          <w:color w:val="0D0D0D"/>
          <w:sz w:val="28"/>
          <w:szCs w:val="28"/>
        </w:rPr>
        <w:t xml:space="preserve"> foi feito pela Fundação</w:t>
      </w:r>
      <w:r w:rsidR="003D7E45" w:rsidRPr="00C07D53">
        <w:rPr>
          <w:rFonts w:ascii="Arial Narrow" w:hAnsi="Arial Narrow"/>
          <w:bCs/>
          <w:i/>
          <w:color w:val="0D0D0D"/>
          <w:sz w:val="28"/>
          <w:szCs w:val="28"/>
        </w:rPr>
        <w:t xml:space="preserve"> João Pinheiro</w:t>
      </w:r>
      <w:r w:rsidR="0041113F" w:rsidRPr="00C07D53">
        <w:rPr>
          <w:rFonts w:ascii="Arial Narrow" w:hAnsi="Arial Narrow"/>
          <w:bCs/>
          <w:i/>
          <w:color w:val="0D0D0D"/>
          <w:sz w:val="28"/>
          <w:szCs w:val="28"/>
        </w:rPr>
        <w:t>. O</w:t>
      </w:r>
      <w:r w:rsidR="00B3536A" w:rsidRPr="00B3536A">
        <w:rPr>
          <w:rFonts w:ascii="Arial Narrow" w:hAnsi="Arial Narrow"/>
          <w:i/>
          <w:sz w:val="28"/>
          <w:szCs w:val="28"/>
        </w:rPr>
        <w:t xml:space="preserve"> </w:t>
      </w:r>
      <w:r w:rsidR="00B3536A" w:rsidRPr="00C07D53">
        <w:rPr>
          <w:rFonts w:ascii="Arial Narrow" w:hAnsi="Arial Narrow"/>
          <w:i/>
          <w:sz w:val="28"/>
          <w:szCs w:val="28"/>
        </w:rPr>
        <w:t xml:space="preserve">PLC Nº 01/2023, </w:t>
      </w:r>
      <w:r w:rsidR="0041113F" w:rsidRPr="00C07D53">
        <w:rPr>
          <w:rFonts w:ascii="Arial Narrow" w:hAnsi="Arial Narrow"/>
          <w:bCs/>
          <w:i/>
          <w:color w:val="0D0D0D"/>
          <w:sz w:val="28"/>
          <w:szCs w:val="28"/>
        </w:rPr>
        <w:t>pode ter erros, mas vamos verificar o que se pode ser modificado. Minha única definição</w:t>
      </w:r>
      <w:r w:rsidR="003D7E45" w:rsidRPr="00C07D53">
        <w:rPr>
          <w:rFonts w:ascii="Arial Narrow" w:hAnsi="Arial Narrow"/>
          <w:bCs/>
          <w:i/>
          <w:color w:val="0D0D0D"/>
          <w:sz w:val="28"/>
          <w:szCs w:val="28"/>
        </w:rPr>
        <w:t>:</w:t>
      </w:r>
      <w:r w:rsidR="0041113F" w:rsidRPr="00C07D53">
        <w:rPr>
          <w:rFonts w:ascii="Arial Narrow" w:hAnsi="Arial Narrow"/>
          <w:bCs/>
          <w:i/>
          <w:color w:val="0D0D0D"/>
          <w:sz w:val="28"/>
          <w:szCs w:val="28"/>
        </w:rPr>
        <w:t xml:space="preserve"> </w:t>
      </w:r>
      <w:r w:rsidR="00DE66A9" w:rsidRPr="00C07D53">
        <w:rPr>
          <w:rFonts w:ascii="Arial Narrow" w:hAnsi="Arial Narrow"/>
          <w:bCs/>
          <w:i/>
          <w:color w:val="0D0D0D"/>
          <w:sz w:val="28"/>
          <w:szCs w:val="28"/>
        </w:rPr>
        <w:t>Precisamos verificar as modificações, para ser realizado este Plano.  Precisamos de esclarecer, e as comissões está aqui, para agente trabalhar e apresentar as alterações</w:t>
      </w:r>
      <w:r w:rsidR="00DE66A9" w:rsidRPr="00C07D53">
        <w:rPr>
          <w:rFonts w:ascii="Arial Narrow" w:hAnsi="Arial Narrow"/>
          <w:bCs/>
          <w:color w:val="0D0D0D"/>
          <w:sz w:val="28"/>
          <w:szCs w:val="28"/>
        </w:rPr>
        <w:t xml:space="preserve"> para o</w:t>
      </w:r>
      <w:r w:rsidR="00B3536A" w:rsidRPr="00B3536A">
        <w:rPr>
          <w:rFonts w:ascii="Arial Narrow" w:hAnsi="Arial Narrow"/>
          <w:i/>
          <w:sz w:val="28"/>
          <w:szCs w:val="28"/>
        </w:rPr>
        <w:t xml:space="preserve"> </w:t>
      </w:r>
      <w:r w:rsidR="00B3536A" w:rsidRPr="00C07D53">
        <w:rPr>
          <w:rFonts w:ascii="Arial Narrow" w:hAnsi="Arial Narrow"/>
          <w:i/>
          <w:sz w:val="28"/>
          <w:szCs w:val="28"/>
        </w:rPr>
        <w:t xml:space="preserve">PLC Nº 01/2023, </w:t>
      </w:r>
      <w:r w:rsidR="00C24843" w:rsidRPr="00C07D53">
        <w:rPr>
          <w:rFonts w:ascii="Arial Narrow" w:hAnsi="Arial Narrow"/>
          <w:bCs/>
          <w:color w:val="0D0D0D"/>
          <w:sz w:val="28"/>
          <w:szCs w:val="28"/>
        </w:rPr>
        <w:t xml:space="preserve">antes de </w:t>
      </w:r>
      <w:r w:rsidR="00DE66A9" w:rsidRPr="00C07D53">
        <w:rPr>
          <w:rFonts w:ascii="Arial Narrow" w:hAnsi="Arial Narrow"/>
          <w:bCs/>
          <w:color w:val="0D0D0D"/>
          <w:sz w:val="28"/>
          <w:szCs w:val="28"/>
        </w:rPr>
        <w:t>ser votado.</w:t>
      </w:r>
      <w:r w:rsidR="00DE66A9" w:rsidRPr="00C07D53">
        <w:rPr>
          <w:rFonts w:ascii="Arial Narrow" w:hAnsi="Arial Narrow"/>
          <w:bCs/>
          <w:i/>
          <w:color w:val="0D0D0D"/>
          <w:sz w:val="28"/>
          <w:szCs w:val="28"/>
        </w:rPr>
        <w:t xml:space="preserve"> O Objetivo hoje é </w:t>
      </w:r>
      <w:r w:rsidR="00B3536A" w:rsidRPr="00C07D53">
        <w:rPr>
          <w:rFonts w:ascii="Arial Narrow" w:hAnsi="Arial Narrow"/>
          <w:i/>
          <w:sz w:val="28"/>
          <w:szCs w:val="28"/>
        </w:rPr>
        <w:t xml:space="preserve">PLC Nº 01/2023, </w:t>
      </w:r>
      <w:r w:rsidR="00DE66A9" w:rsidRPr="00C07D53">
        <w:rPr>
          <w:rFonts w:ascii="Arial Narrow" w:hAnsi="Arial Narrow"/>
          <w:bCs/>
          <w:i/>
          <w:color w:val="0D0D0D"/>
          <w:sz w:val="28"/>
          <w:szCs w:val="28"/>
        </w:rPr>
        <w:t>ser votado</w:t>
      </w:r>
      <w:r w:rsidR="00287823" w:rsidRPr="00C07D53">
        <w:rPr>
          <w:rFonts w:ascii="Arial Narrow" w:hAnsi="Arial Narrow"/>
          <w:bCs/>
          <w:i/>
          <w:color w:val="0D0D0D"/>
          <w:sz w:val="28"/>
          <w:szCs w:val="28"/>
        </w:rPr>
        <w:t xml:space="preserve">, ele não será votado, sem agente </w:t>
      </w:r>
      <w:proofErr w:type="gramStart"/>
      <w:r w:rsidR="00287823" w:rsidRPr="00C07D53">
        <w:rPr>
          <w:rFonts w:ascii="Arial Narrow" w:hAnsi="Arial Narrow"/>
          <w:bCs/>
          <w:i/>
          <w:color w:val="0D0D0D"/>
          <w:sz w:val="28"/>
          <w:szCs w:val="28"/>
        </w:rPr>
        <w:t>discutir  as</w:t>
      </w:r>
      <w:proofErr w:type="gramEnd"/>
      <w:r w:rsidR="00287823" w:rsidRPr="00C07D53">
        <w:rPr>
          <w:rFonts w:ascii="Arial Narrow" w:hAnsi="Arial Narrow"/>
          <w:bCs/>
          <w:i/>
          <w:color w:val="0D0D0D"/>
          <w:sz w:val="28"/>
          <w:szCs w:val="28"/>
        </w:rPr>
        <w:t xml:space="preserve"> adequações</w:t>
      </w:r>
      <w:r w:rsidR="00DE66A9" w:rsidRPr="00C07D53">
        <w:rPr>
          <w:rFonts w:ascii="Arial Narrow" w:hAnsi="Arial Narrow"/>
          <w:bCs/>
          <w:color w:val="0D0D0D"/>
          <w:sz w:val="28"/>
          <w:szCs w:val="28"/>
        </w:rPr>
        <w:t>.” O Senhor Presidente Ismael</w:t>
      </w:r>
      <w:r w:rsidR="003D7E45" w:rsidRPr="00C07D53">
        <w:rPr>
          <w:rFonts w:ascii="Arial Narrow" w:hAnsi="Arial Narrow"/>
          <w:bCs/>
          <w:color w:val="0D0D0D"/>
          <w:sz w:val="28"/>
          <w:szCs w:val="28"/>
        </w:rPr>
        <w:t xml:space="preserve"> Soares de </w:t>
      </w:r>
      <w:proofErr w:type="gramStart"/>
      <w:r w:rsidR="003D7E45" w:rsidRPr="00C07D53">
        <w:rPr>
          <w:rFonts w:ascii="Arial Narrow" w:hAnsi="Arial Narrow"/>
          <w:bCs/>
          <w:color w:val="0D0D0D"/>
          <w:sz w:val="28"/>
          <w:szCs w:val="28"/>
        </w:rPr>
        <w:t xml:space="preserve">Moura </w:t>
      </w:r>
      <w:r w:rsidR="00DE66A9" w:rsidRPr="00C07D53">
        <w:rPr>
          <w:rFonts w:ascii="Arial Narrow" w:hAnsi="Arial Narrow"/>
          <w:bCs/>
          <w:color w:val="0D0D0D"/>
          <w:sz w:val="28"/>
          <w:szCs w:val="28"/>
        </w:rPr>
        <w:t xml:space="preserve"> informou</w:t>
      </w:r>
      <w:proofErr w:type="gramEnd"/>
      <w:r w:rsidR="00DE66A9" w:rsidRPr="00C07D53">
        <w:rPr>
          <w:rFonts w:ascii="Arial Narrow" w:hAnsi="Arial Narrow"/>
          <w:bCs/>
          <w:color w:val="0D0D0D"/>
          <w:sz w:val="28"/>
          <w:szCs w:val="28"/>
        </w:rPr>
        <w:t xml:space="preserve"> que </w:t>
      </w:r>
      <w:r w:rsidR="003D7E45" w:rsidRPr="00C07D53">
        <w:rPr>
          <w:rFonts w:ascii="Arial Narrow" w:hAnsi="Arial Narrow"/>
          <w:bCs/>
          <w:color w:val="0D0D0D"/>
          <w:sz w:val="28"/>
          <w:szCs w:val="28"/>
        </w:rPr>
        <w:t>teve com o</w:t>
      </w:r>
      <w:r w:rsidR="00DE66A9" w:rsidRPr="00C07D53">
        <w:rPr>
          <w:rFonts w:ascii="Arial Narrow" w:hAnsi="Arial Narrow"/>
          <w:bCs/>
          <w:color w:val="0D0D0D"/>
          <w:sz w:val="28"/>
          <w:szCs w:val="28"/>
        </w:rPr>
        <w:t xml:space="preserve"> Prefeito</w:t>
      </w:r>
      <w:r w:rsidR="00287823" w:rsidRPr="00C07D53">
        <w:rPr>
          <w:rFonts w:ascii="Arial Narrow" w:hAnsi="Arial Narrow"/>
          <w:bCs/>
          <w:color w:val="0D0D0D"/>
          <w:sz w:val="28"/>
          <w:szCs w:val="28"/>
        </w:rPr>
        <w:t xml:space="preserve"> </w:t>
      </w:r>
      <w:r w:rsidR="003D7E45" w:rsidRPr="00C07D53">
        <w:rPr>
          <w:rFonts w:ascii="Arial Narrow" w:hAnsi="Arial Narrow"/>
          <w:bCs/>
          <w:color w:val="0D0D0D"/>
          <w:sz w:val="28"/>
          <w:szCs w:val="28"/>
        </w:rPr>
        <w:t xml:space="preserve">e que ele </w:t>
      </w:r>
      <w:r w:rsidR="00DE66A9" w:rsidRPr="00C07D53">
        <w:rPr>
          <w:rFonts w:ascii="Arial Narrow" w:hAnsi="Arial Narrow"/>
          <w:bCs/>
          <w:color w:val="0D0D0D"/>
          <w:sz w:val="28"/>
          <w:szCs w:val="28"/>
        </w:rPr>
        <w:t>está de acordo com as adequações para não prejudicar os servidores</w:t>
      </w:r>
      <w:r w:rsidR="00287823" w:rsidRPr="00C07D53">
        <w:rPr>
          <w:rFonts w:ascii="Arial Narrow" w:hAnsi="Arial Narrow"/>
          <w:bCs/>
          <w:color w:val="0D0D0D"/>
          <w:sz w:val="28"/>
          <w:szCs w:val="28"/>
        </w:rPr>
        <w:t xml:space="preserve"> de carreira</w:t>
      </w:r>
      <w:r w:rsidR="00DE66A9" w:rsidRPr="00C07D53">
        <w:rPr>
          <w:rFonts w:ascii="Arial Narrow" w:hAnsi="Arial Narrow"/>
          <w:bCs/>
          <w:color w:val="0D0D0D"/>
          <w:sz w:val="28"/>
          <w:szCs w:val="28"/>
        </w:rPr>
        <w:t>.</w:t>
      </w:r>
      <w:r w:rsidR="00287823" w:rsidRPr="00C07D53">
        <w:rPr>
          <w:rFonts w:ascii="Arial Narrow" w:hAnsi="Arial Narrow"/>
          <w:bCs/>
          <w:color w:val="0D0D0D"/>
          <w:sz w:val="28"/>
          <w:szCs w:val="28"/>
        </w:rPr>
        <w:t>.</w:t>
      </w:r>
      <w:r w:rsidR="00B9239B" w:rsidRPr="00C07D53">
        <w:rPr>
          <w:rFonts w:ascii="Arial Narrow" w:hAnsi="Arial Narrow"/>
          <w:bCs/>
          <w:color w:val="0D0D0D"/>
          <w:sz w:val="28"/>
          <w:szCs w:val="28"/>
        </w:rPr>
        <w:t xml:space="preserve"> </w:t>
      </w:r>
      <w:r w:rsidR="004A4107" w:rsidRPr="00C07D53">
        <w:rPr>
          <w:rFonts w:ascii="Arial Narrow" w:hAnsi="Arial Narrow"/>
          <w:b/>
          <w:sz w:val="28"/>
          <w:szCs w:val="28"/>
        </w:rPr>
        <w:t xml:space="preserve">Andreza Aparecida Costa Prestes Soares - </w:t>
      </w:r>
      <w:proofErr w:type="gramStart"/>
      <w:r w:rsidR="004A4107" w:rsidRPr="00C07D53">
        <w:rPr>
          <w:rFonts w:ascii="Arial Narrow" w:hAnsi="Arial Narrow"/>
          <w:b/>
          <w:sz w:val="28"/>
          <w:szCs w:val="28"/>
        </w:rPr>
        <w:t>Gerente  Recursos</w:t>
      </w:r>
      <w:proofErr w:type="gramEnd"/>
      <w:r w:rsidR="004A4107" w:rsidRPr="00C07D53">
        <w:rPr>
          <w:rFonts w:ascii="Arial Narrow" w:hAnsi="Arial Narrow"/>
          <w:b/>
          <w:sz w:val="28"/>
          <w:szCs w:val="28"/>
        </w:rPr>
        <w:t xml:space="preserve"> Humanos</w:t>
      </w:r>
      <w:r w:rsidR="0041113F" w:rsidRPr="00C07D53">
        <w:rPr>
          <w:rFonts w:ascii="Arial Narrow" w:hAnsi="Arial Narrow"/>
          <w:bCs/>
          <w:color w:val="0D0D0D"/>
          <w:sz w:val="28"/>
          <w:szCs w:val="28"/>
        </w:rPr>
        <w:t xml:space="preserve"> </w:t>
      </w:r>
      <w:r w:rsidR="00DE66A9" w:rsidRPr="00C07D53">
        <w:rPr>
          <w:rFonts w:ascii="Arial Narrow" w:hAnsi="Arial Narrow"/>
          <w:bCs/>
          <w:color w:val="0D0D0D"/>
          <w:sz w:val="28"/>
          <w:szCs w:val="28"/>
        </w:rPr>
        <w:t xml:space="preserve"> Após cu</w:t>
      </w:r>
      <w:r w:rsidR="00B9239B" w:rsidRPr="00C07D53">
        <w:rPr>
          <w:rFonts w:ascii="Arial Narrow" w:hAnsi="Arial Narrow"/>
          <w:bCs/>
          <w:color w:val="0D0D0D"/>
          <w:sz w:val="28"/>
          <w:szCs w:val="28"/>
        </w:rPr>
        <w:t>m</w:t>
      </w:r>
      <w:r w:rsidR="00DE66A9" w:rsidRPr="00C07D53">
        <w:rPr>
          <w:rFonts w:ascii="Arial Narrow" w:hAnsi="Arial Narrow"/>
          <w:bCs/>
          <w:color w:val="0D0D0D"/>
          <w:sz w:val="28"/>
          <w:szCs w:val="28"/>
        </w:rPr>
        <w:t>primentar a todos</w:t>
      </w:r>
      <w:r w:rsidR="00DE66A9" w:rsidRPr="00C07D53">
        <w:rPr>
          <w:rFonts w:ascii="Arial Narrow" w:hAnsi="Arial Narrow"/>
          <w:bCs/>
          <w:i/>
          <w:color w:val="0D0D0D"/>
          <w:sz w:val="28"/>
          <w:szCs w:val="28"/>
        </w:rPr>
        <w:t xml:space="preserve">, </w:t>
      </w:r>
      <w:r w:rsidR="00B9239B" w:rsidRPr="00C07D53">
        <w:rPr>
          <w:rFonts w:ascii="Arial Narrow" w:hAnsi="Arial Narrow"/>
          <w:bCs/>
          <w:i/>
          <w:color w:val="0D0D0D"/>
          <w:sz w:val="28"/>
          <w:szCs w:val="28"/>
        </w:rPr>
        <w:t>“</w:t>
      </w:r>
      <w:r w:rsidR="00DE66A9" w:rsidRPr="00C07D53">
        <w:rPr>
          <w:rFonts w:ascii="Arial Narrow" w:hAnsi="Arial Narrow"/>
          <w:bCs/>
          <w:i/>
          <w:color w:val="0D0D0D"/>
          <w:sz w:val="28"/>
          <w:szCs w:val="28"/>
        </w:rPr>
        <w:t xml:space="preserve">informou que todos estão aqui com intuito de lapidar este Projeto. </w:t>
      </w:r>
      <w:r w:rsidR="00287823" w:rsidRPr="00C07D53">
        <w:rPr>
          <w:rFonts w:ascii="Arial Narrow" w:hAnsi="Arial Narrow"/>
          <w:bCs/>
          <w:i/>
          <w:color w:val="0D0D0D"/>
          <w:sz w:val="28"/>
          <w:szCs w:val="28"/>
        </w:rPr>
        <w:t xml:space="preserve"> E este momento é propício para as modificações. </w:t>
      </w:r>
      <w:r w:rsidR="00DE66A9" w:rsidRPr="00C07D53">
        <w:rPr>
          <w:rFonts w:ascii="Arial Narrow" w:hAnsi="Arial Narrow"/>
          <w:bCs/>
          <w:i/>
          <w:color w:val="0D0D0D"/>
          <w:sz w:val="28"/>
          <w:szCs w:val="28"/>
        </w:rPr>
        <w:t>E destacou que o Minist</w:t>
      </w:r>
      <w:r w:rsidR="00B9239B" w:rsidRPr="00C07D53">
        <w:rPr>
          <w:rFonts w:ascii="Arial Narrow" w:hAnsi="Arial Narrow"/>
          <w:bCs/>
          <w:i/>
          <w:color w:val="0D0D0D"/>
          <w:sz w:val="28"/>
          <w:szCs w:val="28"/>
        </w:rPr>
        <w:t>é</w:t>
      </w:r>
      <w:r w:rsidR="00DE66A9" w:rsidRPr="00C07D53">
        <w:rPr>
          <w:rFonts w:ascii="Arial Narrow" w:hAnsi="Arial Narrow"/>
          <w:bCs/>
          <w:i/>
          <w:color w:val="0D0D0D"/>
          <w:sz w:val="28"/>
          <w:szCs w:val="28"/>
        </w:rPr>
        <w:t>rio Publico cobra concurso p</w:t>
      </w:r>
      <w:r w:rsidR="00B9239B" w:rsidRPr="00C07D53">
        <w:rPr>
          <w:rFonts w:ascii="Arial Narrow" w:hAnsi="Arial Narrow"/>
          <w:bCs/>
          <w:i/>
          <w:color w:val="0D0D0D"/>
          <w:sz w:val="28"/>
          <w:szCs w:val="28"/>
        </w:rPr>
        <w:t>ú</w:t>
      </w:r>
      <w:r w:rsidR="00DE66A9" w:rsidRPr="00C07D53">
        <w:rPr>
          <w:rFonts w:ascii="Arial Narrow" w:hAnsi="Arial Narrow"/>
          <w:bCs/>
          <w:i/>
          <w:color w:val="0D0D0D"/>
          <w:sz w:val="28"/>
          <w:szCs w:val="28"/>
        </w:rPr>
        <w:t>blico. Então precisamos acompanhar a</w:t>
      </w:r>
      <w:r w:rsidR="00B9239B" w:rsidRPr="00C07D53">
        <w:rPr>
          <w:rFonts w:ascii="Arial Narrow" w:hAnsi="Arial Narrow"/>
          <w:bCs/>
          <w:i/>
          <w:color w:val="0D0D0D"/>
          <w:sz w:val="28"/>
          <w:szCs w:val="28"/>
        </w:rPr>
        <w:t xml:space="preserve"> </w:t>
      </w:r>
      <w:r w:rsidR="00DE66A9" w:rsidRPr="00C07D53">
        <w:rPr>
          <w:rFonts w:ascii="Arial Narrow" w:hAnsi="Arial Narrow"/>
          <w:bCs/>
          <w:i/>
          <w:color w:val="0D0D0D"/>
          <w:sz w:val="28"/>
          <w:szCs w:val="28"/>
        </w:rPr>
        <w:t>tramitação do Projeto.</w:t>
      </w:r>
      <w:r w:rsidR="00B9239B" w:rsidRPr="00C07D53">
        <w:rPr>
          <w:rFonts w:ascii="Arial Narrow" w:hAnsi="Arial Narrow"/>
          <w:bCs/>
          <w:i/>
          <w:color w:val="0D0D0D"/>
          <w:sz w:val="28"/>
          <w:szCs w:val="28"/>
        </w:rPr>
        <w:t xml:space="preserve"> Nenhum servidor </w:t>
      </w:r>
      <w:r w:rsidR="00DE66A9" w:rsidRPr="00C07D53">
        <w:rPr>
          <w:rFonts w:ascii="Arial Narrow" w:hAnsi="Arial Narrow"/>
          <w:bCs/>
          <w:i/>
          <w:color w:val="0D0D0D"/>
          <w:sz w:val="28"/>
          <w:szCs w:val="28"/>
        </w:rPr>
        <w:t xml:space="preserve">teve </w:t>
      </w:r>
      <w:proofErr w:type="gramStart"/>
      <w:r w:rsidR="00DE66A9" w:rsidRPr="00C07D53">
        <w:rPr>
          <w:rFonts w:ascii="Arial Narrow" w:hAnsi="Arial Narrow"/>
          <w:bCs/>
          <w:i/>
          <w:color w:val="0D0D0D"/>
          <w:sz w:val="28"/>
          <w:szCs w:val="28"/>
        </w:rPr>
        <w:t>acesso  na</w:t>
      </w:r>
      <w:proofErr w:type="gramEnd"/>
      <w:r w:rsidR="00DE66A9" w:rsidRPr="00C07D53">
        <w:rPr>
          <w:rFonts w:ascii="Arial Narrow" w:hAnsi="Arial Narrow"/>
          <w:bCs/>
          <w:i/>
          <w:color w:val="0D0D0D"/>
          <w:sz w:val="28"/>
          <w:szCs w:val="28"/>
        </w:rPr>
        <w:t xml:space="preserve"> construção do Pr</w:t>
      </w:r>
      <w:r w:rsidR="00B9239B" w:rsidRPr="00C07D53">
        <w:rPr>
          <w:rFonts w:ascii="Arial Narrow" w:hAnsi="Arial Narrow"/>
          <w:bCs/>
          <w:i/>
          <w:color w:val="0D0D0D"/>
          <w:sz w:val="28"/>
          <w:szCs w:val="28"/>
        </w:rPr>
        <w:t>ojeto</w:t>
      </w:r>
      <w:r w:rsidR="00287823" w:rsidRPr="00C07D53">
        <w:rPr>
          <w:rFonts w:ascii="Arial Narrow" w:hAnsi="Arial Narrow"/>
          <w:bCs/>
          <w:i/>
          <w:color w:val="0D0D0D"/>
          <w:sz w:val="28"/>
          <w:szCs w:val="28"/>
        </w:rPr>
        <w:t>,. Foi montada uma Comissão para analisar o Projeto</w:t>
      </w:r>
      <w:r w:rsidR="00DE66A9" w:rsidRPr="00C07D53">
        <w:rPr>
          <w:rFonts w:ascii="Arial Narrow" w:hAnsi="Arial Narrow"/>
          <w:bCs/>
          <w:color w:val="0D0D0D"/>
          <w:sz w:val="28"/>
          <w:szCs w:val="28"/>
        </w:rPr>
        <w:t>.</w:t>
      </w:r>
      <w:r w:rsidR="00B9239B" w:rsidRPr="00C07D53">
        <w:rPr>
          <w:rFonts w:ascii="Arial Narrow" w:hAnsi="Arial Narrow"/>
          <w:bCs/>
          <w:color w:val="0D0D0D"/>
          <w:sz w:val="28"/>
          <w:szCs w:val="28"/>
        </w:rPr>
        <w:t>”</w:t>
      </w:r>
      <w:r w:rsidR="003D7E45" w:rsidRPr="00C07D53">
        <w:rPr>
          <w:rFonts w:ascii="Arial Narrow" w:hAnsi="Arial Narrow"/>
          <w:bCs/>
          <w:color w:val="0D0D0D"/>
          <w:sz w:val="28"/>
          <w:szCs w:val="28"/>
        </w:rPr>
        <w:t xml:space="preserve"> </w:t>
      </w:r>
      <w:r w:rsidR="00DE66A9" w:rsidRPr="00C07D53">
        <w:rPr>
          <w:rFonts w:ascii="Arial Narrow" w:hAnsi="Arial Narrow"/>
          <w:b/>
          <w:bCs/>
          <w:color w:val="0D0D0D"/>
          <w:sz w:val="28"/>
          <w:szCs w:val="28"/>
        </w:rPr>
        <w:t xml:space="preserve">Reinaldo Alves – </w:t>
      </w:r>
      <w:proofErr w:type="gramStart"/>
      <w:r w:rsidR="00DE66A9" w:rsidRPr="00C07D53">
        <w:rPr>
          <w:rFonts w:ascii="Arial Narrow" w:hAnsi="Arial Narrow"/>
          <w:b/>
          <w:bCs/>
          <w:color w:val="0D0D0D"/>
          <w:sz w:val="28"/>
          <w:szCs w:val="28"/>
        </w:rPr>
        <w:t xml:space="preserve">Funcionário </w:t>
      </w:r>
      <w:r w:rsidR="00C24843" w:rsidRPr="00C07D53">
        <w:rPr>
          <w:rFonts w:ascii="Arial Narrow" w:hAnsi="Arial Narrow"/>
          <w:b/>
          <w:bCs/>
          <w:color w:val="0D0D0D"/>
          <w:sz w:val="28"/>
          <w:szCs w:val="28"/>
        </w:rPr>
        <w:t xml:space="preserve"> Efetivo</w:t>
      </w:r>
      <w:proofErr w:type="gramEnd"/>
      <w:r w:rsidR="00C24843" w:rsidRPr="00C07D53">
        <w:rPr>
          <w:rFonts w:ascii="Arial Narrow" w:hAnsi="Arial Narrow"/>
          <w:b/>
          <w:bCs/>
          <w:color w:val="0D0D0D"/>
          <w:sz w:val="28"/>
          <w:szCs w:val="28"/>
        </w:rPr>
        <w:t xml:space="preserve"> do </w:t>
      </w:r>
      <w:r w:rsidR="00DE66A9" w:rsidRPr="00C07D53">
        <w:rPr>
          <w:rFonts w:ascii="Arial Narrow" w:hAnsi="Arial Narrow"/>
          <w:b/>
          <w:bCs/>
          <w:color w:val="0D0D0D"/>
          <w:sz w:val="28"/>
          <w:szCs w:val="28"/>
        </w:rPr>
        <w:t>SAAE</w:t>
      </w:r>
      <w:r w:rsidR="00C24843" w:rsidRPr="00C07D53">
        <w:rPr>
          <w:rFonts w:ascii="Arial Narrow" w:hAnsi="Arial Narrow"/>
          <w:bCs/>
          <w:color w:val="0D0D0D"/>
          <w:sz w:val="28"/>
          <w:szCs w:val="28"/>
        </w:rPr>
        <w:t xml:space="preserve"> –</w:t>
      </w:r>
      <w:r w:rsidR="003647DE" w:rsidRPr="00C07D53">
        <w:rPr>
          <w:rFonts w:ascii="Arial Narrow" w:hAnsi="Arial Narrow"/>
          <w:bCs/>
          <w:color w:val="0D0D0D"/>
          <w:sz w:val="28"/>
          <w:szCs w:val="28"/>
        </w:rPr>
        <w:t>.</w:t>
      </w:r>
      <w:r w:rsidR="00102B26">
        <w:rPr>
          <w:rFonts w:ascii="Arial Narrow" w:hAnsi="Arial Narrow"/>
          <w:bCs/>
          <w:color w:val="0D0D0D"/>
          <w:sz w:val="28"/>
          <w:szCs w:val="28"/>
        </w:rPr>
        <w:t xml:space="preserve"> Informou que </w:t>
      </w:r>
      <w:r w:rsidR="00B3536A">
        <w:rPr>
          <w:rFonts w:ascii="Arial Narrow" w:hAnsi="Arial Narrow"/>
          <w:bCs/>
          <w:color w:val="0D0D0D"/>
          <w:sz w:val="28"/>
          <w:szCs w:val="28"/>
        </w:rPr>
        <w:t xml:space="preserve">fará a leitura na íntegra </w:t>
      </w:r>
      <w:proofErr w:type="gramStart"/>
      <w:r w:rsidR="00B3536A">
        <w:rPr>
          <w:rFonts w:ascii="Arial Narrow" w:hAnsi="Arial Narrow"/>
          <w:bCs/>
          <w:color w:val="0D0D0D"/>
          <w:sz w:val="28"/>
          <w:szCs w:val="28"/>
        </w:rPr>
        <w:t>do</w:t>
      </w:r>
      <w:r w:rsidR="00102B26">
        <w:rPr>
          <w:rFonts w:ascii="Arial Narrow" w:hAnsi="Arial Narrow"/>
          <w:bCs/>
          <w:color w:val="0D0D0D"/>
          <w:sz w:val="28"/>
          <w:szCs w:val="28"/>
        </w:rPr>
        <w:t xml:space="preserve">  DEMONSTRATIVO</w:t>
      </w:r>
      <w:proofErr w:type="gramEnd"/>
      <w:r w:rsidR="00102B26">
        <w:rPr>
          <w:rFonts w:ascii="Arial Narrow" w:hAnsi="Arial Narrow"/>
          <w:bCs/>
          <w:color w:val="0D0D0D"/>
          <w:sz w:val="28"/>
          <w:szCs w:val="28"/>
        </w:rPr>
        <w:t xml:space="preserve"> DA INSATISFAÇÃO E REJEIÇÃO DOS SERVIDORES DO SAAE/SETE LAGOAS AO TEMA DESTA AUDIÊNCIA,  “</w:t>
      </w:r>
      <w:r w:rsidR="00102B26" w:rsidRPr="00C07D53">
        <w:rPr>
          <w:rFonts w:ascii="Arial Narrow" w:hAnsi="Arial Narrow"/>
          <w:b/>
          <w:bCs/>
          <w:sz w:val="28"/>
          <w:szCs w:val="28"/>
        </w:rPr>
        <w:t xml:space="preserve">PROJETO DE LEI COMPLEMENTAR Nº 01/2023 –“DISPÕE SOBRE A ESTRUTURA </w:t>
      </w:r>
      <w:r w:rsidR="00102B26" w:rsidRPr="00C07D53">
        <w:rPr>
          <w:rFonts w:ascii="Arial Narrow" w:hAnsi="Arial Narrow"/>
          <w:b/>
          <w:bCs/>
          <w:sz w:val="28"/>
          <w:szCs w:val="28"/>
        </w:rPr>
        <w:lastRenderedPageBreak/>
        <w:t>ORGANIZACIONAL E O PLANO DE CARGOS, CARREIRAS E VENCIMENTOS DO SAAE  DO MUNICÍPIO DE SETE LAGOAS E DÁ OUTRAS PROVOIDÊNCIAS</w:t>
      </w:r>
      <w:r w:rsidR="00102B26">
        <w:rPr>
          <w:rFonts w:ascii="Arial Narrow" w:hAnsi="Arial Narrow"/>
          <w:b/>
          <w:bCs/>
          <w:sz w:val="28"/>
          <w:szCs w:val="28"/>
        </w:rPr>
        <w:t>”. (</w:t>
      </w:r>
      <w:r w:rsidR="00247BC5">
        <w:rPr>
          <w:rFonts w:ascii="Arial Narrow" w:hAnsi="Arial Narrow"/>
          <w:b/>
          <w:bCs/>
          <w:sz w:val="28"/>
          <w:szCs w:val="28"/>
        </w:rPr>
        <w:t>(</w:t>
      </w:r>
      <w:proofErr w:type="gramStart"/>
      <w:r w:rsidR="00247BC5">
        <w:rPr>
          <w:rFonts w:ascii="Arial Narrow" w:hAnsi="Arial Narrow"/>
          <w:b/>
          <w:bCs/>
          <w:sz w:val="28"/>
          <w:szCs w:val="28"/>
        </w:rPr>
        <w:t xml:space="preserve">Demonstrativo </w:t>
      </w:r>
      <w:r w:rsidR="00102B26">
        <w:rPr>
          <w:rFonts w:ascii="Arial Narrow" w:hAnsi="Arial Narrow"/>
          <w:b/>
          <w:bCs/>
          <w:sz w:val="28"/>
          <w:szCs w:val="28"/>
        </w:rPr>
        <w:t xml:space="preserve"> está</w:t>
      </w:r>
      <w:proofErr w:type="gramEnd"/>
      <w:r w:rsidR="00102B26">
        <w:rPr>
          <w:rFonts w:ascii="Arial Narrow" w:hAnsi="Arial Narrow"/>
          <w:b/>
          <w:bCs/>
          <w:sz w:val="28"/>
          <w:szCs w:val="28"/>
        </w:rPr>
        <w:t xml:space="preserve"> anexo a esta Ata).   </w:t>
      </w:r>
      <w:r w:rsidR="00725117" w:rsidRPr="00C07D53">
        <w:rPr>
          <w:rFonts w:ascii="Arial Narrow" w:hAnsi="Arial Narrow"/>
          <w:bCs/>
          <w:color w:val="0D0D0D"/>
          <w:sz w:val="28"/>
          <w:szCs w:val="28"/>
        </w:rPr>
        <w:t xml:space="preserve"> </w:t>
      </w:r>
      <w:proofErr w:type="spellStart"/>
      <w:r w:rsidR="000B0E34" w:rsidRPr="00C07D53">
        <w:rPr>
          <w:rFonts w:ascii="Arial Narrow" w:hAnsi="Arial Narrow"/>
          <w:b/>
          <w:bCs/>
          <w:color w:val="0D0D0D"/>
          <w:sz w:val="28"/>
          <w:szCs w:val="28"/>
        </w:rPr>
        <w:t>Warlton</w:t>
      </w:r>
      <w:proofErr w:type="spellEnd"/>
      <w:r w:rsidR="000B0E34" w:rsidRPr="00C07D53">
        <w:rPr>
          <w:rFonts w:ascii="Arial Narrow" w:hAnsi="Arial Narrow"/>
          <w:b/>
          <w:bCs/>
          <w:color w:val="0D0D0D"/>
          <w:sz w:val="28"/>
          <w:szCs w:val="28"/>
        </w:rPr>
        <w:t xml:space="preserve"> Santana Tavares: Servidor efetivo do </w:t>
      </w:r>
      <w:proofErr w:type="gramStart"/>
      <w:r w:rsidR="000B0E34" w:rsidRPr="00C07D53">
        <w:rPr>
          <w:rFonts w:ascii="Arial Narrow" w:hAnsi="Arial Narrow"/>
          <w:b/>
          <w:bCs/>
          <w:color w:val="0D0D0D"/>
          <w:sz w:val="28"/>
          <w:szCs w:val="28"/>
        </w:rPr>
        <w:t>SAAE</w:t>
      </w:r>
      <w:r w:rsidR="000B0E34" w:rsidRPr="00C07D53">
        <w:rPr>
          <w:rFonts w:ascii="Arial Narrow" w:hAnsi="Arial Narrow"/>
          <w:bCs/>
          <w:color w:val="0D0D0D"/>
          <w:sz w:val="28"/>
          <w:szCs w:val="28"/>
        </w:rPr>
        <w:t xml:space="preserve"> :</w:t>
      </w:r>
      <w:proofErr w:type="gramEnd"/>
      <w:r w:rsidR="000B0E34" w:rsidRPr="00C07D53">
        <w:rPr>
          <w:rFonts w:ascii="Arial Narrow" w:hAnsi="Arial Narrow"/>
          <w:bCs/>
          <w:color w:val="0D0D0D"/>
          <w:sz w:val="28"/>
          <w:szCs w:val="28"/>
        </w:rPr>
        <w:t xml:space="preserve"> </w:t>
      </w:r>
      <w:r w:rsidR="00102B26" w:rsidRPr="00C07D53">
        <w:rPr>
          <w:rFonts w:ascii="Arial Narrow" w:hAnsi="Arial Narrow"/>
          <w:bCs/>
          <w:color w:val="0D0D0D"/>
          <w:sz w:val="28"/>
          <w:szCs w:val="28"/>
        </w:rPr>
        <w:t xml:space="preserve">Boa noite a todos, Hoje vou falar dos sentimentos dos servidores quanto a este plano. Vou fazer a leitura da justificativa da rejeição dos Servidores ao novo plano de </w:t>
      </w:r>
      <w:proofErr w:type="gramStart"/>
      <w:r w:rsidR="00102B26" w:rsidRPr="00C07D53">
        <w:rPr>
          <w:rFonts w:ascii="Arial Narrow" w:hAnsi="Arial Narrow"/>
          <w:bCs/>
          <w:color w:val="0D0D0D"/>
          <w:sz w:val="28"/>
          <w:szCs w:val="28"/>
        </w:rPr>
        <w:t>cargos ,</w:t>
      </w:r>
      <w:proofErr w:type="gramEnd"/>
      <w:r w:rsidR="00102B26" w:rsidRPr="00C07D53">
        <w:rPr>
          <w:rFonts w:ascii="Arial Narrow" w:hAnsi="Arial Narrow"/>
          <w:bCs/>
          <w:color w:val="0D0D0D"/>
          <w:sz w:val="28"/>
          <w:szCs w:val="28"/>
        </w:rPr>
        <w:t xml:space="preserve"> carreiras e salários do SERVIÇO AUTONOMO DE ÀGUA E ESGOTO – Sete Lagoas MG,  Pelo presente instrumento de reinvindicação, preparado em conjunto por um grupo  servidores, preocupados com a legalidade, transparência e justiça a todos. </w:t>
      </w:r>
      <w:proofErr w:type="gramStart"/>
      <w:r w:rsidR="00102B26" w:rsidRPr="00C07D53">
        <w:rPr>
          <w:rFonts w:ascii="Arial Narrow" w:hAnsi="Arial Narrow"/>
          <w:bCs/>
          <w:color w:val="0D0D0D"/>
          <w:sz w:val="28"/>
          <w:szCs w:val="28"/>
        </w:rPr>
        <w:t>Explicando  aqui</w:t>
      </w:r>
      <w:proofErr w:type="gramEnd"/>
      <w:r w:rsidR="00102B26" w:rsidRPr="00C07D53">
        <w:rPr>
          <w:rFonts w:ascii="Arial Narrow" w:hAnsi="Arial Narrow"/>
          <w:bCs/>
          <w:color w:val="0D0D0D"/>
          <w:sz w:val="28"/>
          <w:szCs w:val="28"/>
        </w:rPr>
        <w:t xml:space="preserve"> aos nobres colegas, as justificativas graves, e destrutivas do novo plano entregue na Câmara Municipal, de forma sorrateira e ocultado seu  conteúdo até o momento da entrega do mesmo na Câmara  de vereadores, que comprometem os salários, vencimentos e vida profissional de todos nós servidores de carreira do SAAE. De imediato o documento perde na sua totalidade legalidade e autenticidade por infringir e não observância, e dispensa dos princípios básicos da administração pública, do art. 37 da Constituição da República, Esqueceram  dos fundamentos básicos, da impessoalidade, da publicidade, da legalidade, da moralidade e da eficiência. São eles: - a grande maioria dos servidores, lotados nas unidades administrativas operacional ETA, laboratório, operadores de casas de máquinas de carreiras, não participaram das etapas de construção, elaboração, explanação, testes de folhas, condensação e explicação final do projeto. Não houve autenticidade na nomeação e representação da comissão nomeada para nos representar por não haver paridade. -Não consta no caput da lei, a manutenção do Conselho Municipal de </w:t>
      </w:r>
      <w:proofErr w:type="spellStart"/>
      <w:r w:rsidR="00102B26" w:rsidRPr="00C07D53">
        <w:rPr>
          <w:rFonts w:ascii="Arial Narrow" w:hAnsi="Arial Narrow"/>
          <w:bCs/>
          <w:color w:val="0D0D0D"/>
          <w:sz w:val="28"/>
          <w:szCs w:val="28"/>
        </w:rPr>
        <w:t>Àgua</w:t>
      </w:r>
      <w:proofErr w:type="spellEnd"/>
      <w:r w:rsidR="00102B26" w:rsidRPr="00C07D53">
        <w:rPr>
          <w:rFonts w:ascii="Arial Narrow" w:hAnsi="Arial Narrow"/>
          <w:bCs/>
          <w:color w:val="0D0D0D"/>
          <w:sz w:val="28"/>
          <w:szCs w:val="28"/>
        </w:rPr>
        <w:t xml:space="preserve"> e Esgoto, que fiscaliza atos </w:t>
      </w:r>
      <w:proofErr w:type="gramStart"/>
      <w:r w:rsidR="00102B26" w:rsidRPr="00C07D53">
        <w:rPr>
          <w:rFonts w:ascii="Arial Narrow" w:hAnsi="Arial Narrow"/>
          <w:bCs/>
          <w:color w:val="0D0D0D"/>
          <w:sz w:val="28"/>
          <w:szCs w:val="28"/>
        </w:rPr>
        <w:t>do  Presidente</w:t>
      </w:r>
      <w:proofErr w:type="gramEnd"/>
      <w:r w:rsidR="00102B26" w:rsidRPr="00C07D53">
        <w:rPr>
          <w:rFonts w:ascii="Arial Narrow" w:hAnsi="Arial Narrow"/>
          <w:bCs/>
          <w:color w:val="0D0D0D"/>
          <w:sz w:val="28"/>
          <w:szCs w:val="28"/>
        </w:rPr>
        <w:t xml:space="preserve">, e a implantação das </w:t>
      </w:r>
      <w:proofErr w:type="spellStart"/>
      <w:r w:rsidR="00102B26" w:rsidRPr="00C07D53">
        <w:rPr>
          <w:rFonts w:ascii="Arial Narrow" w:hAnsi="Arial Narrow"/>
          <w:bCs/>
          <w:color w:val="0D0D0D"/>
          <w:sz w:val="28"/>
          <w:szCs w:val="28"/>
        </w:rPr>
        <w:t>politicas</w:t>
      </w:r>
      <w:proofErr w:type="spellEnd"/>
      <w:r w:rsidR="00102B26" w:rsidRPr="00C07D53">
        <w:rPr>
          <w:rFonts w:ascii="Arial Narrow" w:hAnsi="Arial Narrow"/>
          <w:bCs/>
          <w:color w:val="0D0D0D"/>
          <w:sz w:val="28"/>
          <w:szCs w:val="28"/>
        </w:rPr>
        <w:t xml:space="preserve"> tarifárias da autarquia, constante na Lei delegada, </w:t>
      </w:r>
      <w:proofErr w:type="spellStart"/>
      <w:r w:rsidR="00102B26" w:rsidRPr="00C07D53">
        <w:rPr>
          <w:rFonts w:ascii="Arial Narrow" w:hAnsi="Arial Narrow"/>
          <w:bCs/>
          <w:color w:val="0D0D0D"/>
          <w:sz w:val="28"/>
          <w:szCs w:val="28"/>
        </w:rPr>
        <w:t>numero</w:t>
      </w:r>
      <w:proofErr w:type="spellEnd"/>
      <w:r w:rsidR="00102B26" w:rsidRPr="00C07D53">
        <w:rPr>
          <w:rFonts w:ascii="Arial Narrow" w:hAnsi="Arial Narrow"/>
          <w:bCs/>
          <w:color w:val="0D0D0D"/>
          <w:sz w:val="28"/>
          <w:szCs w:val="28"/>
        </w:rPr>
        <w:t xml:space="preserve"> 6, art. 14, que será revogada na proposta da Lei do novo  Plano de Cargos, Carreiras e Vencimentos. – Rebaixamento de cargos efetivos nas suas nomenclaturas, atribuições e funções. Gerando insatisfação por perda profissional. Salários de cargos de confiança terão aumento imediato nos seus altos salários, e os salários dos servidores </w:t>
      </w:r>
      <w:proofErr w:type="gramStart"/>
      <w:r w:rsidR="00102B26" w:rsidRPr="00C07D53">
        <w:rPr>
          <w:rFonts w:ascii="Arial Narrow" w:hAnsi="Arial Narrow"/>
          <w:bCs/>
          <w:color w:val="0D0D0D"/>
          <w:sz w:val="28"/>
          <w:szCs w:val="28"/>
        </w:rPr>
        <w:t>efetivos  terão</w:t>
      </w:r>
      <w:proofErr w:type="gramEnd"/>
      <w:r w:rsidR="00102B26" w:rsidRPr="00C07D53">
        <w:rPr>
          <w:rFonts w:ascii="Arial Narrow" w:hAnsi="Arial Narrow"/>
          <w:bCs/>
          <w:color w:val="0D0D0D"/>
          <w:sz w:val="28"/>
          <w:szCs w:val="28"/>
        </w:rPr>
        <w:t xml:space="preserve"> perdas imediatas, ficando à disposição de enquadramentos futuros de até 30 dias.  – Extinção de cargos efetivos de assessor administrativo e criando cargo de confiança com mesmo nome e turbinando salários para R$ 3.945,00 reais. Sendo que o assessor administrativo atual recebe o vencimento base de R$1310,00 reais.  -  Corte imediato da gratificação de 80 para </w:t>
      </w:r>
      <w:proofErr w:type="gramStart"/>
      <w:r w:rsidR="00102B26" w:rsidRPr="00C07D53">
        <w:rPr>
          <w:rFonts w:ascii="Arial Narrow" w:hAnsi="Arial Narrow"/>
          <w:bCs/>
          <w:color w:val="0D0D0D"/>
          <w:sz w:val="28"/>
          <w:szCs w:val="28"/>
        </w:rPr>
        <w:t>cargos  de</w:t>
      </w:r>
      <w:proofErr w:type="gramEnd"/>
      <w:r w:rsidR="00102B26" w:rsidRPr="00C07D53">
        <w:rPr>
          <w:rFonts w:ascii="Arial Narrow" w:hAnsi="Arial Narrow"/>
          <w:bCs/>
          <w:color w:val="0D0D0D"/>
          <w:sz w:val="28"/>
          <w:szCs w:val="28"/>
        </w:rPr>
        <w:t xml:space="preserve"> carreira de nível superior. Causa a deterioração do patrimônio </w:t>
      </w:r>
      <w:proofErr w:type="gramStart"/>
      <w:r w:rsidR="00102B26" w:rsidRPr="00C07D53">
        <w:rPr>
          <w:rFonts w:ascii="Arial Narrow" w:hAnsi="Arial Narrow"/>
          <w:bCs/>
          <w:color w:val="0D0D0D"/>
          <w:sz w:val="28"/>
          <w:szCs w:val="28"/>
        </w:rPr>
        <w:t>intelectual  do</w:t>
      </w:r>
      <w:proofErr w:type="gramEnd"/>
      <w:r w:rsidR="00102B26" w:rsidRPr="00C07D53">
        <w:rPr>
          <w:rFonts w:ascii="Arial Narrow" w:hAnsi="Arial Narrow"/>
          <w:bCs/>
          <w:color w:val="0D0D0D"/>
          <w:sz w:val="28"/>
          <w:szCs w:val="28"/>
        </w:rPr>
        <w:t xml:space="preserve"> servidor de carreira.  – Corte imediato da gratificação de 10, 15, e 20% de escolaridade e aperfeiçoamento.  Técnico nas áreas de atuação. – Corte da gratificação de 160% de </w:t>
      </w:r>
      <w:proofErr w:type="gramStart"/>
      <w:r w:rsidR="00102B26" w:rsidRPr="00C07D53">
        <w:rPr>
          <w:rFonts w:ascii="Arial Narrow" w:hAnsi="Arial Narrow"/>
          <w:bCs/>
          <w:color w:val="0D0D0D"/>
          <w:sz w:val="28"/>
          <w:szCs w:val="28"/>
        </w:rPr>
        <w:t>operadores  que</w:t>
      </w:r>
      <w:proofErr w:type="gramEnd"/>
      <w:r w:rsidR="00102B26" w:rsidRPr="00C07D53">
        <w:rPr>
          <w:rFonts w:ascii="Arial Narrow" w:hAnsi="Arial Narrow"/>
          <w:bCs/>
          <w:color w:val="0D0D0D"/>
          <w:sz w:val="28"/>
          <w:szCs w:val="28"/>
        </w:rPr>
        <w:t xml:space="preserve"> atuam-nas instalações da ETA E CAPTAÇÃO – FUNILÂNDIA – Devido ao longo período de deslocamento entre o posto de trabalho e residência. – Corte da gratificação por produtividade de 75% a todos os servidores que atuam nas unidades do SAAE. Conquista de muita luta e resistências pela manutenção da constante </w:t>
      </w:r>
      <w:r w:rsidR="00102B26" w:rsidRPr="00C07D53">
        <w:rPr>
          <w:rFonts w:ascii="Arial Narrow" w:hAnsi="Arial Narrow"/>
          <w:bCs/>
          <w:color w:val="0D0D0D"/>
          <w:sz w:val="28"/>
          <w:szCs w:val="28"/>
        </w:rPr>
        <w:lastRenderedPageBreak/>
        <w:t xml:space="preserve">evolução do SAAE e valorização das equipes em todos os setores de maneira igualitária. – Não consta a manutenção ao direito de férias prêmio o que entende </w:t>
      </w:r>
      <w:proofErr w:type="spellStart"/>
      <w:r w:rsidR="00102B26" w:rsidRPr="00C07D53">
        <w:rPr>
          <w:rFonts w:ascii="Arial Narrow" w:hAnsi="Arial Narrow"/>
          <w:bCs/>
          <w:color w:val="0D0D0D"/>
          <w:sz w:val="28"/>
          <w:szCs w:val="28"/>
        </w:rPr>
        <w:t>se</w:t>
      </w:r>
      <w:proofErr w:type="spellEnd"/>
      <w:r w:rsidR="00102B26" w:rsidRPr="00C07D53">
        <w:rPr>
          <w:rFonts w:ascii="Arial Narrow" w:hAnsi="Arial Narrow"/>
          <w:bCs/>
          <w:color w:val="0D0D0D"/>
          <w:sz w:val="28"/>
          <w:szCs w:val="28"/>
        </w:rPr>
        <w:t xml:space="preserve"> que será revogada. – Extingue os cargos na área fiscal da autarquia, trazendo a perda do controle arrecadatório e manutenção financeira. Exemplo de totalização da extinção de 295 cargos efetivos. – Não consta manutenção da gratificação anual de 50%, paga em 02 parcelas, nos meses de fevereiro e setembro do ano corrente. Esta inobservância causa insegurança ao entendimento do servidor. – Horas compensadas, banco de horas. A ser gozadas em folga dentro do mesmo mês. Compromete a estrutura </w:t>
      </w:r>
      <w:proofErr w:type="gramStart"/>
      <w:r w:rsidR="00102B26" w:rsidRPr="00C07D53">
        <w:rPr>
          <w:rFonts w:ascii="Arial Narrow" w:hAnsi="Arial Narrow"/>
          <w:bCs/>
          <w:color w:val="0D0D0D"/>
          <w:sz w:val="28"/>
          <w:szCs w:val="28"/>
        </w:rPr>
        <w:t>de  rotinas</w:t>
      </w:r>
      <w:proofErr w:type="gramEnd"/>
      <w:r w:rsidR="00102B26" w:rsidRPr="00C07D53">
        <w:rPr>
          <w:rFonts w:ascii="Arial Narrow" w:hAnsi="Arial Narrow"/>
          <w:bCs/>
          <w:color w:val="0D0D0D"/>
          <w:sz w:val="28"/>
          <w:szCs w:val="28"/>
        </w:rPr>
        <w:t xml:space="preserve"> e desmotiva pela exclusão d valorização do servidor. – Escala de trabalho 12 X 36, aumenta 04 horas totalizando 16 mensais. Em desacordo com a carga horária do concurso. – Não consta afirmativa dos triênios adquiridos pela Lei Complementar 82, que o Projeto de Lei revogará ao ser aprovado. Esta inobservância causa insegurança ao entendimento do servidor.  Estes foram alguns das dezenas de tópicos observados </w:t>
      </w:r>
      <w:proofErr w:type="gramStart"/>
      <w:r w:rsidR="00102B26" w:rsidRPr="00C07D53">
        <w:rPr>
          <w:rFonts w:ascii="Arial Narrow" w:hAnsi="Arial Narrow"/>
          <w:bCs/>
          <w:color w:val="0D0D0D"/>
          <w:sz w:val="28"/>
          <w:szCs w:val="28"/>
        </w:rPr>
        <w:t>para  presente</w:t>
      </w:r>
      <w:proofErr w:type="gramEnd"/>
      <w:r w:rsidR="00102B26" w:rsidRPr="00C07D53">
        <w:rPr>
          <w:rFonts w:ascii="Arial Narrow" w:hAnsi="Arial Narrow"/>
          <w:bCs/>
          <w:color w:val="0D0D0D"/>
          <w:sz w:val="28"/>
          <w:szCs w:val="28"/>
        </w:rPr>
        <w:t xml:space="preserve"> proposta de hoje. Sendo assim, diante de todo exposto, passamos à votação dos encaminhamentos a seguir: Solicitação da retirada imediata da proposta do Projeto de Lei protocolado na Secretaria da Câmara Municipal, para que seja dada a oportunidade </w:t>
      </w:r>
      <w:proofErr w:type="gramStart"/>
      <w:r w:rsidR="00102B26" w:rsidRPr="00C07D53">
        <w:rPr>
          <w:rFonts w:ascii="Arial Narrow" w:hAnsi="Arial Narrow"/>
          <w:bCs/>
          <w:color w:val="0D0D0D"/>
          <w:sz w:val="28"/>
          <w:szCs w:val="28"/>
        </w:rPr>
        <w:t>dos</w:t>
      </w:r>
      <w:proofErr w:type="gramEnd"/>
      <w:r w:rsidR="00102B26" w:rsidRPr="00C07D53">
        <w:rPr>
          <w:rFonts w:ascii="Arial Narrow" w:hAnsi="Arial Narrow"/>
          <w:bCs/>
          <w:color w:val="0D0D0D"/>
          <w:sz w:val="28"/>
          <w:szCs w:val="28"/>
        </w:rPr>
        <w:t xml:space="preserve"> servidores apresentarem nova proposta de plano de cargos, carreiras e salários. </w:t>
      </w:r>
      <w:proofErr w:type="gramStart"/>
      <w:r w:rsidR="00102B26" w:rsidRPr="00C07D53">
        <w:rPr>
          <w:rFonts w:ascii="Arial Narrow" w:hAnsi="Arial Narrow"/>
          <w:bCs/>
          <w:color w:val="0D0D0D"/>
          <w:sz w:val="28"/>
          <w:szCs w:val="28"/>
        </w:rPr>
        <w:t>Que  deverá</w:t>
      </w:r>
      <w:proofErr w:type="gramEnd"/>
      <w:r w:rsidR="00102B26" w:rsidRPr="00C07D53">
        <w:rPr>
          <w:rFonts w:ascii="Arial Narrow" w:hAnsi="Arial Narrow"/>
          <w:bCs/>
          <w:color w:val="0D0D0D"/>
          <w:sz w:val="28"/>
          <w:szCs w:val="28"/>
        </w:rPr>
        <w:t xml:space="preserve"> transcorrer na elaboração, construção e apresentação em prazo mínimo de 06 meses. Manter a Lei Complementar 82 de 2003, que trata do atual Plano de Cargos e salários, mantendo a </w:t>
      </w:r>
      <w:proofErr w:type="spellStart"/>
      <w:r w:rsidR="00102B26" w:rsidRPr="00C07D53">
        <w:rPr>
          <w:rFonts w:ascii="Arial Narrow" w:hAnsi="Arial Narrow"/>
          <w:bCs/>
          <w:color w:val="0D0D0D"/>
          <w:sz w:val="28"/>
          <w:szCs w:val="28"/>
        </w:rPr>
        <w:t>politica</w:t>
      </w:r>
      <w:proofErr w:type="spellEnd"/>
      <w:r w:rsidR="00102B26" w:rsidRPr="00C07D53">
        <w:rPr>
          <w:rFonts w:ascii="Arial Narrow" w:hAnsi="Arial Narrow"/>
          <w:bCs/>
          <w:color w:val="0D0D0D"/>
          <w:sz w:val="28"/>
          <w:szCs w:val="28"/>
        </w:rPr>
        <w:t xml:space="preserve"> salarial e suas vantagens</w:t>
      </w:r>
      <w:r w:rsidR="00102B26">
        <w:rPr>
          <w:rFonts w:ascii="Arial Narrow" w:hAnsi="Arial Narrow"/>
          <w:bCs/>
          <w:color w:val="0D0D0D"/>
          <w:sz w:val="28"/>
          <w:szCs w:val="28"/>
        </w:rPr>
        <w:t xml:space="preserve">. </w:t>
      </w:r>
      <w:r w:rsidR="002919F6" w:rsidRPr="00C07D53">
        <w:rPr>
          <w:rFonts w:ascii="Arial Narrow" w:hAnsi="Arial Narrow"/>
          <w:b/>
          <w:bCs/>
          <w:color w:val="0D0D0D"/>
          <w:sz w:val="28"/>
          <w:szCs w:val="28"/>
        </w:rPr>
        <w:t xml:space="preserve">Marcelo Ferreira </w:t>
      </w:r>
      <w:proofErr w:type="gramStart"/>
      <w:r w:rsidR="002919F6" w:rsidRPr="00C07D53">
        <w:rPr>
          <w:rFonts w:ascii="Arial Narrow" w:hAnsi="Arial Narrow"/>
          <w:b/>
          <w:bCs/>
          <w:color w:val="0D0D0D"/>
          <w:sz w:val="28"/>
          <w:szCs w:val="28"/>
        </w:rPr>
        <w:t>Pacheco  Servidor</w:t>
      </w:r>
      <w:proofErr w:type="gramEnd"/>
      <w:r w:rsidR="002919F6" w:rsidRPr="00C07D53">
        <w:rPr>
          <w:rFonts w:ascii="Arial Narrow" w:hAnsi="Arial Narrow"/>
          <w:b/>
          <w:bCs/>
          <w:color w:val="0D0D0D"/>
          <w:sz w:val="28"/>
          <w:szCs w:val="28"/>
        </w:rPr>
        <w:t xml:space="preserve"> efetivo do SAAE. </w:t>
      </w:r>
      <w:r w:rsidR="00AC6845" w:rsidRPr="00C07D53">
        <w:rPr>
          <w:rFonts w:ascii="Arial Narrow" w:hAnsi="Arial Narrow"/>
          <w:b/>
          <w:bCs/>
          <w:color w:val="0D0D0D"/>
          <w:sz w:val="28"/>
          <w:szCs w:val="28"/>
        </w:rPr>
        <w:t>“</w:t>
      </w:r>
      <w:r w:rsidR="002919F6" w:rsidRPr="00C07D53">
        <w:rPr>
          <w:rFonts w:ascii="Arial Narrow" w:hAnsi="Arial Narrow"/>
          <w:bCs/>
          <w:i/>
          <w:color w:val="0D0D0D"/>
          <w:sz w:val="28"/>
          <w:szCs w:val="28"/>
        </w:rPr>
        <w:t>Estamos aqui para defender os nossos direitos,</w:t>
      </w:r>
      <w:r w:rsidR="002919F6" w:rsidRPr="00C07D53">
        <w:rPr>
          <w:rFonts w:ascii="Arial Narrow" w:hAnsi="Arial Narrow"/>
          <w:b/>
          <w:bCs/>
          <w:i/>
          <w:color w:val="0D0D0D"/>
          <w:sz w:val="28"/>
          <w:szCs w:val="28"/>
        </w:rPr>
        <w:t xml:space="preserve"> </w:t>
      </w:r>
      <w:r w:rsidR="002919F6" w:rsidRPr="00C07D53">
        <w:rPr>
          <w:rFonts w:ascii="Arial Narrow" w:hAnsi="Arial Narrow"/>
          <w:bCs/>
          <w:i/>
          <w:color w:val="0D0D0D"/>
          <w:sz w:val="28"/>
          <w:szCs w:val="28"/>
        </w:rPr>
        <w:t xml:space="preserve">somos 436 servidores efetivos. Temos famílias, é nossa família que está em jogo, e também </w:t>
      </w:r>
      <w:r w:rsidR="00DE7698" w:rsidRPr="00C07D53">
        <w:rPr>
          <w:rFonts w:ascii="Arial Narrow" w:hAnsi="Arial Narrow"/>
          <w:bCs/>
          <w:i/>
          <w:color w:val="0D0D0D"/>
          <w:sz w:val="28"/>
          <w:szCs w:val="28"/>
        </w:rPr>
        <w:t>o</w:t>
      </w:r>
      <w:r w:rsidR="002919F6" w:rsidRPr="00C07D53">
        <w:rPr>
          <w:rFonts w:ascii="Arial Narrow" w:hAnsi="Arial Narrow"/>
          <w:bCs/>
          <w:i/>
          <w:color w:val="0D0D0D"/>
          <w:sz w:val="28"/>
          <w:szCs w:val="28"/>
        </w:rPr>
        <w:t xml:space="preserve"> povo. </w:t>
      </w:r>
      <w:proofErr w:type="gramStart"/>
      <w:r w:rsidR="002919F6" w:rsidRPr="00C07D53">
        <w:rPr>
          <w:rFonts w:ascii="Arial Narrow" w:hAnsi="Arial Narrow"/>
          <w:bCs/>
          <w:i/>
          <w:color w:val="0D0D0D"/>
          <w:sz w:val="28"/>
          <w:szCs w:val="28"/>
        </w:rPr>
        <w:t>Todos  são</w:t>
      </w:r>
      <w:proofErr w:type="gramEnd"/>
      <w:r w:rsidR="002919F6" w:rsidRPr="00C07D53">
        <w:rPr>
          <w:rFonts w:ascii="Arial Narrow" w:hAnsi="Arial Narrow"/>
          <w:bCs/>
          <w:i/>
          <w:color w:val="0D0D0D"/>
          <w:sz w:val="28"/>
          <w:szCs w:val="28"/>
        </w:rPr>
        <w:t xml:space="preserve"> importantes, os contratados,</w:t>
      </w:r>
      <w:r w:rsidR="00DE7698" w:rsidRPr="00C07D53">
        <w:rPr>
          <w:rFonts w:ascii="Arial Narrow" w:hAnsi="Arial Narrow"/>
          <w:bCs/>
          <w:i/>
          <w:color w:val="0D0D0D"/>
          <w:sz w:val="28"/>
          <w:szCs w:val="28"/>
        </w:rPr>
        <w:t xml:space="preserve"> juntos com </w:t>
      </w:r>
      <w:r w:rsidR="002919F6" w:rsidRPr="00C07D53">
        <w:rPr>
          <w:rFonts w:ascii="Arial Narrow" w:hAnsi="Arial Narrow"/>
          <w:bCs/>
          <w:i/>
          <w:color w:val="0D0D0D"/>
          <w:sz w:val="28"/>
          <w:szCs w:val="28"/>
        </w:rPr>
        <w:t xml:space="preserve"> os efetivos, a nossa </w:t>
      </w:r>
      <w:proofErr w:type="spellStart"/>
      <w:r w:rsidR="002919F6" w:rsidRPr="00C07D53">
        <w:rPr>
          <w:rFonts w:ascii="Arial Narrow" w:hAnsi="Arial Narrow"/>
          <w:bCs/>
          <w:i/>
          <w:color w:val="0D0D0D"/>
          <w:sz w:val="28"/>
          <w:szCs w:val="28"/>
        </w:rPr>
        <w:t>id</w:t>
      </w:r>
      <w:r w:rsidR="00725117" w:rsidRPr="00C07D53">
        <w:rPr>
          <w:rFonts w:ascii="Arial Narrow" w:hAnsi="Arial Narrow"/>
          <w:bCs/>
          <w:i/>
          <w:color w:val="0D0D0D"/>
          <w:sz w:val="28"/>
          <w:szCs w:val="28"/>
        </w:rPr>
        <w:t>é</w:t>
      </w:r>
      <w:r w:rsidR="002919F6" w:rsidRPr="00C07D53">
        <w:rPr>
          <w:rFonts w:ascii="Arial Narrow" w:hAnsi="Arial Narrow"/>
          <w:bCs/>
          <w:i/>
          <w:color w:val="0D0D0D"/>
          <w:sz w:val="28"/>
          <w:szCs w:val="28"/>
        </w:rPr>
        <w:t>ia</w:t>
      </w:r>
      <w:proofErr w:type="spellEnd"/>
      <w:r w:rsidR="002919F6" w:rsidRPr="00C07D53">
        <w:rPr>
          <w:rFonts w:ascii="Arial Narrow" w:hAnsi="Arial Narrow"/>
          <w:bCs/>
          <w:i/>
          <w:color w:val="0D0D0D"/>
          <w:sz w:val="28"/>
          <w:szCs w:val="28"/>
        </w:rPr>
        <w:t xml:space="preserve">, </w:t>
      </w:r>
      <w:r w:rsidR="00AC6845" w:rsidRPr="00C07D53">
        <w:rPr>
          <w:rFonts w:ascii="Arial Narrow" w:hAnsi="Arial Narrow"/>
          <w:bCs/>
          <w:i/>
          <w:color w:val="0D0D0D"/>
          <w:sz w:val="28"/>
          <w:szCs w:val="28"/>
        </w:rPr>
        <w:t>é a</w:t>
      </w:r>
      <w:r w:rsidR="002919F6" w:rsidRPr="00C07D53">
        <w:rPr>
          <w:rFonts w:ascii="Arial Narrow" w:hAnsi="Arial Narrow"/>
          <w:bCs/>
          <w:i/>
          <w:color w:val="0D0D0D"/>
          <w:sz w:val="28"/>
          <w:szCs w:val="28"/>
        </w:rPr>
        <w:t xml:space="preserve"> retirada total do P</w:t>
      </w:r>
      <w:r w:rsidR="00AC6845" w:rsidRPr="00C07D53">
        <w:rPr>
          <w:rFonts w:ascii="Arial Narrow" w:hAnsi="Arial Narrow"/>
          <w:bCs/>
          <w:i/>
          <w:color w:val="0D0D0D"/>
          <w:sz w:val="28"/>
          <w:szCs w:val="28"/>
        </w:rPr>
        <w:t xml:space="preserve">LC </w:t>
      </w:r>
      <w:r w:rsidR="002919F6" w:rsidRPr="00C07D53">
        <w:rPr>
          <w:rFonts w:ascii="Arial Narrow" w:hAnsi="Arial Narrow"/>
          <w:bCs/>
          <w:i/>
          <w:color w:val="0D0D0D"/>
          <w:sz w:val="28"/>
          <w:szCs w:val="28"/>
        </w:rPr>
        <w:t xml:space="preserve">. Ninguém foi ouvido. O sentimento dos </w:t>
      </w:r>
      <w:proofErr w:type="gramStart"/>
      <w:r w:rsidR="002919F6" w:rsidRPr="00C07D53">
        <w:rPr>
          <w:rFonts w:ascii="Arial Narrow" w:hAnsi="Arial Narrow"/>
          <w:bCs/>
          <w:i/>
          <w:color w:val="0D0D0D"/>
          <w:sz w:val="28"/>
          <w:szCs w:val="28"/>
        </w:rPr>
        <w:t>servidores  não</w:t>
      </w:r>
      <w:proofErr w:type="gramEnd"/>
      <w:r w:rsidR="002919F6" w:rsidRPr="00C07D53">
        <w:rPr>
          <w:rFonts w:ascii="Arial Narrow" w:hAnsi="Arial Narrow"/>
          <w:bCs/>
          <w:i/>
          <w:color w:val="0D0D0D"/>
          <w:sz w:val="28"/>
          <w:szCs w:val="28"/>
        </w:rPr>
        <w:t xml:space="preserve"> foi respeitado.</w:t>
      </w:r>
      <w:r w:rsidR="004F6BE5" w:rsidRPr="00C07D53">
        <w:rPr>
          <w:rFonts w:ascii="Arial Narrow" w:hAnsi="Arial Narrow"/>
          <w:bCs/>
          <w:i/>
          <w:color w:val="0D0D0D"/>
          <w:sz w:val="28"/>
          <w:szCs w:val="28"/>
        </w:rPr>
        <w:t>. A Fundação João Pinheiro não apresentou um plano satisfatório. Então sugeri</w:t>
      </w:r>
      <w:r w:rsidR="00AC6845" w:rsidRPr="00C07D53">
        <w:rPr>
          <w:rFonts w:ascii="Arial Narrow" w:hAnsi="Arial Narrow"/>
          <w:bCs/>
          <w:i/>
          <w:color w:val="0D0D0D"/>
          <w:sz w:val="28"/>
          <w:szCs w:val="28"/>
        </w:rPr>
        <w:t>mos</w:t>
      </w:r>
      <w:r w:rsidR="004F6BE5" w:rsidRPr="00C07D53">
        <w:rPr>
          <w:rFonts w:ascii="Arial Narrow" w:hAnsi="Arial Narrow"/>
          <w:bCs/>
          <w:i/>
          <w:color w:val="0D0D0D"/>
          <w:sz w:val="28"/>
          <w:szCs w:val="28"/>
        </w:rPr>
        <w:t xml:space="preserve"> continuar com a Lei Complementar Nº 82, fazer as alterações. Para o devido concurso.</w:t>
      </w:r>
      <w:r w:rsidR="00DE7698" w:rsidRPr="00C07D53">
        <w:rPr>
          <w:rFonts w:ascii="Arial Narrow" w:hAnsi="Arial Narrow"/>
          <w:bCs/>
          <w:i/>
          <w:color w:val="0D0D0D"/>
          <w:sz w:val="28"/>
          <w:szCs w:val="28"/>
        </w:rPr>
        <w:t xml:space="preserve"> Finalizando solicitamos a retirada total do Projeto.</w:t>
      </w:r>
      <w:r w:rsidR="00DE7698" w:rsidRPr="00C07D53">
        <w:rPr>
          <w:rFonts w:ascii="Arial Narrow" w:hAnsi="Arial Narrow"/>
          <w:bCs/>
          <w:color w:val="0D0D0D"/>
          <w:sz w:val="28"/>
          <w:szCs w:val="28"/>
        </w:rPr>
        <w:t xml:space="preserve"> </w:t>
      </w:r>
      <w:r w:rsidR="00AC6845" w:rsidRPr="00C07D53">
        <w:rPr>
          <w:rFonts w:ascii="Arial Narrow" w:hAnsi="Arial Narrow"/>
          <w:bCs/>
          <w:color w:val="0D0D0D"/>
          <w:sz w:val="28"/>
          <w:szCs w:val="28"/>
        </w:rPr>
        <w:t>“</w:t>
      </w:r>
      <w:r w:rsidR="00DE7698" w:rsidRPr="00C07D53">
        <w:rPr>
          <w:rFonts w:ascii="Arial Narrow" w:hAnsi="Arial Narrow"/>
          <w:b/>
          <w:bCs/>
          <w:color w:val="0D0D0D"/>
          <w:sz w:val="28"/>
          <w:szCs w:val="28"/>
        </w:rPr>
        <w:t xml:space="preserve">HUGO LEONARDO PEIXOTO LIRA – </w:t>
      </w:r>
      <w:r w:rsidR="00DE7698" w:rsidRPr="00C07D53">
        <w:rPr>
          <w:rFonts w:ascii="Arial Narrow" w:hAnsi="Arial Narrow"/>
          <w:bCs/>
          <w:color w:val="0D0D0D"/>
          <w:sz w:val="28"/>
          <w:szCs w:val="28"/>
        </w:rPr>
        <w:t xml:space="preserve">Servidor Efetivo;  </w:t>
      </w:r>
      <w:r w:rsidR="00AC6845" w:rsidRPr="00C07D53">
        <w:rPr>
          <w:rFonts w:ascii="Arial Narrow" w:hAnsi="Arial Narrow"/>
          <w:bCs/>
          <w:color w:val="0D0D0D"/>
          <w:sz w:val="28"/>
          <w:szCs w:val="28"/>
        </w:rPr>
        <w:t>“</w:t>
      </w:r>
      <w:r w:rsidR="00DE7698" w:rsidRPr="00C07D53">
        <w:rPr>
          <w:rFonts w:ascii="Arial Narrow" w:hAnsi="Arial Narrow"/>
          <w:bCs/>
          <w:i/>
          <w:color w:val="0D0D0D"/>
          <w:sz w:val="28"/>
          <w:szCs w:val="28"/>
        </w:rPr>
        <w:t>Houve divergência entre eu e o po</w:t>
      </w:r>
      <w:r w:rsidR="00BD0131" w:rsidRPr="00C07D53">
        <w:rPr>
          <w:rFonts w:ascii="Arial Narrow" w:hAnsi="Arial Narrow"/>
          <w:bCs/>
          <w:i/>
          <w:color w:val="0D0D0D"/>
          <w:sz w:val="28"/>
          <w:szCs w:val="28"/>
        </w:rPr>
        <w:t>v</w:t>
      </w:r>
      <w:r w:rsidR="00DE7698" w:rsidRPr="00C07D53">
        <w:rPr>
          <w:rFonts w:ascii="Arial Narrow" w:hAnsi="Arial Narrow"/>
          <w:bCs/>
          <w:i/>
          <w:color w:val="0D0D0D"/>
          <w:sz w:val="28"/>
          <w:szCs w:val="28"/>
        </w:rPr>
        <w:t xml:space="preserve">o do SAAE, coloco todo </w:t>
      </w:r>
      <w:r w:rsidR="00BD0131" w:rsidRPr="00C07D53">
        <w:rPr>
          <w:rFonts w:ascii="Arial Narrow" w:hAnsi="Arial Narrow"/>
          <w:bCs/>
          <w:i/>
          <w:color w:val="0D0D0D"/>
          <w:sz w:val="28"/>
          <w:szCs w:val="28"/>
        </w:rPr>
        <w:t xml:space="preserve">meu </w:t>
      </w:r>
      <w:r w:rsidR="00DE7698" w:rsidRPr="00C07D53">
        <w:rPr>
          <w:rFonts w:ascii="Arial Narrow" w:hAnsi="Arial Narrow"/>
          <w:bCs/>
          <w:i/>
          <w:color w:val="0D0D0D"/>
          <w:sz w:val="28"/>
          <w:szCs w:val="28"/>
        </w:rPr>
        <w:t>respeito nesta Casa, lutei</w:t>
      </w:r>
      <w:r w:rsidR="00725117" w:rsidRPr="00C07D53">
        <w:rPr>
          <w:rFonts w:ascii="Arial Narrow" w:hAnsi="Arial Narrow"/>
          <w:bCs/>
          <w:i/>
          <w:color w:val="0D0D0D"/>
          <w:sz w:val="28"/>
          <w:szCs w:val="28"/>
        </w:rPr>
        <w:t xml:space="preserve"> e luto </w:t>
      </w:r>
      <w:r w:rsidR="00DE7698" w:rsidRPr="00C07D53">
        <w:rPr>
          <w:rFonts w:ascii="Arial Narrow" w:hAnsi="Arial Narrow"/>
          <w:bCs/>
          <w:i/>
          <w:color w:val="0D0D0D"/>
          <w:sz w:val="28"/>
          <w:szCs w:val="28"/>
        </w:rPr>
        <w:t xml:space="preserve"> p</w:t>
      </w:r>
      <w:r w:rsidR="00725117" w:rsidRPr="00C07D53">
        <w:rPr>
          <w:rFonts w:ascii="Arial Narrow" w:hAnsi="Arial Narrow"/>
          <w:bCs/>
          <w:i/>
          <w:color w:val="0D0D0D"/>
          <w:sz w:val="28"/>
          <w:szCs w:val="28"/>
        </w:rPr>
        <w:t>elos</w:t>
      </w:r>
      <w:r w:rsidR="00DE7698" w:rsidRPr="00C07D53">
        <w:rPr>
          <w:rFonts w:ascii="Arial Narrow" w:hAnsi="Arial Narrow"/>
          <w:bCs/>
          <w:i/>
          <w:color w:val="0D0D0D"/>
          <w:sz w:val="28"/>
          <w:szCs w:val="28"/>
        </w:rPr>
        <w:t xml:space="preserve"> direitos  aqui nesta Casa, e mais uma vez ,  e fico pe</w:t>
      </w:r>
      <w:r w:rsidR="00B9239B" w:rsidRPr="00C07D53">
        <w:rPr>
          <w:rFonts w:ascii="Arial Narrow" w:hAnsi="Arial Narrow"/>
          <w:bCs/>
          <w:i/>
          <w:color w:val="0D0D0D"/>
          <w:sz w:val="28"/>
          <w:szCs w:val="28"/>
        </w:rPr>
        <w:t>n</w:t>
      </w:r>
      <w:r w:rsidR="00DE7698" w:rsidRPr="00C07D53">
        <w:rPr>
          <w:rFonts w:ascii="Arial Narrow" w:hAnsi="Arial Narrow"/>
          <w:bCs/>
          <w:i/>
          <w:color w:val="0D0D0D"/>
          <w:sz w:val="28"/>
          <w:szCs w:val="28"/>
        </w:rPr>
        <w:t xml:space="preserve">sando como é importante o servidor do SAAE, cada casa </w:t>
      </w:r>
      <w:r w:rsidR="00BD0131" w:rsidRPr="00C07D53">
        <w:rPr>
          <w:rFonts w:ascii="Arial Narrow" w:hAnsi="Arial Narrow"/>
          <w:bCs/>
          <w:i/>
          <w:color w:val="0D0D0D"/>
          <w:sz w:val="28"/>
          <w:szCs w:val="28"/>
        </w:rPr>
        <w:t xml:space="preserve"> tem </w:t>
      </w:r>
      <w:r w:rsidR="00DE7698" w:rsidRPr="00C07D53">
        <w:rPr>
          <w:rFonts w:ascii="Arial Narrow" w:hAnsi="Arial Narrow"/>
          <w:bCs/>
          <w:i/>
          <w:color w:val="0D0D0D"/>
          <w:sz w:val="28"/>
          <w:szCs w:val="28"/>
        </w:rPr>
        <w:t>a nossa responsabilidade, e não é desta forma que consegue uma graduação. E no Plano exige a graduação, a questão das mudanças d</w:t>
      </w:r>
      <w:r w:rsidR="00BD0131" w:rsidRPr="00C07D53">
        <w:rPr>
          <w:rFonts w:ascii="Arial Narrow" w:hAnsi="Arial Narrow"/>
          <w:bCs/>
          <w:i/>
          <w:color w:val="0D0D0D"/>
          <w:sz w:val="28"/>
          <w:szCs w:val="28"/>
        </w:rPr>
        <w:t>a</w:t>
      </w:r>
      <w:r w:rsidR="00DE7698" w:rsidRPr="00C07D53">
        <w:rPr>
          <w:rFonts w:ascii="Arial Narrow" w:hAnsi="Arial Narrow"/>
          <w:bCs/>
          <w:i/>
          <w:color w:val="0D0D0D"/>
          <w:sz w:val="28"/>
          <w:szCs w:val="28"/>
        </w:rPr>
        <w:t xml:space="preserve">s atribuições. Então as atribuições podem ser </w:t>
      </w:r>
      <w:proofErr w:type="gramStart"/>
      <w:r w:rsidR="00DE7698" w:rsidRPr="00C07D53">
        <w:rPr>
          <w:rFonts w:ascii="Arial Narrow" w:hAnsi="Arial Narrow"/>
          <w:bCs/>
          <w:i/>
          <w:color w:val="0D0D0D"/>
          <w:sz w:val="28"/>
          <w:szCs w:val="28"/>
        </w:rPr>
        <w:t>modificada</w:t>
      </w:r>
      <w:r w:rsidR="00BD0131" w:rsidRPr="00C07D53">
        <w:rPr>
          <w:rFonts w:ascii="Arial Narrow" w:hAnsi="Arial Narrow"/>
          <w:bCs/>
          <w:i/>
          <w:color w:val="0D0D0D"/>
          <w:sz w:val="28"/>
          <w:szCs w:val="28"/>
        </w:rPr>
        <w:t>s</w:t>
      </w:r>
      <w:r w:rsidR="00DE7698" w:rsidRPr="00C07D53">
        <w:rPr>
          <w:rFonts w:ascii="Arial Narrow" w:hAnsi="Arial Narrow"/>
          <w:bCs/>
          <w:i/>
          <w:color w:val="0D0D0D"/>
          <w:sz w:val="28"/>
          <w:szCs w:val="28"/>
        </w:rPr>
        <w:t xml:space="preserve"> ,mas</w:t>
      </w:r>
      <w:proofErr w:type="gramEnd"/>
      <w:r w:rsidR="00DE7698" w:rsidRPr="00C07D53">
        <w:rPr>
          <w:rFonts w:ascii="Arial Narrow" w:hAnsi="Arial Narrow"/>
          <w:bCs/>
          <w:i/>
          <w:color w:val="0D0D0D"/>
          <w:sz w:val="28"/>
          <w:szCs w:val="28"/>
        </w:rPr>
        <w:t xml:space="preserve"> respeitando o cargo de origem.</w:t>
      </w:r>
      <w:r w:rsidR="00BD0131" w:rsidRPr="00C07D53">
        <w:rPr>
          <w:rFonts w:ascii="Arial Narrow" w:hAnsi="Arial Narrow"/>
          <w:bCs/>
          <w:i/>
          <w:color w:val="0D0D0D"/>
          <w:sz w:val="28"/>
          <w:szCs w:val="28"/>
        </w:rPr>
        <w:t xml:space="preserve"> Nós estamos aqui querendo colaborar com o </w:t>
      </w:r>
      <w:r w:rsidR="008E2D60" w:rsidRPr="00C07D53">
        <w:rPr>
          <w:rFonts w:ascii="Arial Narrow" w:hAnsi="Arial Narrow"/>
          <w:i/>
          <w:sz w:val="28"/>
          <w:szCs w:val="28"/>
        </w:rPr>
        <w:t>PLC Nº 01/2023</w:t>
      </w:r>
      <w:r w:rsidR="00BD0131" w:rsidRPr="00C07D53">
        <w:rPr>
          <w:rFonts w:ascii="Arial Narrow" w:hAnsi="Arial Narrow"/>
          <w:bCs/>
          <w:i/>
          <w:color w:val="0D0D0D"/>
          <w:sz w:val="28"/>
          <w:szCs w:val="28"/>
        </w:rPr>
        <w:t xml:space="preserve">, então não justifica emendas neste </w:t>
      </w:r>
      <w:r w:rsidR="008E2D60" w:rsidRPr="00C07D53">
        <w:rPr>
          <w:rFonts w:ascii="Arial Narrow" w:hAnsi="Arial Narrow"/>
          <w:i/>
          <w:sz w:val="28"/>
          <w:szCs w:val="28"/>
        </w:rPr>
        <w:t>PLC Nº 01/2023</w:t>
      </w:r>
      <w:r w:rsidR="00BD0131" w:rsidRPr="00C07D53">
        <w:rPr>
          <w:rFonts w:ascii="Arial Narrow" w:hAnsi="Arial Narrow"/>
          <w:bCs/>
          <w:i/>
          <w:color w:val="0D0D0D"/>
          <w:sz w:val="28"/>
          <w:szCs w:val="28"/>
        </w:rPr>
        <w:t>. Somos responsáveis pelo zoneamento de Sete Lagoas.</w:t>
      </w:r>
      <w:r w:rsidR="00AC6845" w:rsidRPr="00C07D53">
        <w:rPr>
          <w:rFonts w:ascii="Arial Narrow" w:hAnsi="Arial Narrow"/>
          <w:bCs/>
          <w:i/>
          <w:color w:val="0D0D0D"/>
          <w:sz w:val="28"/>
          <w:szCs w:val="28"/>
        </w:rPr>
        <w:t xml:space="preserve">” </w:t>
      </w:r>
      <w:r w:rsidR="00BD0131" w:rsidRPr="00C07D53">
        <w:rPr>
          <w:rFonts w:ascii="Arial Narrow" w:hAnsi="Arial Narrow"/>
          <w:sz w:val="28"/>
          <w:szCs w:val="28"/>
        </w:rPr>
        <w:t>O</w:t>
      </w:r>
      <w:r w:rsidR="00AC6845" w:rsidRPr="00C07D53">
        <w:rPr>
          <w:rFonts w:ascii="Arial Narrow" w:hAnsi="Arial Narrow"/>
          <w:sz w:val="28"/>
          <w:szCs w:val="28"/>
        </w:rPr>
        <w:t xml:space="preserve"> Senhor Presidente desta </w:t>
      </w:r>
      <w:proofErr w:type="gramStart"/>
      <w:r w:rsidR="00AC6845" w:rsidRPr="00C07D53">
        <w:rPr>
          <w:rFonts w:ascii="Arial Narrow" w:hAnsi="Arial Narrow"/>
          <w:sz w:val="28"/>
          <w:szCs w:val="28"/>
        </w:rPr>
        <w:t xml:space="preserve">Audiência </w:t>
      </w:r>
      <w:r w:rsidR="00BD0131" w:rsidRPr="00C07D53">
        <w:rPr>
          <w:rFonts w:ascii="Arial Narrow" w:hAnsi="Arial Narrow"/>
          <w:sz w:val="28"/>
          <w:szCs w:val="28"/>
        </w:rPr>
        <w:t xml:space="preserve"> vereador</w:t>
      </w:r>
      <w:proofErr w:type="gramEnd"/>
      <w:r w:rsidR="00BD0131" w:rsidRPr="00C07D53">
        <w:rPr>
          <w:rFonts w:ascii="Arial Narrow" w:hAnsi="Arial Narrow"/>
          <w:sz w:val="28"/>
          <w:szCs w:val="28"/>
        </w:rPr>
        <w:t xml:space="preserve"> Ismael </w:t>
      </w:r>
      <w:r w:rsidR="00AC6845" w:rsidRPr="00C07D53">
        <w:rPr>
          <w:rFonts w:ascii="Arial Narrow" w:hAnsi="Arial Narrow"/>
          <w:sz w:val="28"/>
          <w:szCs w:val="28"/>
        </w:rPr>
        <w:t xml:space="preserve">Soares de Moura </w:t>
      </w:r>
      <w:r w:rsidR="00BD0131" w:rsidRPr="00C07D53">
        <w:rPr>
          <w:rFonts w:ascii="Arial Narrow" w:hAnsi="Arial Narrow"/>
          <w:sz w:val="28"/>
          <w:szCs w:val="28"/>
        </w:rPr>
        <w:t>informou que quem tem poder para retirar o Projeto</w:t>
      </w:r>
      <w:r w:rsidR="00AC6845" w:rsidRPr="00C07D53">
        <w:rPr>
          <w:rFonts w:ascii="Arial Narrow" w:hAnsi="Arial Narrow"/>
          <w:sz w:val="28"/>
          <w:szCs w:val="28"/>
        </w:rPr>
        <w:t xml:space="preserve">, mas vai conversar com </w:t>
      </w:r>
      <w:r w:rsidR="00BD0131" w:rsidRPr="00C07D53">
        <w:rPr>
          <w:rFonts w:ascii="Arial Narrow" w:hAnsi="Arial Narrow"/>
          <w:sz w:val="28"/>
          <w:szCs w:val="28"/>
        </w:rPr>
        <w:t xml:space="preserve"> o Prefeito</w:t>
      </w:r>
      <w:r w:rsidR="00AC6845" w:rsidRPr="00C07D53">
        <w:rPr>
          <w:rFonts w:ascii="Arial Narrow" w:hAnsi="Arial Narrow"/>
          <w:sz w:val="28"/>
          <w:szCs w:val="28"/>
        </w:rPr>
        <w:t xml:space="preserve"> para solicitar a devolução. </w:t>
      </w:r>
      <w:r w:rsidR="00BD0131" w:rsidRPr="00C07D53">
        <w:rPr>
          <w:rFonts w:ascii="Arial Narrow" w:hAnsi="Arial Narrow"/>
          <w:b/>
          <w:sz w:val="28"/>
          <w:szCs w:val="28"/>
        </w:rPr>
        <w:t xml:space="preserve">Adilson Ramos de Souza Diretor do </w:t>
      </w:r>
      <w:r w:rsidR="00AC6845" w:rsidRPr="00C07D53">
        <w:rPr>
          <w:rFonts w:ascii="Arial Narrow" w:hAnsi="Arial Narrow"/>
          <w:b/>
          <w:sz w:val="28"/>
          <w:szCs w:val="28"/>
        </w:rPr>
        <w:t>SINDAGUA</w:t>
      </w:r>
      <w:r w:rsidR="00AC6845" w:rsidRPr="00C07D53">
        <w:rPr>
          <w:rFonts w:ascii="Arial Narrow" w:hAnsi="Arial Narrow"/>
          <w:sz w:val="28"/>
          <w:szCs w:val="28"/>
        </w:rPr>
        <w:t xml:space="preserve"> Após </w:t>
      </w:r>
      <w:proofErr w:type="gramStart"/>
      <w:r w:rsidR="00AC6845" w:rsidRPr="00C07D53">
        <w:rPr>
          <w:rFonts w:ascii="Arial Narrow" w:hAnsi="Arial Narrow"/>
          <w:sz w:val="28"/>
          <w:szCs w:val="28"/>
        </w:rPr>
        <w:t>c</w:t>
      </w:r>
      <w:r w:rsidR="008E2D60">
        <w:rPr>
          <w:rFonts w:ascii="Arial Narrow" w:hAnsi="Arial Narrow"/>
          <w:sz w:val="28"/>
          <w:szCs w:val="28"/>
        </w:rPr>
        <w:t>u</w:t>
      </w:r>
      <w:r w:rsidR="00AC6845" w:rsidRPr="00C07D53">
        <w:rPr>
          <w:rFonts w:ascii="Arial Narrow" w:hAnsi="Arial Narrow"/>
          <w:sz w:val="28"/>
          <w:szCs w:val="28"/>
        </w:rPr>
        <w:t>mprimentar  a</w:t>
      </w:r>
      <w:proofErr w:type="gramEnd"/>
      <w:r w:rsidR="00AC6845" w:rsidRPr="00C07D53">
        <w:rPr>
          <w:rFonts w:ascii="Arial Narrow" w:hAnsi="Arial Narrow"/>
          <w:sz w:val="28"/>
          <w:szCs w:val="28"/>
        </w:rPr>
        <w:t xml:space="preserve"> todos. </w:t>
      </w:r>
      <w:proofErr w:type="gramStart"/>
      <w:r w:rsidR="00AC6845" w:rsidRPr="00C07D53">
        <w:rPr>
          <w:rFonts w:ascii="Arial Narrow" w:hAnsi="Arial Narrow"/>
          <w:i/>
          <w:sz w:val="28"/>
          <w:szCs w:val="28"/>
        </w:rPr>
        <w:t>Inicia  sua</w:t>
      </w:r>
      <w:proofErr w:type="gramEnd"/>
      <w:r w:rsidR="00AC6845" w:rsidRPr="00C07D53">
        <w:rPr>
          <w:rFonts w:ascii="Arial Narrow" w:hAnsi="Arial Narrow"/>
          <w:i/>
          <w:sz w:val="28"/>
          <w:szCs w:val="28"/>
        </w:rPr>
        <w:t xml:space="preserve"> fala solicitando </w:t>
      </w:r>
      <w:r w:rsidR="00BD0131" w:rsidRPr="00C07D53">
        <w:rPr>
          <w:rFonts w:ascii="Arial Narrow" w:hAnsi="Arial Narrow"/>
          <w:i/>
          <w:sz w:val="28"/>
          <w:szCs w:val="28"/>
        </w:rPr>
        <w:t xml:space="preserve">a retirada do </w:t>
      </w:r>
      <w:r w:rsidR="006E7810" w:rsidRPr="00C07D53">
        <w:rPr>
          <w:rFonts w:ascii="Arial Narrow" w:hAnsi="Arial Narrow"/>
          <w:i/>
          <w:sz w:val="28"/>
          <w:szCs w:val="28"/>
        </w:rPr>
        <w:t xml:space="preserve">o </w:t>
      </w:r>
      <w:r w:rsidR="002103BB" w:rsidRPr="00C07D53">
        <w:rPr>
          <w:rFonts w:ascii="Arial Narrow" w:hAnsi="Arial Narrow"/>
          <w:i/>
          <w:sz w:val="28"/>
          <w:szCs w:val="28"/>
        </w:rPr>
        <w:lastRenderedPageBreak/>
        <w:t>PLC Nº 01/2023, pois</w:t>
      </w:r>
      <w:r w:rsidR="006E7810" w:rsidRPr="00C07D53">
        <w:rPr>
          <w:rFonts w:ascii="Arial Narrow" w:hAnsi="Arial Narrow"/>
          <w:i/>
          <w:sz w:val="28"/>
          <w:szCs w:val="28"/>
        </w:rPr>
        <w:t xml:space="preserve"> não atende aos servidores. E evitaria muito, se tivesse ouvido os servidores, os sindicatos. Já passamos por v</w:t>
      </w:r>
      <w:r w:rsidR="002103BB" w:rsidRPr="00C07D53">
        <w:rPr>
          <w:rFonts w:ascii="Arial Narrow" w:hAnsi="Arial Narrow"/>
          <w:i/>
          <w:sz w:val="28"/>
          <w:szCs w:val="28"/>
        </w:rPr>
        <w:t>á</w:t>
      </w:r>
      <w:r w:rsidR="006E7810" w:rsidRPr="00C07D53">
        <w:rPr>
          <w:rFonts w:ascii="Arial Narrow" w:hAnsi="Arial Narrow"/>
          <w:i/>
          <w:sz w:val="28"/>
          <w:szCs w:val="28"/>
        </w:rPr>
        <w:t>ri</w:t>
      </w:r>
      <w:r w:rsidR="002103BB" w:rsidRPr="00C07D53">
        <w:rPr>
          <w:rFonts w:ascii="Arial Narrow" w:hAnsi="Arial Narrow"/>
          <w:i/>
          <w:sz w:val="28"/>
          <w:szCs w:val="28"/>
        </w:rPr>
        <w:t>o</w:t>
      </w:r>
      <w:r w:rsidR="006E7810" w:rsidRPr="00C07D53">
        <w:rPr>
          <w:rFonts w:ascii="Arial Narrow" w:hAnsi="Arial Narrow"/>
          <w:i/>
          <w:sz w:val="28"/>
          <w:szCs w:val="28"/>
        </w:rPr>
        <w:t xml:space="preserve">s setores, e todos os servidores </w:t>
      </w:r>
      <w:r w:rsidR="002103BB" w:rsidRPr="00C07D53">
        <w:rPr>
          <w:rFonts w:ascii="Arial Narrow" w:hAnsi="Arial Narrow"/>
          <w:i/>
          <w:sz w:val="28"/>
          <w:szCs w:val="28"/>
        </w:rPr>
        <w:t>n</w:t>
      </w:r>
      <w:r w:rsidR="006E7810" w:rsidRPr="00C07D53">
        <w:rPr>
          <w:rFonts w:ascii="Arial Narrow" w:hAnsi="Arial Narrow"/>
          <w:i/>
          <w:sz w:val="28"/>
          <w:szCs w:val="28"/>
        </w:rPr>
        <w:t>ão</w:t>
      </w:r>
      <w:r w:rsidR="002103BB" w:rsidRPr="00C07D53">
        <w:rPr>
          <w:rFonts w:ascii="Arial Narrow" w:hAnsi="Arial Narrow"/>
          <w:i/>
          <w:sz w:val="28"/>
          <w:szCs w:val="28"/>
        </w:rPr>
        <w:t xml:space="preserve"> foram</w:t>
      </w:r>
      <w:r w:rsidR="006E7810" w:rsidRPr="00C07D53">
        <w:rPr>
          <w:rFonts w:ascii="Arial Narrow" w:hAnsi="Arial Narrow"/>
          <w:i/>
          <w:sz w:val="28"/>
          <w:szCs w:val="28"/>
        </w:rPr>
        <w:t xml:space="preserve"> ouvidos, </w:t>
      </w:r>
      <w:r w:rsidR="002103BB" w:rsidRPr="00C07D53">
        <w:rPr>
          <w:rFonts w:ascii="Arial Narrow" w:hAnsi="Arial Narrow"/>
          <w:i/>
          <w:sz w:val="28"/>
          <w:szCs w:val="28"/>
        </w:rPr>
        <w:t xml:space="preserve">e </w:t>
      </w:r>
      <w:r w:rsidR="006E7810" w:rsidRPr="00C07D53">
        <w:rPr>
          <w:rFonts w:ascii="Arial Narrow" w:hAnsi="Arial Narrow"/>
          <w:i/>
          <w:sz w:val="28"/>
          <w:szCs w:val="28"/>
        </w:rPr>
        <w:t xml:space="preserve">nem o sindicato foi ouvido. Enfim, numa leitura básica do Projeto, solicitamos a retirada do </w:t>
      </w:r>
      <w:r w:rsidR="002103BB" w:rsidRPr="00C07D53">
        <w:rPr>
          <w:rFonts w:ascii="Arial Narrow" w:hAnsi="Arial Narrow"/>
          <w:i/>
          <w:sz w:val="28"/>
          <w:szCs w:val="28"/>
        </w:rPr>
        <w:t>PLC Nº 01/</w:t>
      </w:r>
      <w:proofErr w:type="gramStart"/>
      <w:r w:rsidR="002103BB" w:rsidRPr="00C07D53">
        <w:rPr>
          <w:rFonts w:ascii="Arial Narrow" w:hAnsi="Arial Narrow"/>
          <w:i/>
          <w:sz w:val="28"/>
          <w:szCs w:val="28"/>
        </w:rPr>
        <w:t xml:space="preserve">2023 </w:t>
      </w:r>
      <w:r w:rsidR="006E7810" w:rsidRPr="00C07D53">
        <w:rPr>
          <w:rFonts w:ascii="Arial Narrow" w:hAnsi="Arial Narrow"/>
          <w:i/>
          <w:sz w:val="28"/>
          <w:szCs w:val="28"/>
        </w:rPr>
        <w:t xml:space="preserve"> de</w:t>
      </w:r>
      <w:proofErr w:type="gramEnd"/>
      <w:r w:rsidR="006E7810" w:rsidRPr="00C07D53">
        <w:rPr>
          <w:rFonts w:ascii="Arial Narrow" w:hAnsi="Arial Narrow"/>
          <w:i/>
          <w:sz w:val="28"/>
          <w:szCs w:val="28"/>
        </w:rPr>
        <w:t xml:space="preserve"> pauta.</w:t>
      </w:r>
      <w:r w:rsidR="002103BB" w:rsidRPr="00C07D53">
        <w:rPr>
          <w:rFonts w:ascii="Arial Narrow" w:hAnsi="Arial Narrow"/>
          <w:i/>
          <w:sz w:val="28"/>
          <w:szCs w:val="28"/>
        </w:rPr>
        <w:t xml:space="preserve">, pois </w:t>
      </w:r>
      <w:r w:rsidR="006E7810" w:rsidRPr="00C07D53">
        <w:rPr>
          <w:rFonts w:ascii="Arial Narrow" w:hAnsi="Arial Narrow"/>
          <w:i/>
          <w:sz w:val="28"/>
          <w:szCs w:val="28"/>
        </w:rPr>
        <w:t>não atende aos servidores, não ouviu os servidores, os sindicatos, então  lembro</w:t>
      </w:r>
      <w:r w:rsidR="002103BB" w:rsidRPr="00C07D53">
        <w:rPr>
          <w:rFonts w:ascii="Arial Narrow" w:hAnsi="Arial Narrow"/>
          <w:i/>
          <w:sz w:val="28"/>
          <w:szCs w:val="28"/>
        </w:rPr>
        <w:t xml:space="preserve"> que </w:t>
      </w:r>
      <w:r w:rsidR="006E7810" w:rsidRPr="00C07D53">
        <w:rPr>
          <w:rFonts w:ascii="Arial Narrow" w:hAnsi="Arial Narrow"/>
          <w:i/>
          <w:sz w:val="28"/>
          <w:szCs w:val="28"/>
        </w:rPr>
        <w:t xml:space="preserve"> o plano da Câmara levou 07 anos para ajustar. Então o </w:t>
      </w:r>
      <w:r w:rsidR="002103BB" w:rsidRPr="00C07D53">
        <w:rPr>
          <w:rFonts w:ascii="Arial Narrow" w:hAnsi="Arial Narrow"/>
          <w:i/>
          <w:sz w:val="28"/>
          <w:szCs w:val="28"/>
        </w:rPr>
        <w:t xml:space="preserve">PLC Nº 01/2023 </w:t>
      </w:r>
      <w:r w:rsidR="006E7810" w:rsidRPr="00C07D53">
        <w:rPr>
          <w:rFonts w:ascii="Arial Narrow" w:hAnsi="Arial Narrow"/>
          <w:i/>
          <w:sz w:val="28"/>
          <w:szCs w:val="28"/>
        </w:rPr>
        <w:t>foi protocolado estes dias, não atende, e, segundo o</w:t>
      </w:r>
      <w:r w:rsidR="002103BB" w:rsidRPr="00C07D53">
        <w:rPr>
          <w:rFonts w:ascii="Arial Narrow" w:hAnsi="Arial Narrow"/>
          <w:i/>
          <w:sz w:val="28"/>
          <w:szCs w:val="28"/>
        </w:rPr>
        <w:t xml:space="preserve"> Presidente do SAAE </w:t>
      </w:r>
      <w:proofErr w:type="gramStart"/>
      <w:r w:rsidR="002103BB" w:rsidRPr="00C07D53">
        <w:rPr>
          <w:rFonts w:ascii="Arial Narrow" w:hAnsi="Arial Narrow"/>
          <w:i/>
          <w:sz w:val="28"/>
          <w:szCs w:val="28"/>
        </w:rPr>
        <w:t xml:space="preserve">Senhor </w:t>
      </w:r>
      <w:r w:rsidR="006E7810" w:rsidRPr="00C07D53">
        <w:rPr>
          <w:rFonts w:ascii="Arial Narrow" w:hAnsi="Arial Narrow"/>
          <w:i/>
          <w:sz w:val="28"/>
          <w:szCs w:val="28"/>
        </w:rPr>
        <w:t xml:space="preserve"> Robson</w:t>
      </w:r>
      <w:proofErr w:type="gramEnd"/>
      <w:r w:rsidR="006E7810" w:rsidRPr="00C07D53">
        <w:rPr>
          <w:rFonts w:ascii="Arial Narrow" w:hAnsi="Arial Narrow"/>
          <w:i/>
          <w:sz w:val="28"/>
          <w:szCs w:val="28"/>
        </w:rPr>
        <w:t xml:space="preserve"> , não teve nenhuma interferência. Numa leitu</w:t>
      </w:r>
      <w:r w:rsidR="002103BB" w:rsidRPr="00C07D53">
        <w:rPr>
          <w:rFonts w:ascii="Arial Narrow" w:hAnsi="Arial Narrow"/>
          <w:i/>
          <w:sz w:val="28"/>
          <w:szCs w:val="28"/>
        </w:rPr>
        <w:t>ra</w:t>
      </w:r>
      <w:r w:rsidR="006E7810" w:rsidRPr="00C07D53">
        <w:rPr>
          <w:rFonts w:ascii="Arial Narrow" w:hAnsi="Arial Narrow"/>
          <w:i/>
          <w:sz w:val="28"/>
          <w:szCs w:val="28"/>
        </w:rPr>
        <w:t xml:space="preserve"> básica, o nosso pedido é que seja retirado de pauta, faltou transparência, redução de salários e outros. Então estamos aqui para ajudar construir. Reafirmo que </w:t>
      </w:r>
      <w:r w:rsidR="002103BB" w:rsidRPr="00C07D53">
        <w:rPr>
          <w:rFonts w:ascii="Arial Narrow" w:hAnsi="Arial Narrow"/>
          <w:i/>
          <w:sz w:val="28"/>
          <w:szCs w:val="28"/>
        </w:rPr>
        <w:t xml:space="preserve">PLC Nº 01/2023 </w:t>
      </w:r>
      <w:r w:rsidR="006E7810" w:rsidRPr="00C07D53">
        <w:rPr>
          <w:rFonts w:ascii="Arial Narrow" w:hAnsi="Arial Narrow"/>
          <w:i/>
          <w:sz w:val="28"/>
          <w:szCs w:val="28"/>
        </w:rPr>
        <w:t xml:space="preserve">foi protocolado, no dia 26 de abril fizemos uma reunião, e neste mesmo </w:t>
      </w:r>
      <w:proofErr w:type="gramStart"/>
      <w:r w:rsidR="006E7810" w:rsidRPr="00C07D53">
        <w:rPr>
          <w:rFonts w:ascii="Arial Narrow" w:hAnsi="Arial Narrow"/>
          <w:i/>
          <w:sz w:val="28"/>
          <w:szCs w:val="28"/>
        </w:rPr>
        <w:t>dia,  fizemos</w:t>
      </w:r>
      <w:proofErr w:type="gramEnd"/>
      <w:r w:rsidR="006E7810" w:rsidRPr="00C07D53">
        <w:rPr>
          <w:rFonts w:ascii="Arial Narrow" w:hAnsi="Arial Narrow"/>
          <w:i/>
          <w:sz w:val="28"/>
          <w:szCs w:val="28"/>
        </w:rPr>
        <w:t xml:space="preserve"> uma Comissão. E o Presidente do SAAE chegou no final do dia, </w:t>
      </w:r>
      <w:proofErr w:type="gramStart"/>
      <w:r w:rsidR="006E7810" w:rsidRPr="00C07D53">
        <w:rPr>
          <w:rFonts w:ascii="Arial Narrow" w:hAnsi="Arial Narrow"/>
          <w:i/>
          <w:sz w:val="28"/>
          <w:szCs w:val="28"/>
        </w:rPr>
        <w:t>e ,</w:t>
      </w:r>
      <w:proofErr w:type="gramEnd"/>
      <w:r w:rsidR="006E7810" w:rsidRPr="00C07D53">
        <w:rPr>
          <w:rFonts w:ascii="Arial Narrow" w:hAnsi="Arial Narrow"/>
          <w:i/>
          <w:sz w:val="28"/>
          <w:szCs w:val="28"/>
        </w:rPr>
        <w:t xml:space="preserve"> ele mesmo viu a insatisfação dos servidores. Enfim, depois de ouvir a Presidência do </w:t>
      </w:r>
      <w:proofErr w:type="gramStart"/>
      <w:r w:rsidR="006E7810" w:rsidRPr="00C07D53">
        <w:rPr>
          <w:rFonts w:ascii="Arial Narrow" w:hAnsi="Arial Narrow"/>
          <w:i/>
          <w:sz w:val="28"/>
          <w:szCs w:val="28"/>
        </w:rPr>
        <w:t>SAAE,  estamos</w:t>
      </w:r>
      <w:proofErr w:type="gramEnd"/>
      <w:r w:rsidR="006E7810" w:rsidRPr="00C07D53">
        <w:rPr>
          <w:rFonts w:ascii="Arial Narrow" w:hAnsi="Arial Narrow"/>
          <w:i/>
          <w:sz w:val="28"/>
          <w:szCs w:val="28"/>
        </w:rPr>
        <w:t xml:space="preserve"> </w:t>
      </w:r>
      <w:proofErr w:type="spellStart"/>
      <w:r w:rsidR="006E7810" w:rsidRPr="00C07D53">
        <w:rPr>
          <w:rFonts w:ascii="Arial Narrow" w:hAnsi="Arial Narrow"/>
          <w:i/>
          <w:sz w:val="28"/>
          <w:szCs w:val="28"/>
        </w:rPr>
        <w:t>anciosos</w:t>
      </w:r>
      <w:proofErr w:type="spellEnd"/>
      <w:r w:rsidR="006E7810" w:rsidRPr="00C07D53">
        <w:rPr>
          <w:rFonts w:ascii="Arial Narrow" w:hAnsi="Arial Narrow"/>
          <w:i/>
          <w:sz w:val="28"/>
          <w:szCs w:val="28"/>
        </w:rPr>
        <w:t xml:space="preserve"> para ouvir os vereadores</w:t>
      </w:r>
      <w:r w:rsidR="006E7810" w:rsidRPr="00C07D53">
        <w:rPr>
          <w:rFonts w:ascii="Arial Narrow" w:hAnsi="Arial Narrow"/>
          <w:sz w:val="28"/>
          <w:szCs w:val="28"/>
        </w:rPr>
        <w:t xml:space="preserve">. </w:t>
      </w:r>
      <w:r w:rsidR="007B3660" w:rsidRPr="00C07D53">
        <w:rPr>
          <w:rFonts w:ascii="Arial Narrow" w:hAnsi="Arial Narrow"/>
          <w:sz w:val="28"/>
          <w:szCs w:val="28"/>
        </w:rPr>
        <w:t xml:space="preserve">  </w:t>
      </w:r>
      <w:r w:rsidR="007B3660" w:rsidRPr="00C07D53">
        <w:rPr>
          <w:rFonts w:ascii="Arial Narrow" w:hAnsi="Arial Narrow"/>
          <w:b/>
          <w:sz w:val="28"/>
          <w:szCs w:val="28"/>
        </w:rPr>
        <w:t xml:space="preserve">A vereadora Silvia </w:t>
      </w:r>
      <w:r w:rsidR="002103BB" w:rsidRPr="00C07D53">
        <w:rPr>
          <w:rFonts w:ascii="Arial Narrow" w:hAnsi="Arial Narrow"/>
          <w:b/>
          <w:sz w:val="28"/>
          <w:szCs w:val="28"/>
        </w:rPr>
        <w:t xml:space="preserve"> Regina de Oliveira</w:t>
      </w:r>
      <w:r w:rsidR="002103BB" w:rsidRPr="00C07D53">
        <w:rPr>
          <w:rFonts w:ascii="Arial Narrow" w:hAnsi="Arial Narrow"/>
          <w:sz w:val="28"/>
          <w:szCs w:val="28"/>
        </w:rPr>
        <w:t xml:space="preserve"> </w:t>
      </w:r>
      <w:r w:rsidR="007B3660" w:rsidRPr="00C07D53">
        <w:rPr>
          <w:rFonts w:ascii="Arial Narrow" w:hAnsi="Arial Narrow"/>
          <w:sz w:val="28"/>
          <w:szCs w:val="28"/>
        </w:rPr>
        <w:t>“</w:t>
      </w:r>
      <w:r w:rsidR="007B3660" w:rsidRPr="00C07D53">
        <w:rPr>
          <w:rFonts w:ascii="Arial Narrow" w:hAnsi="Arial Narrow"/>
          <w:i/>
          <w:sz w:val="28"/>
          <w:szCs w:val="28"/>
        </w:rPr>
        <w:t xml:space="preserve">Temos que valorizar amplamente os servidores”, Quem me conhece do SAAE, sabe que sou defensora de vocês, hoje somos muito bem atendidos, embora é importante, que retire este </w:t>
      </w:r>
      <w:r w:rsidR="008E2D60" w:rsidRPr="00C07D53">
        <w:rPr>
          <w:rFonts w:ascii="Arial Narrow" w:hAnsi="Arial Narrow"/>
          <w:i/>
          <w:sz w:val="28"/>
          <w:szCs w:val="28"/>
        </w:rPr>
        <w:t>PLC Nº 01/2023</w:t>
      </w:r>
      <w:r w:rsidR="007B3660" w:rsidRPr="00C07D53">
        <w:rPr>
          <w:rFonts w:ascii="Arial Narrow" w:hAnsi="Arial Narrow"/>
          <w:i/>
          <w:sz w:val="28"/>
          <w:szCs w:val="28"/>
        </w:rPr>
        <w:t xml:space="preserve">, e faça outro </w:t>
      </w:r>
      <w:r w:rsidR="008E2D60" w:rsidRPr="00C07D53">
        <w:rPr>
          <w:rFonts w:ascii="Arial Narrow" w:hAnsi="Arial Narrow"/>
          <w:i/>
          <w:sz w:val="28"/>
          <w:szCs w:val="28"/>
        </w:rPr>
        <w:t>PLC Nº 01/2023</w:t>
      </w:r>
      <w:r w:rsidR="007B3660" w:rsidRPr="00C07D53">
        <w:rPr>
          <w:rFonts w:ascii="Arial Narrow" w:hAnsi="Arial Narrow"/>
          <w:b/>
          <w:sz w:val="28"/>
          <w:szCs w:val="28"/>
        </w:rPr>
        <w:t xml:space="preserve">O vereador </w:t>
      </w:r>
      <w:r w:rsidR="00147515">
        <w:rPr>
          <w:rFonts w:ascii="Arial Narrow" w:hAnsi="Arial Narrow"/>
          <w:b/>
          <w:sz w:val="28"/>
          <w:szCs w:val="28"/>
        </w:rPr>
        <w:t xml:space="preserve"> Ivan </w:t>
      </w:r>
      <w:r w:rsidR="008E2D60">
        <w:rPr>
          <w:rFonts w:ascii="Arial Narrow" w:hAnsi="Arial Narrow"/>
          <w:b/>
          <w:sz w:val="28"/>
          <w:szCs w:val="28"/>
        </w:rPr>
        <w:t xml:space="preserve">Luiz de Souza informou que o vereador </w:t>
      </w:r>
      <w:proofErr w:type="spellStart"/>
      <w:r w:rsidR="007B3660" w:rsidRPr="00C07D53">
        <w:rPr>
          <w:rFonts w:ascii="Arial Narrow" w:hAnsi="Arial Narrow"/>
          <w:b/>
          <w:sz w:val="28"/>
          <w:szCs w:val="28"/>
        </w:rPr>
        <w:t>Janderson</w:t>
      </w:r>
      <w:proofErr w:type="spellEnd"/>
      <w:r w:rsidR="002103BB" w:rsidRPr="00C07D53">
        <w:rPr>
          <w:rFonts w:ascii="Arial Narrow" w:hAnsi="Arial Narrow"/>
          <w:b/>
          <w:sz w:val="28"/>
          <w:szCs w:val="28"/>
        </w:rPr>
        <w:t xml:space="preserve"> de Avelar Oliveira</w:t>
      </w:r>
      <w:r w:rsidR="008E2D60">
        <w:rPr>
          <w:rFonts w:ascii="Arial Narrow" w:hAnsi="Arial Narrow"/>
          <w:sz w:val="28"/>
          <w:szCs w:val="28"/>
        </w:rPr>
        <w:t xml:space="preserve">, teve que ausentar-se mas </w:t>
      </w:r>
      <w:r w:rsidR="007B3660" w:rsidRPr="00C07D53">
        <w:rPr>
          <w:rFonts w:ascii="Arial Narrow" w:hAnsi="Arial Narrow"/>
          <w:sz w:val="28"/>
          <w:szCs w:val="28"/>
        </w:rPr>
        <w:t xml:space="preserve">manifestou </w:t>
      </w:r>
      <w:r w:rsidR="002103BB" w:rsidRPr="00C07D53">
        <w:rPr>
          <w:rFonts w:ascii="Arial Narrow" w:hAnsi="Arial Narrow"/>
          <w:sz w:val="28"/>
          <w:szCs w:val="28"/>
        </w:rPr>
        <w:t xml:space="preserve">total </w:t>
      </w:r>
      <w:r w:rsidR="007B3660" w:rsidRPr="00C07D53">
        <w:rPr>
          <w:rFonts w:ascii="Arial Narrow" w:hAnsi="Arial Narrow"/>
          <w:sz w:val="28"/>
          <w:szCs w:val="28"/>
        </w:rPr>
        <w:t>apoio</w:t>
      </w:r>
      <w:r w:rsidR="002103BB" w:rsidRPr="00C07D53">
        <w:rPr>
          <w:rFonts w:ascii="Arial Narrow" w:hAnsi="Arial Narrow"/>
          <w:sz w:val="28"/>
          <w:szCs w:val="28"/>
        </w:rPr>
        <w:t xml:space="preserve"> aos servidores</w:t>
      </w:r>
      <w:r w:rsidR="007B3660" w:rsidRPr="00C07D53">
        <w:rPr>
          <w:rFonts w:ascii="Arial Narrow" w:hAnsi="Arial Narrow"/>
          <w:sz w:val="28"/>
          <w:szCs w:val="28"/>
        </w:rPr>
        <w:t>.</w:t>
      </w:r>
      <w:r w:rsidR="002103BB" w:rsidRPr="00C07D53">
        <w:rPr>
          <w:rFonts w:ascii="Arial Narrow" w:hAnsi="Arial Narrow"/>
          <w:sz w:val="28"/>
          <w:szCs w:val="28"/>
        </w:rPr>
        <w:t xml:space="preserve"> </w:t>
      </w:r>
      <w:proofErr w:type="spellStart"/>
      <w:r w:rsidR="007B3660" w:rsidRPr="00C07D53">
        <w:rPr>
          <w:rFonts w:ascii="Arial Narrow" w:hAnsi="Arial Narrow"/>
          <w:b/>
          <w:sz w:val="28"/>
          <w:szCs w:val="28"/>
        </w:rPr>
        <w:t>Juventino</w:t>
      </w:r>
      <w:proofErr w:type="spellEnd"/>
      <w:r w:rsidR="007B3660" w:rsidRPr="00C07D53">
        <w:rPr>
          <w:rFonts w:ascii="Arial Narrow" w:hAnsi="Arial Narrow"/>
          <w:b/>
          <w:sz w:val="28"/>
          <w:szCs w:val="28"/>
        </w:rPr>
        <w:t xml:space="preserve"> Souza</w:t>
      </w:r>
      <w:r w:rsidR="007B3660" w:rsidRPr="00C07D53">
        <w:rPr>
          <w:rFonts w:ascii="Arial Narrow" w:hAnsi="Arial Narrow"/>
          <w:sz w:val="28"/>
          <w:szCs w:val="28"/>
        </w:rPr>
        <w:t xml:space="preserve"> </w:t>
      </w:r>
      <w:proofErr w:type="gramStart"/>
      <w:r w:rsidR="007B3660" w:rsidRPr="00C07D53">
        <w:rPr>
          <w:rFonts w:ascii="Arial Narrow" w:hAnsi="Arial Narrow"/>
          <w:i/>
          <w:sz w:val="28"/>
          <w:szCs w:val="28"/>
        </w:rPr>
        <w:t xml:space="preserve">-  </w:t>
      </w:r>
      <w:r w:rsidR="002103BB" w:rsidRPr="00C07D53">
        <w:rPr>
          <w:rFonts w:ascii="Arial Narrow" w:hAnsi="Arial Narrow"/>
          <w:i/>
          <w:sz w:val="28"/>
          <w:szCs w:val="28"/>
        </w:rPr>
        <w:t>“</w:t>
      </w:r>
      <w:proofErr w:type="gramEnd"/>
      <w:r w:rsidR="007B3660" w:rsidRPr="00C07D53">
        <w:rPr>
          <w:rFonts w:ascii="Arial Narrow" w:hAnsi="Arial Narrow"/>
          <w:i/>
          <w:sz w:val="28"/>
          <w:szCs w:val="28"/>
        </w:rPr>
        <w:t xml:space="preserve">Apenas pra dizer que se o </w:t>
      </w:r>
      <w:r w:rsidR="002103BB" w:rsidRPr="00C07D53">
        <w:rPr>
          <w:rFonts w:ascii="Arial Narrow" w:hAnsi="Arial Narrow"/>
          <w:i/>
          <w:sz w:val="28"/>
          <w:szCs w:val="28"/>
        </w:rPr>
        <w:t>PLC Nº 01/2023</w:t>
      </w:r>
      <w:r w:rsidR="007B3660" w:rsidRPr="00C07D53">
        <w:rPr>
          <w:rFonts w:ascii="Arial Narrow" w:hAnsi="Arial Narrow"/>
          <w:i/>
          <w:sz w:val="28"/>
          <w:szCs w:val="28"/>
        </w:rPr>
        <w:t xml:space="preserve"> for aprovado, </w:t>
      </w:r>
      <w:r w:rsidR="002103BB" w:rsidRPr="00C07D53">
        <w:rPr>
          <w:rFonts w:ascii="Arial Narrow" w:hAnsi="Arial Narrow"/>
          <w:i/>
          <w:sz w:val="28"/>
          <w:szCs w:val="28"/>
        </w:rPr>
        <w:t xml:space="preserve">vai criar </w:t>
      </w:r>
      <w:r w:rsidR="007B3660" w:rsidRPr="00C07D53">
        <w:rPr>
          <w:rFonts w:ascii="Arial Narrow" w:hAnsi="Arial Narrow"/>
          <w:i/>
          <w:sz w:val="28"/>
          <w:szCs w:val="28"/>
        </w:rPr>
        <w:t xml:space="preserve"> 02 categorias, uma de contemplad</w:t>
      </w:r>
      <w:r w:rsidR="002103BB" w:rsidRPr="00C07D53">
        <w:rPr>
          <w:rFonts w:ascii="Arial Narrow" w:hAnsi="Arial Narrow"/>
          <w:i/>
          <w:sz w:val="28"/>
          <w:szCs w:val="28"/>
        </w:rPr>
        <w:t>o</w:t>
      </w:r>
      <w:r w:rsidR="007B3660" w:rsidRPr="00C07D53">
        <w:rPr>
          <w:rFonts w:ascii="Arial Narrow" w:hAnsi="Arial Narrow"/>
          <w:i/>
          <w:sz w:val="28"/>
          <w:szCs w:val="28"/>
        </w:rPr>
        <w:t>s, e outr</w:t>
      </w:r>
      <w:r w:rsidR="002103BB" w:rsidRPr="00C07D53">
        <w:rPr>
          <w:rFonts w:ascii="Arial Narrow" w:hAnsi="Arial Narrow"/>
          <w:i/>
          <w:sz w:val="28"/>
          <w:szCs w:val="28"/>
        </w:rPr>
        <w:t>a</w:t>
      </w:r>
      <w:r w:rsidR="007B3660" w:rsidRPr="00C07D53">
        <w:rPr>
          <w:rFonts w:ascii="Arial Narrow" w:hAnsi="Arial Narrow"/>
          <w:i/>
          <w:sz w:val="28"/>
          <w:szCs w:val="28"/>
        </w:rPr>
        <w:t xml:space="preserve"> de rebaixados.</w:t>
      </w:r>
      <w:r w:rsidR="00A674C3" w:rsidRPr="00C07D53">
        <w:rPr>
          <w:rFonts w:ascii="Arial Narrow" w:hAnsi="Arial Narrow"/>
          <w:b/>
          <w:sz w:val="28"/>
          <w:szCs w:val="28"/>
        </w:rPr>
        <w:t xml:space="preserve"> </w:t>
      </w:r>
      <w:proofErr w:type="spellStart"/>
      <w:r w:rsidR="00A674C3" w:rsidRPr="00C07D53">
        <w:rPr>
          <w:rFonts w:ascii="Arial Narrow" w:hAnsi="Arial Narrow"/>
          <w:b/>
          <w:sz w:val="28"/>
          <w:szCs w:val="28"/>
        </w:rPr>
        <w:t>Cirley</w:t>
      </w:r>
      <w:proofErr w:type="spellEnd"/>
      <w:r w:rsidR="00A674C3" w:rsidRPr="00C07D53">
        <w:rPr>
          <w:rFonts w:ascii="Arial Narrow" w:hAnsi="Arial Narrow"/>
          <w:b/>
          <w:sz w:val="28"/>
          <w:szCs w:val="28"/>
        </w:rPr>
        <w:t xml:space="preserve"> </w:t>
      </w:r>
      <w:proofErr w:type="gramStart"/>
      <w:r w:rsidR="007B3660" w:rsidRPr="00C07D53">
        <w:rPr>
          <w:rFonts w:ascii="Arial Narrow" w:hAnsi="Arial Narrow"/>
          <w:b/>
          <w:sz w:val="28"/>
          <w:szCs w:val="28"/>
        </w:rPr>
        <w:t>Servidor  Efetivo</w:t>
      </w:r>
      <w:proofErr w:type="gramEnd"/>
      <w:r w:rsidR="007B3660" w:rsidRPr="00C07D53">
        <w:rPr>
          <w:rFonts w:ascii="Arial Narrow" w:hAnsi="Arial Narrow"/>
          <w:sz w:val="28"/>
          <w:szCs w:val="28"/>
        </w:rPr>
        <w:t xml:space="preserve"> ; </w:t>
      </w:r>
      <w:r w:rsidR="002103BB" w:rsidRPr="00C07D53">
        <w:rPr>
          <w:rFonts w:ascii="Arial Narrow" w:hAnsi="Arial Narrow"/>
          <w:sz w:val="28"/>
          <w:szCs w:val="28"/>
        </w:rPr>
        <w:t>“</w:t>
      </w:r>
      <w:r w:rsidR="007B3660" w:rsidRPr="00C07D53">
        <w:rPr>
          <w:rFonts w:ascii="Arial Narrow" w:hAnsi="Arial Narrow"/>
          <w:i/>
          <w:sz w:val="28"/>
          <w:szCs w:val="28"/>
        </w:rPr>
        <w:t>Venho relatar que os termos técnicos já foi apresentado aqui, mas chamo atenção do sete</w:t>
      </w:r>
      <w:r w:rsidR="002103BB" w:rsidRPr="00C07D53">
        <w:rPr>
          <w:rFonts w:ascii="Arial Narrow" w:hAnsi="Arial Narrow"/>
          <w:i/>
          <w:sz w:val="28"/>
          <w:szCs w:val="28"/>
        </w:rPr>
        <w:t xml:space="preserve"> </w:t>
      </w:r>
      <w:proofErr w:type="spellStart"/>
      <w:r w:rsidR="007B3660" w:rsidRPr="00C07D53">
        <w:rPr>
          <w:rFonts w:ascii="Arial Narrow" w:hAnsi="Arial Narrow"/>
          <w:i/>
          <w:sz w:val="28"/>
          <w:szCs w:val="28"/>
        </w:rPr>
        <w:t>lagoano</w:t>
      </w:r>
      <w:proofErr w:type="spellEnd"/>
      <w:r w:rsidR="007B3660" w:rsidRPr="00C07D53">
        <w:rPr>
          <w:rFonts w:ascii="Arial Narrow" w:hAnsi="Arial Narrow"/>
          <w:i/>
          <w:sz w:val="28"/>
          <w:szCs w:val="28"/>
        </w:rPr>
        <w:t xml:space="preserve">, que lute conosco, que a autarquia também é sua. Vamos elaborar um novo projeto, valorizando o servidor. </w:t>
      </w:r>
      <w:proofErr w:type="gramStart"/>
      <w:r w:rsidR="007B3660" w:rsidRPr="00C07D53">
        <w:rPr>
          <w:rFonts w:ascii="Arial Narrow" w:hAnsi="Arial Narrow"/>
          <w:i/>
          <w:sz w:val="28"/>
          <w:szCs w:val="28"/>
        </w:rPr>
        <w:t>Transpar</w:t>
      </w:r>
      <w:r w:rsidR="00853CA5" w:rsidRPr="00C07D53">
        <w:rPr>
          <w:rFonts w:ascii="Arial Narrow" w:hAnsi="Arial Narrow"/>
          <w:i/>
          <w:sz w:val="28"/>
          <w:szCs w:val="28"/>
        </w:rPr>
        <w:t>ê</w:t>
      </w:r>
      <w:r w:rsidR="007B3660" w:rsidRPr="00C07D53">
        <w:rPr>
          <w:rFonts w:ascii="Arial Narrow" w:hAnsi="Arial Narrow"/>
          <w:i/>
          <w:sz w:val="28"/>
          <w:szCs w:val="28"/>
        </w:rPr>
        <w:t xml:space="preserve">ncia </w:t>
      </w:r>
      <w:r w:rsidR="002103BB" w:rsidRPr="00C07D53">
        <w:rPr>
          <w:rFonts w:ascii="Arial Narrow" w:hAnsi="Arial Narrow"/>
          <w:i/>
          <w:sz w:val="28"/>
          <w:szCs w:val="28"/>
        </w:rPr>
        <w:t xml:space="preserve"> </w:t>
      </w:r>
      <w:r w:rsidR="007B3660" w:rsidRPr="00C07D53">
        <w:rPr>
          <w:rFonts w:ascii="Arial Narrow" w:hAnsi="Arial Narrow"/>
          <w:i/>
          <w:sz w:val="28"/>
          <w:szCs w:val="28"/>
        </w:rPr>
        <w:t>e</w:t>
      </w:r>
      <w:proofErr w:type="gramEnd"/>
      <w:r w:rsidR="007B3660" w:rsidRPr="00C07D53">
        <w:rPr>
          <w:rFonts w:ascii="Arial Narrow" w:hAnsi="Arial Narrow"/>
          <w:i/>
          <w:sz w:val="28"/>
          <w:szCs w:val="28"/>
        </w:rPr>
        <w:t xml:space="preserve"> valorização </w:t>
      </w:r>
      <w:r w:rsidR="002103BB" w:rsidRPr="00C07D53">
        <w:rPr>
          <w:rFonts w:ascii="Arial Narrow" w:hAnsi="Arial Narrow"/>
          <w:i/>
          <w:sz w:val="28"/>
          <w:szCs w:val="28"/>
        </w:rPr>
        <w:t>dos servidores .Rejeição total ao PLC Nº 01/2023”</w:t>
      </w:r>
      <w:r w:rsidR="00853CA5" w:rsidRPr="00C07D53">
        <w:rPr>
          <w:rFonts w:ascii="Arial Narrow" w:hAnsi="Arial Narrow"/>
          <w:i/>
          <w:sz w:val="28"/>
          <w:szCs w:val="28"/>
        </w:rPr>
        <w:t xml:space="preserve">.  </w:t>
      </w:r>
      <w:proofErr w:type="spellStart"/>
      <w:r w:rsidR="00A674C3" w:rsidRPr="00C07D53">
        <w:rPr>
          <w:rFonts w:ascii="Arial Narrow" w:hAnsi="Arial Narrow"/>
          <w:b/>
          <w:sz w:val="28"/>
          <w:szCs w:val="28"/>
        </w:rPr>
        <w:t>Abelar</w:t>
      </w:r>
      <w:proofErr w:type="spellEnd"/>
      <w:r w:rsidR="00A674C3" w:rsidRPr="00C07D53">
        <w:rPr>
          <w:rFonts w:ascii="Arial Narrow" w:hAnsi="Arial Narrow"/>
          <w:b/>
          <w:sz w:val="28"/>
          <w:szCs w:val="28"/>
        </w:rPr>
        <w:t xml:space="preserve"> – Servidor </w:t>
      </w:r>
      <w:proofErr w:type="gramStart"/>
      <w:r w:rsidR="00A674C3" w:rsidRPr="00C07D53">
        <w:rPr>
          <w:rFonts w:ascii="Arial Narrow" w:hAnsi="Arial Narrow"/>
          <w:b/>
          <w:sz w:val="28"/>
          <w:szCs w:val="28"/>
        </w:rPr>
        <w:t>Efetivo</w:t>
      </w:r>
      <w:r w:rsidR="00A674C3" w:rsidRPr="00C07D53">
        <w:rPr>
          <w:rFonts w:ascii="Arial Narrow" w:hAnsi="Arial Narrow"/>
          <w:sz w:val="28"/>
          <w:szCs w:val="28"/>
        </w:rPr>
        <w:t xml:space="preserve">  -</w:t>
      </w:r>
      <w:proofErr w:type="gramEnd"/>
      <w:r w:rsidR="00A674C3" w:rsidRPr="00C07D53">
        <w:rPr>
          <w:rFonts w:ascii="Arial Narrow" w:hAnsi="Arial Narrow"/>
          <w:sz w:val="28"/>
          <w:szCs w:val="28"/>
        </w:rPr>
        <w:t xml:space="preserve">  </w:t>
      </w:r>
      <w:r w:rsidR="00853CA5" w:rsidRPr="00C07D53">
        <w:rPr>
          <w:rFonts w:ascii="Arial Narrow" w:hAnsi="Arial Narrow"/>
          <w:sz w:val="28"/>
          <w:szCs w:val="28"/>
        </w:rPr>
        <w:t xml:space="preserve">. </w:t>
      </w:r>
      <w:r w:rsidR="00A674C3" w:rsidRPr="00C07D53">
        <w:rPr>
          <w:rFonts w:ascii="Arial Narrow" w:hAnsi="Arial Narrow"/>
          <w:sz w:val="28"/>
          <w:szCs w:val="28"/>
        </w:rPr>
        <w:t xml:space="preserve">Vamos aprimorar a </w:t>
      </w:r>
      <w:r w:rsidR="00853CA5" w:rsidRPr="00C07D53">
        <w:rPr>
          <w:rFonts w:ascii="Arial Narrow" w:hAnsi="Arial Narrow"/>
          <w:i/>
          <w:sz w:val="28"/>
          <w:szCs w:val="28"/>
        </w:rPr>
        <w:t>LC Nº 82/2023</w:t>
      </w:r>
      <w:r w:rsidR="00A674C3" w:rsidRPr="00C07D53">
        <w:rPr>
          <w:rFonts w:ascii="Arial Narrow" w:hAnsi="Arial Narrow"/>
          <w:sz w:val="28"/>
          <w:szCs w:val="28"/>
        </w:rPr>
        <w:t xml:space="preserve">.  Então é muito fácil para </w:t>
      </w:r>
      <w:proofErr w:type="gramStart"/>
      <w:r w:rsidR="00A674C3" w:rsidRPr="00C07D53">
        <w:rPr>
          <w:rFonts w:ascii="Arial Narrow" w:hAnsi="Arial Narrow"/>
          <w:sz w:val="28"/>
          <w:szCs w:val="28"/>
        </w:rPr>
        <w:t xml:space="preserve">Fundação </w:t>
      </w:r>
      <w:r w:rsidR="00853CA5" w:rsidRPr="00C07D53">
        <w:rPr>
          <w:rFonts w:ascii="Arial Narrow" w:hAnsi="Arial Narrow"/>
          <w:sz w:val="28"/>
          <w:szCs w:val="28"/>
        </w:rPr>
        <w:t xml:space="preserve"> João</w:t>
      </w:r>
      <w:proofErr w:type="gramEnd"/>
      <w:r w:rsidR="00853CA5" w:rsidRPr="00C07D53">
        <w:rPr>
          <w:rFonts w:ascii="Arial Narrow" w:hAnsi="Arial Narrow"/>
          <w:sz w:val="28"/>
          <w:szCs w:val="28"/>
        </w:rPr>
        <w:t xml:space="preserve"> </w:t>
      </w:r>
      <w:r w:rsidR="00A674C3" w:rsidRPr="00C07D53">
        <w:rPr>
          <w:rFonts w:ascii="Arial Narrow" w:hAnsi="Arial Narrow"/>
          <w:sz w:val="28"/>
          <w:szCs w:val="28"/>
        </w:rPr>
        <w:t xml:space="preserve">chegar e fazer este plano. Este plano destrói com os servidores. </w:t>
      </w:r>
      <w:r w:rsidR="00853CA5" w:rsidRPr="00C07D53">
        <w:rPr>
          <w:rFonts w:ascii="Arial Narrow" w:hAnsi="Arial Narrow"/>
          <w:b/>
          <w:bCs/>
          <w:color w:val="0D0D0D"/>
          <w:sz w:val="28"/>
          <w:szCs w:val="28"/>
        </w:rPr>
        <w:t>Robson Machado – Presidente do SAAE</w:t>
      </w:r>
      <w:proofErr w:type="gramStart"/>
      <w:r w:rsidR="00853CA5" w:rsidRPr="00C07D53">
        <w:rPr>
          <w:rFonts w:ascii="Arial Narrow" w:hAnsi="Arial Narrow"/>
          <w:sz w:val="28"/>
          <w:szCs w:val="28"/>
        </w:rPr>
        <w:t xml:space="preserve">   “</w:t>
      </w:r>
      <w:proofErr w:type="gramEnd"/>
      <w:r w:rsidR="00853CA5" w:rsidRPr="00C07D53">
        <w:rPr>
          <w:rFonts w:ascii="Arial Narrow" w:hAnsi="Arial Narrow"/>
          <w:sz w:val="28"/>
          <w:szCs w:val="28"/>
        </w:rPr>
        <w:t xml:space="preserve">Vou </w:t>
      </w:r>
      <w:r w:rsidR="00A674C3" w:rsidRPr="00C07D53">
        <w:rPr>
          <w:rFonts w:ascii="Arial Narrow" w:hAnsi="Arial Narrow"/>
          <w:sz w:val="28"/>
          <w:szCs w:val="28"/>
        </w:rPr>
        <w:t xml:space="preserve"> conversar com o Prefeito,</w:t>
      </w:r>
      <w:r w:rsidR="00853CA5" w:rsidRPr="00C07D53">
        <w:rPr>
          <w:rFonts w:ascii="Arial Narrow" w:hAnsi="Arial Narrow"/>
          <w:sz w:val="28"/>
          <w:szCs w:val="28"/>
        </w:rPr>
        <w:t xml:space="preserve"> para retirar este</w:t>
      </w:r>
      <w:r w:rsidR="00853CA5" w:rsidRPr="00C07D53">
        <w:rPr>
          <w:rFonts w:ascii="Arial Narrow" w:hAnsi="Arial Narrow"/>
          <w:i/>
          <w:sz w:val="28"/>
          <w:szCs w:val="28"/>
        </w:rPr>
        <w:t xml:space="preserve"> PLC Nº 01/2023, </w:t>
      </w:r>
      <w:r w:rsidR="00A674C3" w:rsidRPr="00C07D53">
        <w:rPr>
          <w:rFonts w:ascii="Arial Narrow" w:hAnsi="Arial Narrow"/>
          <w:sz w:val="28"/>
          <w:szCs w:val="28"/>
        </w:rPr>
        <w:t xml:space="preserve"> eu caminho com os servidores. </w:t>
      </w:r>
      <w:proofErr w:type="spellStart"/>
      <w:r w:rsidR="00A674C3" w:rsidRPr="00C07D53">
        <w:rPr>
          <w:rFonts w:ascii="Arial Narrow" w:hAnsi="Arial Narrow"/>
          <w:sz w:val="28"/>
          <w:szCs w:val="28"/>
        </w:rPr>
        <w:t>T</w:t>
      </w:r>
      <w:r w:rsidR="00853CA5" w:rsidRPr="00C07D53">
        <w:rPr>
          <w:rFonts w:ascii="Arial Narrow" w:hAnsi="Arial Narrow"/>
          <w:sz w:val="28"/>
          <w:szCs w:val="28"/>
        </w:rPr>
        <w:t>ô</w:t>
      </w:r>
      <w:proofErr w:type="spellEnd"/>
      <w:r w:rsidR="00A674C3" w:rsidRPr="00C07D53">
        <w:rPr>
          <w:rFonts w:ascii="Arial Narrow" w:hAnsi="Arial Narrow"/>
          <w:sz w:val="28"/>
          <w:szCs w:val="28"/>
        </w:rPr>
        <w:t xml:space="preserve"> </w:t>
      </w:r>
      <w:proofErr w:type="gramStart"/>
      <w:r w:rsidR="00A674C3" w:rsidRPr="00C07D53">
        <w:rPr>
          <w:rFonts w:ascii="Arial Narrow" w:hAnsi="Arial Narrow"/>
          <w:sz w:val="28"/>
          <w:szCs w:val="28"/>
        </w:rPr>
        <w:t>aqui  para</w:t>
      </w:r>
      <w:proofErr w:type="gramEnd"/>
      <w:r w:rsidR="00A674C3" w:rsidRPr="00C07D53">
        <w:rPr>
          <w:rFonts w:ascii="Arial Narrow" w:hAnsi="Arial Narrow"/>
          <w:sz w:val="28"/>
          <w:szCs w:val="28"/>
        </w:rPr>
        <w:t xml:space="preserve"> ajud</w:t>
      </w:r>
      <w:r w:rsidR="00D75077" w:rsidRPr="00C07D53">
        <w:rPr>
          <w:rFonts w:ascii="Arial Narrow" w:hAnsi="Arial Narrow"/>
          <w:sz w:val="28"/>
          <w:szCs w:val="28"/>
        </w:rPr>
        <w:t>á</w:t>
      </w:r>
      <w:r w:rsidR="00853CA5" w:rsidRPr="00C07D53">
        <w:rPr>
          <w:rFonts w:ascii="Arial Narrow" w:hAnsi="Arial Narrow"/>
          <w:sz w:val="28"/>
          <w:szCs w:val="28"/>
        </w:rPr>
        <w:t>-los</w:t>
      </w:r>
      <w:r w:rsidR="00A674C3" w:rsidRPr="00C07D53">
        <w:rPr>
          <w:rFonts w:ascii="Arial Narrow" w:hAnsi="Arial Narrow"/>
          <w:sz w:val="28"/>
          <w:szCs w:val="28"/>
        </w:rPr>
        <w:t xml:space="preserve">, e o </w:t>
      </w:r>
      <w:r w:rsidR="00853CA5" w:rsidRPr="00C07D53">
        <w:rPr>
          <w:rFonts w:ascii="Arial Narrow" w:hAnsi="Arial Narrow"/>
          <w:sz w:val="28"/>
          <w:szCs w:val="28"/>
        </w:rPr>
        <w:t>SINDÁGUA</w:t>
      </w:r>
      <w:r w:rsidR="00A674C3" w:rsidRPr="00C07D53">
        <w:rPr>
          <w:rFonts w:ascii="Arial Narrow" w:hAnsi="Arial Narrow"/>
          <w:sz w:val="28"/>
          <w:szCs w:val="28"/>
        </w:rPr>
        <w:t xml:space="preserve"> precisa comparecer mais no SAAE, </w:t>
      </w:r>
      <w:r w:rsidR="00D75077" w:rsidRPr="00C07D53">
        <w:rPr>
          <w:rFonts w:ascii="Arial Narrow" w:hAnsi="Arial Narrow"/>
          <w:sz w:val="28"/>
          <w:szCs w:val="28"/>
        </w:rPr>
        <w:t xml:space="preserve"> </w:t>
      </w:r>
      <w:r w:rsidR="00A674C3" w:rsidRPr="00C07D53">
        <w:rPr>
          <w:rFonts w:ascii="Arial Narrow" w:hAnsi="Arial Narrow"/>
          <w:sz w:val="28"/>
          <w:szCs w:val="28"/>
        </w:rPr>
        <w:t xml:space="preserve">para ter mais participação. Algo vamos fazer, e se for possível uma adequação </w:t>
      </w:r>
      <w:proofErr w:type="gramStart"/>
      <w:r w:rsidR="00A674C3" w:rsidRPr="00C07D53">
        <w:rPr>
          <w:rFonts w:ascii="Arial Narrow" w:hAnsi="Arial Narrow"/>
          <w:sz w:val="28"/>
          <w:szCs w:val="28"/>
        </w:rPr>
        <w:t xml:space="preserve">na </w:t>
      </w:r>
      <w:r w:rsidR="00853CA5" w:rsidRPr="00C07D53">
        <w:rPr>
          <w:rFonts w:ascii="Arial Narrow" w:hAnsi="Arial Narrow"/>
          <w:sz w:val="28"/>
          <w:szCs w:val="28"/>
        </w:rPr>
        <w:t xml:space="preserve"> L</w:t>
      </w:r>
      <w:r w:rsidR="00A674C3" w:rsidRPr="00C07D53">
        <w:rPr>
          <w:rFonts w:ascii="Arial Narrow" w:hAnsi="Arial Narrow"/>
          <w:sz w:val="28"/>
          <w:szCs w:val="28"/>
        </w:rPr>
        <w:t>ei</w:t>
      </w:r>
      <w:proofErr w:type="gramEnd"/>
      <w:r w:rsidR="00A674C3" w:rsidRPr="00C07D53">
        <w:rPr>
          <w:rFonts w:ascii="Arial Narrow" w:hAnsi="Arial Narrow"/>
          <w:sz w:val="28"/>
          <w:szCs w:val="28"/>
        </w:rPr>
        <w:t xml:space="preserve"> 82/2003.</w:t>
      </w:r>
      <w:r w:rsidR="00853CA5" w:rsidRPr="00C07D53">
        <w:rPr>
          <w:rFonts w:ascii="Arial Narrow" w:hAnsi="Arial Narrow"/>
          <w:sz w:val="28"/>
          <w:szCs w:val="28"/>
        </w:rPr>
        <w:t xml:space="preserve"> </w:t>
      </w:r>
      <w:r w:rsidR="00853CA5" w:rsidRPr="00C07D53">
        <w:rPr>
          <w:rFonts w:ascii="Arial Narrow" w:hAnsi="Arial Narrow"/>
          <w:b/>
          <w:sz w:val="28"/>
          <w:szCs w:val="28"/>
        </w:rPr>
        <w:t xml:space="preserve">O </w:t>
      </w:r>
      <w:r w:rsidR="00A674C3" w:rsidRPr="00C07D53">
        <w:rPr>
          <w:rFonts w:ascii="Arial Narrow" w:hAnsi="Arial Narrow"/>
          <w:b/>
          <w:sz w:val="28"/>
          <w:szCs w:val="28"/>
        </w:rPr>
        <w:t xml:space="preserve">Vereador </w:t>
      </w:r>
      <w:proofErr w:type="gramStart"/>
      <w:r w:rsidR="00A674C3" w:rsidRPr="00C07D53">
        <w:rPr>
          <w:rFonts w:ascii="Arial Narrow" w:hAnsi="Arial Narrow"/>
          <w:b/>
          <w:sz w:val="28"/>
          <w:szCs w:val="28"/>
        </w:rPr>
        <w:t>Ivan</w:t>
      </w:r>
      <w:r w:rsidR="00853CA5" w:rsidRPr="00C07D53">
        <w:rPr>
          <w:rFonts w:ascii="Arial Narrow" w:hAnsi="Arial Narrow"/>
          <w:b/>
          <w:sz w:val="28"/>
          <w:szCs w:val="28"/>
        </w:rPr>
        <w:t xml:space="preserve">  Luiz</w:t>
      </w:r>
      <w:proofErr w:type="gramEnd"/>
      <w:r w:rsidR="00853CA5" w:rsidRPr="00C07D53">
        <w:rPr>
          <w:rFonts w:ascii="Arial Narrow" w:hAnsi="Arial Narrow"/>
          <w:b/>
          <w:sz w:val="28"/>
          <w:szCs w:val="28"/>
        </w:rPr>
        <w:t xml:space="preserve"> de Souza</w:t>
      </w:r>
      <w:r w:rsidR="00A674C3" w:rsidRPr="00C07D53">
        <w:rPr>
          <w:rFonts w:ascii="Arial Narrow" w:hAnsi="Arial Narrow"/>
          <w:sz w:val="28"/>
          <w:szCs w:val="28"/>
        </w:rPr>
        <w:t xml:space="preserve"> </w:t>
      </w:r>
      <w:r w:rsidR="00A674C3" w:rsidRPr="00C07D53">
        <w:rPr>
          <w:rFonts w:ascii="Arial Narrow" w:hAnsi="Arial Narrow"/>
          <w:i/>
          <w:sz w:val="28"/>
          <w:szCs w:val="28"/>
        </w:rPr>
        <w:t xml:space="preserve"> </w:t>
      </w:r>
      <w:r w:rsidR="001E78EE" w:rsidRPr="00C07D53">
        <w:rPr>
          <w:rFonts w:ascii="Arial Narrow" w:hAnsi="Arial Narrow"/>
          <w:i/>
          <w:sz w:val="28"/>
          <w:szCs w:val="28"/>
        </w:rPr>
        <w:t xml:space="preserve"> </w:t>
      </w:r>
      <w:r w:rsidR="00853CA5" w:rsidRPr="00C07D53">
        <w:rPr>
          <w:rFonts w:ascii="Arial Narrow" w:hAnsi="Arial Narrow"/>
          <w:i/>
          <w:sz w:val="28"/>
          <w:szCs w:val="28"/>
        </w:rPr>
        <w:t>“</w:t>
      </w:r>
      <w:r w:rsidR="001E78EE" w:rsidRPr="00C07D53">
        <w:rPr>
          <w:rFonts w:ascii="Arial Narrow" w:hAnsi="Arial Narrow"/>
          <w:i/>
          <w:sz w:val="28"/>
          <w:szCs w:val="28"/>
        </w:rPr>
        <w:t xml:space="preserve">Falo </w:t>
      </w:r>
      <w:r w:rsidR="00853CA5" w:rsidRPr="00C07D53">
        <w:rPr>
          <w:rFonts w:ascii="Arial Narrow" w:hAnsi="Arial Narrow"/>
          <w:i/>
          <w:sz w:val="28"/>
          <w:szCs w:val="28"/>
        </w:rPr>
        <w:t>para</w:t>
      </w:r>
      <w:r w:rsidR="001E78EE" w:rsidRPr="00C07D53">
        <w:rPr>
          <w:rFonts w:ascii="Arial Narrow" w:hAnsi="Arial Narrow"/>
          <w:i/>
          <w:sz w:val="28"/>
          <w:szCs w:val="28"/>
        </w:rPr>
        <w:t xml:space="preserve"> todos os servidores, a vontade da maioria tem que prevalecer. </w:t>
      </w:r>
      <w:proofErr w:type="gramStart"/>
      <w:r w:rsidR="001E78EE" w:rsidRPr="00C07D53">
        <w:rPr>
          <w:rFonts w:ascii="Arial Narrow" w:hAnsi="Arial Narrow"/>
          <w:i/>
          <w:sz w:val="28"/>
          <w:szCs w:val="28"/>
        </w:rPr>
        <w:t>Podem  contar</w:t>
      </w:r>
      <w:proofErr w:type="gramEnd"/>
      <w:r w:rsidR="001E78EE" w:rsidRPr="00C07D53">
        <w:rPr>
          <w:rFonts w:ascii="Arial Narrow" w:hAnsi="Arial Narrow"/>
          <w:i/>
          <w:sz w:val="28"/>
          <w:szCs w:val="28"/>
        </w:rPr>
        <w:t xml:space="preserve"> comigo</w:t>
      </w:r>
      <w:r w:rsidR="00853CA5" w:rsidRPr="00C07D53">
        <w:rPr>
          <w:rFonts w:ascii="Arial Narrow" w:hAnsi="Arial Narrow"/>
          <w:i/>
          <w:sz w:val="28"/>
          <w:szCs w:val="28"/>
        </w:rPr>
        <w:t xml:space="preserve">”. </w:t>
      </w:r>
      <w:proofErr w:type="gramStart"/>
      <w:r w:rsidR="00853CA5" w:rsidRPr="00C07D53">
        <w:rPr>
          <w:rFonts w:ascii="Arial Narrow" w:hAnsi="Arial Narrow"/>
          <w:b/>
          <w:i/>
          <w:sz w:val="28"/>
          <w:szCs w:val="28"/>
        </w:rPr>
        <w:t xml:space="preserve">A  </w:t>
      </w:r>
      <w:r w:rsidR="001E78EE" w:rsidRPr="00C07D53">
        <w:rPr>
          <w:rFonts w:ascii="Arial Narrow" w:hAnsi="Arial Narrow"/>
          <w:b/>
          <w:sz w:val="28"/>
          <w:szCs w:val="28"/>
        </w:rPr>
        <w:t>Vereadora</w:t>
      </w:r>
      <w:proofErr w:type="gramEnd"/>
      <w:r w:rsidR="001E78EE" w:rsidRPr="00C07D53">
        <w:rPr>
          <w:rFonts w:ascii="Arial Narrow" w:hAnsi="Arial Narrow"/>
          <w:b/>
          <w:sz w:val="28"/>
          <w:szCs w:val="28"/>
        </w:rPr>
        <w:t xml:space="preserve"> Heloisa </w:t>
      </w:r>
      <w:r w:rsidR="00853CA5" w:rsidRPr="00C07D53">
        <w:rPr>
          <w:rFonts w:ascii="Arial Narrow" w:hAnsi="Arial Narrow"/>
          <w:b/>
          <w:sz w:val="28"/>
          <w:szCs w:val="28"/>
        </w:rPr>
        <w:t xml:space="preserve"> Diniz </w:t>
      </w:r>
      <w:proofErr w:type="spellStart"/>
      <w:r w:rsidR="00853CA5" w:rsidRPr="00C07D53">
        <w:rPr>
          <w:rFonts w:ascii="Arial Narrow" w:hAnsi="Arial Narrow"/>
          <w:b/>
          <w:sz w:val="28"/>
          <w:szCs w:val="28"/>
        </w:rPr>
        <w:t>Froiz</w:t>
      </w:r>
      <w:proofErr w:type="spellEnd"/>
      <w:r w:rsidR="00853CA5" w:rsidRPr="00C07D53">
        <w:rPr>
          <w:rFonts w:ascii="Arial Narrow" w:hAnsi="Arial Narrow"/>
          <w:sz w:val="28"/>
          <w:szCs w:val="28"/>
        </w:rPr>
        <w:t xml:space="preserve"> </w:t>
      </w:r>
      <w:r w:rsidR="001E78EE" w:rsidRPr="00C07D53">
        <w:rPr>
          <w:rFonts w:ascii="Arial Narrow" w:hAnsi="Arial Narrow"/>
          <w:sz w:val="28"/>
          <w:szCs w:val="28"/>
        </w:rPr>
        <w:t xml:space="preserve">– </w:t>
      </w:r>
      <w:r w:rsidR="00853CA5" w:rsidRPr="00C07D53">
        <w:rPr>
          <w:rFonts w:ascii="Arial Narrow" w:hAnsi="Arial Narrow"/>
          <w:sz w:val="28"/>
          <w:szCs w:val="28"/>
        </w:rPr>
        <w:t>“</w:t>
      </w:r>
      <w:r w:rsidR="001E78EE" w:rsidRPr="00C07D53">
        <w:rPr>
          <w:rFonts w:ascii="Arial Narrow" w:hAnsi="Arial Narrow"/>
          <w:i/>
          <w:sz w:val="28"/>
          <w:szCs w:val="28"/>
        </w:rPr>
        <w:t xml:space="preserve">Qualquer administração para ser eficiente, tem que contar com servidores. O </w:t>
      </w:r>
      <w:r w:rsidR="00853CA5" w:rsidRPr="00C07D53">
        <w:rPr>
          <w:rFonts w:ascii="Arial Narrow" w:hAnsi="Arial Narrow"/>
          <w:i/>
          <w:sz w:val="28"/>
          <w:szCs w:val="28"/>
        </w:rPr>
        <w:t>PLC Nº 01/2023</w:t>
      </w:r>
      <w:proofErr w:type="gramStart"/>
      <w:r w:rsidR="00853CA5" w:rsidRPr="00C07D53">
        <w:rPr>
          <w:rFonts w:ascii="Arial Narrow" w:hAnsi="Arial Narrow"/>
          <w:i/>
          <w:sz w:val="28"/>
          <w:szCs w:val="28"/>
        </w:rPr>
        <w:t xml:space="preserve">”,  </w:t>
      </w:r>
      <w:r w:rsidR="001E78EE" w:rsidRPr="00C07D53">
        <w:rPr>
          <w:rFonts w:ascii="Arial Narrow" w:hAnsi="Arial Narrow"/>
          <w:i/>
          <w:sz w:val="28"/>
          <w:szCs w:val="28"/>
        </w:rPr>
        <w:t>foi</w:t>
      </w:r>
      <w:proofErr w:type="gramEnd"/>
      <w:r w:rsidR="001E78EE" w:rsidRPr="00C07D53">
        <w:rPr>
          <w:rFonts w:ascii="Arial Narrow" w:hAnsi="Arial Narrow"/>
          <w:i/>
          <w:sz w:val="28"/>
          <w:szCs w:val="28"/>
        </w:rPr>
        <w:t xml:space="preserve"> desrespeitoso não ouviu os servidores. Todos nós temos capacidade de pensar e saber o que é bom e ruim. Resumindo, quero </w:t>
      </w:r>
      <w:proofErr w:type="gramStart"/>
      <w:r w:rsidR="001E78EE" w:rsidRPr="00C07D53">
        <w:rPr>
          <w:rFonts w:ascii="Arial Narrow" w:hAnsi="Arial Narrow"/>
          <w:i/>
          <w:sz w:val="28"/>
          <w:szCs w:val="28"/>
        </w:rPr>
        <w:t>dizer  que</w:t>
      </w:r>
      <w:proofErr w:type="gramEnd"/>
      <w:r w:rsidR="001E78EE" w:rsidRPr="00C07D53">
        <w:rPr>
          <w:rFonts w:ascii="Arial Narrow" w:hAnsi="Arial Narrow"/>
          <w:i/>
          <w:sz w:val="28"/>
          <w:szCs w:val="28"/>
        </w:rPr>
        <w:t xml:space="preserve"> todos vocês são autarquia, vocês são maiores Patrim</w:t>
      </w:r>
      <w:r w:rsidR="00853CA5" w:rsidRPr="00C07D53">
        <w:rPr>
          <w:rFonts w:ascii="Arial Narrow" w:hAnsi="Arial Narrow"/>
          <w:i/>
          <w:sz w:val="28"/>
          <w:szCs w:val="28"/>
        </w:rPr>
        <w:t>ô</w:t>
      </w:r>
      <w:r w:rsidR="001E78EE" w:rsidRPr="00C07D53">
        <w:rPr>
          <w:rFonts w:ascii="Arial Narrow" w:hAnsi="Arial Narrow"/>
          <w:i/>
          <w:sz w:val="28"/>
          <w:szCs w:val="28"/>
        </w:rPr>
        <w:t>nio da autarquia.  Estamos com vocês.</w:t>
      </w:r>
      <w:r w:rsidR="00853CA5" w:rsidRPr="00C07D53">
        <w:rPr>
          <w:rFonts w:ascii="Arial Narrow" w:hAnsi="Arial Narrow"/>
          <w:i/>
          <w:sz w:val="28"/>
          <w:szCs w:val="28"/>
        </w:rPr>
        <w:t xml:space="preserve">” </w:t>
      </w:r>
      <w:r w:rsidR="001E78EE" w:rsidRPr="00C07D53">
        <w:rPr>
          <w:rFonts w:ascii="Arial Narrow" w:hAnsi="Arial Narrow"/>
          <w:b/>
          <w:sz w:val="28"/>
          <w:szCs w:val="28"/>
        </w:rPr>
        <w:t xml:space="preserve">Vereador </w:t>
      </w:r>
      <w:proofErr w:type="spellStart"/>
      <w:r w:rsidR="001E78EE" w:rsidRPr="00C07D53">
        <w:rPr>
          <w:rFonts w:ascii="Arial Narrow" w:hAnsi="Arial Narrow"/>
          <w:b/>
          <w:sz w:val="28"/>
          <w:szCs w:val="28"/>
        </w:rPr>
        <w:t>Ivson</w:t>
      </w:r>
      <w:proofErr w:type="spellEnd"/>
      <w:r w:rsidR="00853CA5" w:rsidRPr="00C07D53">
        <w:rPr>
          <w:rFonts w:ascii="Arial Narrow" w:hAnsi="Arial Narrow"/>
          <w:b/>
          <w:sz w:val="28"/>
          <w:szCs w:val="28"/>
        </w:rPr>
        <w:t xml:space="preserve"> Gomes de Castro: </w:t>
      </w:r>
      <w:proofErr w:type="gramStart"/>
      <w:r w:rsidR="00853CA5" w:rsidRPr="00C07D53">
        <w:rPr>
          <w:rFonts w:ascii="Arial Narrow" w:hAnsi="Arial Narrow"/>
          <w:b/>
          <w:sz w:val="28"/>
          <w:szCs w:val="28"/>
        </w:rPr>
        <w:t>“</w:t>
      </w:r>
      <w:r w:rsidR="001E78EE" w:rsidRPr="00C07D53">
        <w:rPr>
          <w:rFonts w:ascii="Arial Narrow" w:hAnsi="Arial Narrow"/>
          <w:sz w:val="28"/>
          <w:szCs w:val="28"/>
        </w:rPr>
        <w:t xml:space="preserve"> </w:t>
      </w:r>
      <w:r w:rsidR="001E78EE" w:rsidRPr="00C07D53">
        <w:rPr>
          <w:rFonts w:ascii="Arial Narrow" w:hAnsi="Arial Narrow"/>
          <w:i/>
          <w:sz w:val="28"/>
          <w:szCs w:val="28"/>
        </w:rPr>
        <w:t>99</w:t>
      </w:r>
      <w:proofErr w:type="gramEnd"/>
      <w:r w:rsidR="001E78EE" w:rsidRPr="00C07D53">
        <w:rPr>
          <w:rFonts w:ascii="Arial Narrow" w:hAnsi="Arial Narrow"/>
          <w:i/>
          <w:sz w:val="28"/>
          <w:szCs w:val="28"/>
        </w:rPr>
        <w:t>% desta audiência foi resolvida,  o Presidente do SAAE manifestou que vai solicitar a retirada do Projeto, Com o potencial que o SAAE, tem, e passei a conhecer o SAAE, e, hoje sou a favor do SAAE</w:t>
      </w:r>
      <w:r w:rsidR="00853CA5" w:rsidRPr="00C07D53">
        <w:rPr>
          <w:rFonts w:ascii="Arial Narrow" w:hAnsi="Arial Narrow"/>
          <w:i/>
          <w:sz w:val="28"/>
          <w:szCs w:val="28"/>
        </w:rPr>
        <w:t>”</w:t>
      </w:r>
      <w:r w:rsidR="001E78EE" w:rsidRPr="00C07D53">
        <w:rPr>
          <w:rFonts w:ascii="Arial Narrow" w:hAnsi="Arial Narrow"/>
          <w:i/>
          <w:sz w:val="28"/>
          <w:szCs w:val="28"/>
        </w:rPr>
        <w:t>.</w:t>
      </w:r>
      <w:r w:rsidR="00D75077" w:rsidRPr="00C07D53">
        <w:rPr>
          <w:rFonts w:ascii="Arial Narrow" w:hAnsi="Arial Narrow"/>
          <w:i/>
          <w:sz w:val="28"/>
          <w:szCs w:val="28"/>
        </w:rPr>
        <w:t xml:space="preserve"> </w:t>
      </w:r>
      <w:r w:rsidR="00D75077" w:rsidRPr="00C07D53">
        <w:rPr>
          <w:rFonts w:ascii="Arial Narrow" w:hAnsi="Arial Narrow"/>
          <w:sz w:val="28"/>
          <w:szCs w:val="28"/>
        </w:rPr>
        <w:t>O</w:t>
      </w:r>
      <w:r w:rsidR="00D75077" w:rsidRPr="00C07D53">
        <w:rPr>
          <w:rFonts w:ascii="Arial Narrow" w:hAnsi="Arial Narrow"/>
          <w:i/>
          <w:sz w:val="28"/>
          <w:szCs w:val="28"/>
        </w:rPr>
        <w:t xml:space="preserve"> </w:t>
      </w:r>
      <w:r w:rsidR="00D75077" w:rsidRPr="00C07D53">
        <w:rPr>
          <w:rFonts w:ascii="Arial Narrow" w:hAnsi="Arial Narrow"/>
          <w:b/>
          <w:bCs/>
          <w:color w:val="0D0D0D"/>
          <w:sz w:val="28"/>
          <w:szCs w:val="28"/>
        </w:rPr>
        <w:t xml:space="preserve">Senhor </w:t>
      </w:r>
      <w:proofErr w:type="gramStart"/>
      <w:r w:rsidR="00D75077" w:rsidRPr="00C07D53">
        <w:rPr>
          <w:rFonts w:ascii="Arial Narrow" w:hAnsi="Arial Narrow"/>
          <w:b/>
          <w:bCs/>
          <w:color w:val="0D0D0D"/>
          <w:sz w:val="28"/>
          <w:szCs w:val="28"/>
        </w:rPr>
        <w:t>Presidente  desta</w:t>
      </w:r>
      <w:proofErr w:type="gramEnd"/>
      <w:r w:rsidR="00D75077" w:rsidRPr="00C07D53">
        <w:rPr>
          <w:rFonts w:ascii="Arial Narrow" w:hAnsi="Arial Narrow"/>
          <w:b/>
          <w:bCs/>
          <w:color w:val="0D0D0D"/>
          <w:sz w:val="28"/>
          <w:szCs w:val="28"/>
        </w:rPr>
        <w:t xml:space="preserve"> audiência  Senhor Vereador Ismael Soares de Moura</w:t>
      </w:r>
      <w:r w:rsidR="001E78EE" w:rsidRPr="00C07D53">
        <w:rPr>
          <w:rFonts w:ascii="Arial Narrow" w:hAnsi="Arial Narrow"/>
          <w:sz w:val="28"/>
          <w:szCs w:val="28"/>
        </w:rPr>
        <w:t xml:space="preserve"> diz que todos </w:t>
      </w:r>
      <w:r w:rsidR="00D75077" w:rsidRPr="00C07D53">
        <w:rPr>
          <w:rFonts w:ascii="Arial Narrow" w:hAnsi="Arial Narrow"/>
          <w:sz w:val="28"/>
          <w:szCs w:val="28"/>
        </w:rPr>
        <w:t xml:space="preserve"> os servidores </w:t>
      </w:r>
      <w:r w:rsidR="001E78EE" w:rsidRPr="00C07D53">
        <w:rPr>
          <w:rFonts w:ascii="Arial Narrow" w:hAnsi="Arial Narrow"/>
          <w:sz w:val="28"/>
          <w:szCs w:val="28"/>
        </w:rPr>
        <w:t xml:space="preserve">tem o </w:t>
      </w:r>
      <w:r w:rsidR="001E78EE" w:rsidRPr="00C07D53">
        <w:rPr>
          <w:rFonts w:ascii="Arial Narrow" w:hAnsi="Arial Narrow"/>
          <w:sz w:val="28"/>
          <w:szCs w:val="28"/>
        </w:rPr>
        <w:lastRenderedPageBreak/>
        <w:t>mesmo va</w:t>
      </w:r>
      <w:r w:rsidR="00D75077" w:rsidRPr="00C07D53">
        <w:rPr>
          <w:rFonts w:ascii="Arial Narrow" w:hAnsi="Arial Narrow"/>
          <w:sz w:val="28"/>
          <w:szCs w:val="28"/>
        </w:rPr>
        <w:t xml:space="preserve">lor. </w:t>
      </w:r>
      <w:r w:rsidR="00D75077" w:rsidRPr="00C07D53">
        <w:rPr>
          <w:rFonts w:ascii="Arial Narrow" w:hAnsi="Arial Narrow"/>
          <w:b/>
          <w:sz w:val="28"/>
          <w:szCs w:val="28"/>
        </w:rPr>
        <w:t xml:space="preserve">O vereador Eraldo </w:t>
      </w:r>
      <w:proofErr w:type="spellStart"/>
      <w:r w:rsidR="00D75077" w:rsidRPr="00C07D53">
        <w:rPr>
          <w:rFonts w:ascii="Arial Narrow" w:hAnsi="Arial Narrow"/>
          <w:b/>
          <w:sz w:val="28"/>
          <w:szCs w:val="28"/>
        </w:rPr>
        <w:t>Chamone</w:t>
      </w:r>
      <w:proofErr w:type="spellEnd"/>
      <w:r w:rsidR="00D75077" w:rsidRPr="00C07D53">
        <w:rPr>
          <w:rFonts w:ascii="Arial Narrow" w:hAnsi="Arial Narrow"/>
          <w:b/>
          <w:sz w:val="28"/>
          <w:szCs w:val="28"/>
        </w:rPr>
        <w:t xml:space="preserve"> Marques</w:t>
      </w:r>
      <w:r w:rsidR="00D75077" w:rsidRPr="00C07D53">
        <w:rPr>
          <w:rFonts w:ascii="Arial Narrow" w:hAnsi="Arial Narrow"/>
          <w:sz w:val="28"/>
          <w:szCs w:val="28"/>
        </w:rPr>
        <w:t xml:space="preserve"> </w:t>
      </w:r>
      <w:proofErr w:type="gramStart"/>
      <w:r w:rsidR="00D75077" w:rsidRPr="00C07D53">
        <w:rPr>
          <w:rFonts w:ascii="Arial Narrow" w:hAnsi="Arial Narrow"/>
          <w:sz w:val="28"/>
          <w:szCs w:val="28"/>
        </w:rPr>
        <w:t>“</w:t>
      </w:r>
      <w:r w:rsidR="00E11C6E" w:rsidRPr="00C07D53">
        <w:rPr>
          <w:rFonts w:ascii="Arial Narrow" w:hAnsi="Arial Narrow"/>
          <w:sz w:val="28"/>
          <w:szCs w:val="28"/>
        </w:rPr>
        <w:t xml:space="preserve"> </w:t>
      </w:r>
      <w:r w:rsidR="00E11C6E" w:rsidRPr="00C07D53">
        <w:rPr>
          <w:rFonts w:ascii="Arial Narrow" w:hAnsi="Arial Narrow"/>
          <w:i/>
          <w:sz w:val="28"/>
          <w:szCs w:val="28"/>
        </w:rPr>
        <w:t>A</w:t>
      </w:r>
      <w:proofErr w:type="gramEnd"/>
      <w:r w:rsidR="00E11C6E" w:rsidRPr="00C07D53">
        <w:rPr>
          <w:rFonts w:ascii="Arial Narrow" w:hAnsi="Arial Narrow"/>
          <w:i/>
          <w:sz w:val="28"/>
          <w:szCs w:val="28"/>
        </w:rPr>
        <w:t xml:space="preserve"> minha decisão é sim para os </w:t>
      </w:r>
      <w:r w:rsidR="00D75077" w:rsidRPr="00C07D53">
        <w:rPr>
          <w:rFonts w:ascii="Arial Narrow" w:hAnsi="Arial Narrow"/>
          <w:i/>
          <w:sz w:val="28"/>
          <w:szCs w:val="28"/>
        </w:rPr>
        <w:t>servidores</w:t>
      </w:r>
      <w:r w:rsidR="00D75077" w:rsidRPr="00C07D53">
        <w:rPr>
          <w:rFonts w:ascii="Arial Narrow" w:hAnsi="Arial Narrow"/>
          <w:sz w:val="28"/>
          <w:szCs w:val="28"/>
        </w:rPr>
        <w:t>”</w:t>
      </w:r>
      <w:r w:rsidR="00C07D53">
        <w:rPr>
          <w:rFonts w:ascii="Arial Narrow" w:hAnsi="Arial Narrow"/>
          <w:sz w:val="28"/>
          <w:szCs w:val="28"/>
        </w:rPr>
        <w:t xml:space="preserve">. </w:t>
      </w:r>
      <w:r w:rsidR="00D75077" w:rsidRPr="00C07D53">
        <w:rPr>
          <w:rFonts w:ascii="Arial Narrow" w:hAnsi="Arial Narrow"/>
          <w:b/>
          <w:bCs/>
          <w:color w:val="0D0D0D"/>
          <w:sz w:val="28"/>
          <w:szCs w:val="28"/>
        </w:rPr>
        <w:t xml:space="preserve">Robson Machado – Presidente do </w:t>
      </w:r>
      <w:proofErr w:type="gramStart"/>
      <w:r w:rsidR="00D75077" w:rsidRPr="00C07D53">
        <w:rPr>
          <w:rFonts w:ascii="Arial Narrow" w:hAnsi="Arial Narrow"/>
          <w:b/>
          <w:bCs/>
          <w:color w:val="0D0D0D"/>
          <w:sz w:val="28"/>
          <w:szCs w:val="28"/>
        </w:rPr>
        <w:t>SAAE</w:t>
      </w:r>
      <w:r w:rsidR="00D75077" w:rsidRPr="00C07D53">
        <w:rPr>
          <w:rFonts w:ascii="Arial Narrow" w:hAnsi="Arial Narrow"/>
          <w:sz w:val="28"/>
          <w:szCs w:val="28"/>
        </w:rPr>
        <w:t xml:space="preserve"> ,</w:t>
      </w:r>
      <w:proofErr w:type="gramEnd"/>
      <w:r w:rsidR="00D75077" w:rsidRPr="00C07D53">
        <w:rPr>
          <w:rFonts w:ascii="Arial Narrow" w:hAnsi="Arial Narrow"/>
          <w:sz w:val="28"/>
          <w:szCs w:val="28"/>
        </w:rPr>
        <w:t xml:space="preserve"> colocou </w:t>
      </w:r>
      <w:proofErr w:type="spellStart"/>
      <w:r w:rsidR="00D75077" w:rsidRPr="00C07D53">
        <w:rPr>
          <w:rFonts w:ascii="Arial Narrow" w:hAnsi="Arial Narrow"/>
          <w:sz w:val="28"/>
          <w:szCs w:val="28"/>
        </w:rPr>
        <w:t>a</w:t>
      </w:r>
      <w:proofErr w:type="spellEnd"/>
      <w:r w:rsidR="00D75077" w:rsidRPr="00C07D53">
        <w:rPr>
          <w:rFonts w:ascii="Arial Narrow" w:hAnsi="Arial Narrow"/>
          <w:sz w:val="28"/>
          <w:szCs w:val="28"/>
        </w:rPr>
        <w:t xml:space="preserve"> disposição  para  solicitar do Prefeito a retirada do Projeto. O</w:t>
      </w:r>
      <w:r w:rsidR="00D75077" w:rsidRPr="00C07D53">
        <w:rPr>
          <w:rFonts w:ascii="Arial Narrow" w:hAnsi="Arial Narrow"/>
          <w:i/>
          <w:sz w:val="28"/>
          <w:szCs w:val="28"/>
        </w:rPr>
        <w:t xml:space="preserve"> </w:t>
      </w:r>
      <w:r w:rsidR="00D75077" w:rsidRPr="00C07D53">
        <w:rPr>
          <w:rFonts w:ascii="Arial Narrow" w:hAnsi="Arial Narrow"/>
          <w:b/>
          <w:bCs/>
          <w:color w:val="0D0D0D"/>
          <w:sz w:val="28"/>
          <w:szCs w:val="28"/>
        </w:rPr>
        <w:t xml:space="preserve">Senhor </w:t>
      </w:r>
      <w:proofErr w:type="gramStart"/>
      <w:r w:rsidR="00D75077" w:rsidRPr="00C07D53">
        <w:rPr>
          <w:rFonts w:ascii="Arial Narrow" w:hAnsi="Arial Narrow"/>
          <w:b/>
          <w:bCs/>
          <w:color w:val="0D0D0D"/>
          <w:sz w:val="28"/>
          <w:szCs w:val="28"/>
        </w:rPr>
        <w:t>Presidente  desta</w:t>
      </w:r>
      <w:proofErr w:type="gramEnd"/>
      <w:r w:rsidR="00D75077" w:rsidRPr="00C07D53">
        <w:rPr>
          <w:rFonts w:ascii="Arial Narrow" w:hAnsi="Arial Narrow"/>
          <w:b/>
          <w:bCs/>
          <w:color w:val="0D0D0D"/>
          <w:sz w:val="28"/>
          <w:szCs w:val="28"/>
        </w:rPr>
        <w:t xml:space="preserve"> audiência  Senhor Vereador Ismael Soares de Moura</w:t>
      </w:r>
      <w:r w:rsidR="00D75077" w:rsidRPr="00C07D53">
        <w:rPr>
          <w:rFonts w:ascii="Arial Narrow" w:hAnsi="Arial Narrow"/>
          <w:sz w:val="28"/>
          <w:szCs w:val="28"/>
        </w:rPr>
        <w:t xml:space="preserve"> diz que diante da insatisfação dos servidores, e todos os vereadores são a favor dos servidores, encerra esta Audiência </w:t>
      </w:r>
      <w:proofErr w:type="spellStart"/>
      <w:r w:rsidR="00D75077" w:rsidRPr="00C07D53">
        <w:rPr>
          <w:rFonts w:ascii="Arial Narrow" w:hAnsi="Arial Narrow"/>
          <w:sz w:val="28"/>
          <w:szCs w:val="28"/>
        </w:rPr>
        <w:t>Publica</w:t>
      </w:r>
      <w:proofErr w:type="spellEnd"/>
      <w:r w:rsidR="00D75077" w:rsidRPr="00C07D53">
        <w:rPr>
          <w:rFonts w:ascii="Arial Narrow" w:hAnsi="Arial Narrow"/>
          <w:sz w:val="28"/>
          <w:szCs w:val="28"/>
        </w:rPr>
        <w:t xml:space="preserve">  informando que solicitará  do Prefeito a retirada do Projeto. </w:t>
      </w:r>
      <w:r w:rsidR="00055D4A" w:rsidRPr="00C07D53">
        <w:rPr>
          <w:rFonts w:ascii="Arial Narrow" w:hAnsi="Arial Narrow"/>
          <w:b/>
          <w:sz w:val="28"/>
          <w:szCs w:val="28"/>
        </w:rPr>
        <w:t>A íntegra desta Audiência P</w:t>
      </w:r>
      <w:r w:rsidR="00061F1D" w:rsidRPr="00C07D53">
        <w:rPr>
          <w:rFonts w:ascii="Arial Narrow" w:hAnsi="Arial Narrow"/>
          <w:b/>
          <w:sz w:val="28"/>
          <w:szCs w:val="28"/>
        </w:rPr>
        <w:t>ú</w:t>
      </w:r>
      <w:r w:rsidR="00055D4A" w:rsidRPr="00C07D53">
        <w:rPr>
          <w:rFonts w:ascii="Arial Narrow" w:hAnsi="Arial Narrow"/>
          <w:b/>
          <w:sz w:val="28"/>
          <w:szCs w:val="28"/>
        </w:rPr>
        <w:t xml:space="preserve">blica encontra-se à disposição na Secretaria Especial de Comunicação desta Casa Legislativa. Sala das Sessões, </w:t>
      </w:r>
      <w:r w:rsidR="00D75077" w:rsidRPr="00C07D53">
        <w:rPr>
          <w:rFonts w:ascii="Arial Narrow" w:hAnsi="Arial Narrow"/>
          <w:b/>
          <w:sz w:val="28"/>
          <w:szCs w:val="28"/>
        </w:rPr>
        <w:t xml:space="preserve">03 de </w:t>
      </w:r>
      <w:proofErr w:type="gramStart"/>
      <w:r w:rsidR="00D75077" w:rsidRPr="00C07D53">
        <w:rPr>
          <w:rFonts w:ascii="Arial Narrow" w:hAnsi="Arial Narrow"/>
          <w:b/>
          <w:sz w:val="28"/>
          <w:szCs w:val="28"/>
        </w:rPr>
        <w:t xml:space="preserve">Agosto </w:t>
      </w:r>
      <w:r w:rsidR="00055D4A" w:rsidRPr="00C07D53">
        <w:rPr>
          <w:rFonts w:ascii="Arial Narrow" w:hAnsi="Arial Narrow"/>
          <w:b/>
          <w:sz w:val="28"/>
          <w:szCs w:val="28"/>
        </w:rPr>
        <w:t xml:space="preserve"> de</w:t>
      </w:r>
      <w:proofErr w:type="gramEnd"/>
      <w:r w:rsidR="00055D4A" w:rsidRPr="00C07D53">
        <w:rPr>
          <w:rFonts w:ascii="Arial Narrow" w:hAnsi="Arial Narrow"/>
          <w:b/>
          <w:sz w:val="28"/>
          <w:szCs w:val="28"/>
        </w:rPr>
        <w:t xml:space="preserve"> 2023. Maria Elisa Alves de Oliveira – matricula 023 /////////////////////////////////////////</w:t>
      </w:r>
      <w:r w:rsidR="00C07D53">
        <w:rPr>
          <w:rFonts w:ascii="Arial Narrow" w:hAnsi="Arial Narrow"/>
          <w:b/>
          <w:sz w:val="28"/>
          <w:szCs w:val="28"/>
        </w:rPr>
        <w:t>//////////////</w:t>
      </w:r>
      <w:r w:rsidR="00247BC5">
        <w:rPr>
          <w:rFonts w:ascii="Arial Narrow" w:hAnsi="Arial Narrow"/>
          <w:b/>
          <w:sz w:val="28"/>
          <w:szCs w:val="28"/>
        </w:rPr>
        <w:t>/////////////////////////////////////////////////////////////////////////////</w:t>
      </w:r>
    </w:p>
    <w:p w:rsidR="00055D4A" w:rsidRDefault="00055D4A" w:rsidP="00055D4A">
      <w:pPr>
        <w:jc w:val="both"/>
      </w:pPr>
    </w:p>
    <w:p w:rsidR="00012D5A" w:rsidRDefault="00012D5A" w:rsidP="00012D5A">
      <w:pPr>
        <w:spacing w:after="10" w:line="345" w:lineRule="auto"/>
        <w:ind w:left="28" w:right="9"/>
        <w:rPr>
          <w:sz w:val="30"/>
        </w:rPr>
      </w:pPr>
    </w:p>
    <w:p w:rsidR="00012D5A" w:rsidRDefault="00012D5A" w:rsidP="00012D5A">
      <w:pPr>
        <w:spacing w:after="10" w:line="345" w:lineRule="auto"/>
        <w:ind w:left="28" w:right="9"/>
        <w:rPr>
          <w:sz w:val="30"/>
        </w:rPr>
      </w:pPr>
    </w:p>
    <w:p w:rsidR="00012D5A" w:rsidRPr="00D85525" w:rsidRDefault="00047145" w:rsidP="00012D5A">
      <w:pPr>
        <w:spacing w:after="10" w:line="345" w:lineRule="auto"/>
        <w:ind w:left="28" w:right="9"/>
        <w:rPr>
          <w:rFonts w:ascii="Arial Black" w:hAnsi="Arial Black"/>
          <w:b/>
          <w:sz w:val="30"/>
        </w:rPr>
      </w:pPr>
      <w:r w:rsidRPr="00D85525">
        <w:rPr>
          <w:rFonts w:ascii="Arial Black" w:hAnsi="Arial Black"/>
          <w:b/>
          <w:sz w:val="30"/>
        </w:rPr>
        <w:t xml:space="preserve">                               </w:t>
      </w:r>
      <w:r w:rsidR="00012D5A" w:rsidRPr="00D85525">
        <w:rPr>
          <w:rFonts w:ascii="Arial Black" w:hAnsi="Arial Black"/>
          <w:b/>
          <w:sz w:val="30"/>
        </w:rPr>
        <w:t xml:space="preserve">ANEXO </w:t>
      </w:r>
      <w:r w:rsidR="00D85525">
        <w:rPr>
          <w:rFonts w:ascii="Arial Black" w:hAnsi="Arial Black"/>
          <w:b/>
          <w:sz w:val="30"/>
        </w:rPr>
        <w:t>ÚNICO</w:t>
      </w:r>
    </w:p>
    <w:p w:rsidR="00012D5A" w:rsidRDefault="00D85525" w:rsidP="00D85525">
      <w:pPr>
        <w:spacing w:after="10" w:line="345" w:lineRule="auto"/>
        <w:ind w:left="28" w:right="9"/>
        <w:jc w:val="both"/>
        <w:rPr>
          <w:rFonts w:ascii="Arial Black" w:hAnsi="Arial Black"/>
          <w:b/>
          <w:bCs/>
          <w:color w:val="0D0D0D"/>
          <w:sz w:val="28"/>
          <w:szCs w:val="28"/>
        </w:rPr>
      </w:pPr>
      <w:r w:rsidRPr="00D85525">
        <w:rPr>
          <w:rFonts w:ascii="Arial Black" w:hAnsi="Arial Black"/>
          <w:sz w:val="30"/>
        </w:rPr>
        <w:t xml:space="preserve">APRESENTADO POR </w:t>
      </w:r>
      <w:r w:rsidRPr="00D85525">
        <w:rPr>
          <w:rFonts w:ascii="Arial Black" w:hAnsi="Arial Black"/>
          <w:b/>
          <w:bCs/>
          <w:color w:val="0D0D0D"/>
          <w:sz w:val="28"/>
          <w:szCs w:val="28"/>
        </w:rPr>
        <w:t xml:space="preserve">REINALDO ALVES – </w:t>
      </w:r>
      <w:proofErr w:type="gramStart"/>
      <w:r w:rsidRPr="00D85525">
        <w:rPr>
          <w:rFonts w:ascii="Arial Black" w:hAnsi="Arial Black"/>
          <w:b/>
          <w:bCs/>
          <w:color w:val="0D0D0D"/>
          <w:sz w:val="28"/>
          <w:szCs w:val="28"/>
        </w:rPr>
        <w:t>FUNCIONÁRIO  EFETIVO</w:t>
      </w:r>
      <w:proofErr w:type="gramEnd"/>
      <w:r w:rsidRPr="00D85525">
        <w:rPr>
          <w:rFonts w:ascii="Arial Black" w:hAnsi="Arial Black"/>
          <w:b/>
          <w:bCs/>
          <w:color w:val="0D0D0D"/>
          <w:sz w:val="28"/>
          <w:szCs w:val="28"/>
        </w:rPr>
        <w:t xml:space="preserve"> DO SAAE</w:t>
      </w:r>
      <w:r>
        <w:rPr>
          <w:rFonts w:ascii="Arial Black" w:hAnsi="Arial Black"/>
          <w:b/>
          <w:bCs/>
          <w:color w:val="0D0D0D"/>
          <w:sz w:val="28"/>
          <w:szCs w:val="28"/>
        </w:rPr>
        <w:t>.</w:t>
      </w:r>
    </w:p>
    <w:p w:rsidR="00D85525" w:rsidRPr="00D85525" w:rsidRDefault="00D85525" w:rsidP="00D85525">
      <w:pPr>
        <w:spacing w:after="10" w:line="345" w:lineRule="auto"/>
        <w:ind w:left="28" w:right="9"/>
        <w:jc w:val="both"/>
        <w:rPr>
          <w:rFonts w:ascii="Arial Black" w:hAnsi="Arial Black"/>
          <w:sz w:val="30"/>
        </w:rPr>
      </w:pPr>
    </w:p>
    <w:p w:rsidR="00012D5A" w:rsidRPr="00012D5A" w:rsidRDefault="00012D5A" w:rsidP="00012D5A">
      <w:pPr>
        <w:spacing w:after="10" w:line="345" w:lineRule="auto"/>
        <w:ind w:left="28" w:right="9"/>
        <w:jc w:val="both"/>
        <w:rPr>
          <w:b/>
        </w:rPr>
      </w:pPr>
      <w:r w:rsidRPr="00012D5A">
        <w:rPr>
          <w:b/>
          <w:sz w:val="30"/>
        </w:rPr>
        <w:t xml:space="preserve">DEMONSTRATIVO DA INSATISFAÇÃO E </w:t>
      </w:r>
      <w:r w:rsidRPr="00012D5A">
        <w:rPr>
          <w:b/>
          <w:noProof/>
        </w:rPr>
        <w:t>REJEIÇÃO</w:t>
      </w:r>
      <w:r w:rsidRPr="00012D5A">
        <w:rPr>
          <w:b/>
          <w:sz w:val="30"/>
        </w:rPr>
        <w:t xml:space="preserve"> COLETIVA DOS SERVIDORES EFETIVOS DO SAAE / SETE LAGOAS, O PROJETO TEMA DESTA AUDIENCIA P</w:t>
      </w:r>
      <w:r w:rsidR="00D85525">
        <w:rPr>
          <w:b/>
          <w:sz w:val="30"/>
        </w:rPr>
        <w:t>Ú</w:t>
      </w:r>
      <w:r w:rsidRPr="00012D5A">
        <w:rPr>
          <w:b/>
          <w:sz w:val="30"/>
        </w:rPr>
        <w:t>BLICA, QUE DISP</w:t>
      </w:r>
      <w:r w:rsidR="00047145">
        <w:rPr>
          <w:b/>
          <w:sz w:val="30"/>
        </w:rPr>
        <w:t>Õ</w:t>
      </w:r>
      <w:r w:rsidRPr="00012D5A">
        <w:rPr>
          <w:b/>
          <w:sz w:val="30"/>
        </w:rPr>
        <w:t>E A ESTRUTURA ORGANIZACIONAL E O PLANO DE CARGOS, CARREIRAS E VENCIMENTOS</w:t>
      </w:r>
      <w:r>
        <w:rPr>
          <w:b/>
          <w:sz w:val="30"/>
        </w:rPr>
        <w:t xml:space="preserve"> </w:t>
      </w:r>
      <w:r w:rsidRPr="00012D5A">
        <w:rPr>
          <w:b/>
          <w:sz w:val="30"/>
        </w:rPr>
        <w:t>DO SERVIÇO AUT</w:t>
      </w:r>
      <w:r>
        <w:rPr>
          <w:b/>
          <w:sz w:val="30"/>
        </w:rPr>
        <w:t>Ô</w:t>
      </w:r>
      <w:r w:rsidRPr="00012D5A">
        <w:rPr>
          <w:b/>
          <w:sz w:val="30"/>
        </w:rPr>
        <w:t>NOMO DE ÁGUA, ESGOTO E SANEAMENTO URBANO SAAE DO MUNIC</w:t>
      </w:r>
      <w:r w:rsidR="00D85525">
        <w:rPr>
          <w:b/>
          <w:sz w:val="30"/>
        </w:rPr>
        <w:t>Í</w:t>
      </w:r>
      <w:r w:rsidRPr="00012D5A">
        <w:rPr>
          <w:b/>
          <w:sz w:val="30"/>
        </w:rPr>
        <w:t>PIO DE SETE LAGOAS, E DÁ OUTRAS ROVIDÊNCIAS.</w:t>
      </w:r>
    </w:p>
    <w:p w:rsidR="00012D5A" w:rsidRDefault="00012D5A" w:rsidP="00012D5A">
      <w:pPr>
        <w:spacing w:after="849" w:line="345" w:lineRule="auto"/>
        <w:ind w:left="28" w:right="9"/>
        <w:rPr>
          <w:sz w:val="30"/>
        </w:rPr>
      </w:pPr>
      <w:r>
        <w:rPr>
          <w:sz w:val="30"/>
        </w:rPr>
        <w:t>INTRODUÇÃO</w:t>
      </w:r>
      <w:r w:rsidR="00D85525">
        <w:rPr>
          <w:sz w:val="30"/>
        </w:rPr>
        <w:t>.</w:t>
      </w:r>
    </w:p>
    <w:p w:rsidR="00D85525" w:rsidRDefault="00D85525" w:rsidP="00012D5A">
      <w:pPr>
        <w:spacing w:after="849" w:line="345" w:lineRule="auto"/>
        <w:ind w:left="28" w:right="9"/>
        <w:rPr>
          <w:sz w:val="30"/>
        </w:rPr>
      </w:pPr>
    </w:p>
    <w:p w:rsidR="00012D5A" w:rsidRPr="00D85525" w:rsidRDefault="00012D5A" w:rsidP="00D85525">
      <w:pPr>
        <w:spacing w:after="325" w:line="259" w:lineRule="auto"/>
        <w:ind w:left="43" w:right="38"/>
        <w:jc w:val="both"/>
        <w:rPr>
          <w:sz w:val="32"/>
          <w:szCs w:val="32"/>
        </w:rPr>
      </w:pPr>
      <w:proofErr w:type="gramStart"/>
      <w:r w:rsidRPr="00D85525">
        <w:rPr>
          <w:sz w:val="32"/>
          <w:szCs w:val="32"/>
        </w:rPr>
        <w:lastRenderedPageBreak/>
        <w:t xml:space="preserve">Senhor </w:t>
      </w:r>
      <w:r w:rsidR="00D85525">
        <w:rPr>
          <w:sz w:val="32"/>
          <w:szCs w:val="32"/>
        </w:rPr>
        <w:t>P</w:t>
      </w:r>
      <w:r w:rsidRPr="00D85525">
        <w:rPr>
          <w:sz w:val="32"/>
          <w:szCs w:val="32"/>
        </w:rPr>
        <w:t>residente</w:t>
      </w:r>
      <w:proofErr w:type="gramEnd"/>
      <w:r w:rsidRPr="00D85525">
        <w:rPr>
          <w:sz w:val="32"/>
          <w:szCs w:val="32"/>
        </w:rPr>
        <w:t xml:space="preserve"> desta audiência,</w:t>
      </w:r>
    </w:p>
    <w:p w:rsidR="00012D5A" w:rsidRPr="00D85525" w:rsidRDefault="00012D5A" w:rsidP="00D85525">
      <w:pPr>
        <w:spacing w:after="315" w:line="259" w:lineRule="auto"/>
        <w:ind w:left="43" w:right="38"/>
        <w:jc w:val="both"/>
        <w:rPr>
          <w:sz w:val="32"/>
          <w:szCs w:val="32"/>
        </w:rPr>
      </w:pPr>
      <w:r w:rsidRPr="00D85525">
        <w:rPr>
          <w:sz w:val="32"/>
          <w:szCs w:val="32"/>
        </w:rPr>
        <w:t>Senhores vereadores</w:t>
      </w:r>
    </w:p>
    <w:p w:rsidR="00012D5A" w:rsidRPr="00D85525" w:rsidRDefault="00012D5A" w:rsidP="00D85525">
      <w:pPr>
        <w:spacing w:after="326" w:line="259" w:lineRule="auto"/>
        <w:ind w:left="43" w:right="38"/>
        <w:jc w:val="both"/>
        <w:rPr>
          <w:sz w:val="32"/>
          <w:szCs w:val="32"/>
        </w:rPr>
      </w:pPr>
      <w:r w:rsidRPr="00D85525">
        <w:rPr>
          <w:sz w:val="32"/>
          <w:szCs w:val="32"/>
        </w:rPr>
        <w:t>Membros da mesa diretora</w:t>
      </w:r>
    </w:p>
    <w:p w:rsidR="00012D5A" w:rsidRPr="00D85525" w:rsidRDefault="00012D5A" w:rsidP="00D85525">
      <w:pPr>
        <w:spacing w:after="834"/>
        <w:ind w:left="43" w:right="38"/>
        <w:jc w:val="both"/>
        <w:rPr>
          <w:sz w:val="32"/>
          <w:szCs w:val="32"/>
        </w:rPr>
      </w:pPr>
      <w:r w:rsidRPr="00D85525">
        <w:rPr>
          <w:sz w:val="32"/>
          <w:szCs w:val="32"/>
        </w:rPr>
        <w:t>A todos aqui presentes, cidadãos, servidores familiares e o público que nos assiste pela tv câmara.</w:t>
      </w:r>
    </w:p>
    <w:p w:rsidR="00012D5A" w:rsidRPr="00D85525" w:rsidRDefault="00012D5A" w:rsidP="00D85525">
      <w:pPr>
        <w:ind w:left="43" w:right="38"/>
        <w:jc w:val="both"/>
        <w:rPr>
          <w:sz w:val="32"/>
          <w:szCs w:val="32"/>
        </w:rPr>
      </w:pPr>
      <w:r w:rsidRPr="00D85525">
        <w:rPr>
          <w:sz w:val="32"/>
          <w:szCs w:val="32"/>
        </w:rPr>
        <w:t xml:space="preserve">A boa fé pública, a observância das leis, o </w:t>
      </w:r>
      <w:r w:rsidRPr="00D85525">
        <w:rPr>
          <w:noProof/>
          <w:sz w:val="32"/>
          <w:szCs w:val="32"/>
        </w:rPr>
        <w:drawing>
          <wp:inline distT="0" distB="0" distL="0" distR="0" wp14:anchorId="6415AC75" wp14:editId="2E85F353">
            <wp:extent cx="981456" cy="118906"/>
            <wp:effectExtent l="0" t="0" r="0" b="0"/>
            <wp:docPr id="865" name="Picture 865"/>
            <wp:cNvGraphicFramePr/>
            <a:graphic xmlns:a="http://schemas.openxmlformats.org/drawingml/2006/main">
              <a:graphicData uri="http://schemas.openxmlformats.org/drawingml/2006/picture">
                <pic:pic xmlns:pic="http://schemas.openxmlformats.org/drawingml/2006/picture">
                  <pic:nvPicPr>
                    <pic:cNvPr id="865" name="Picture 865"/>
                    <pic:cNvPicPr/>
                  </pic:nvPicPr>
                  <pic:blipFill>
                    <a:blip r:embed="rId8"/>
                    <a:stretch>
                      <a:fillRect/>
                    </a:stretch>
                  </pic:blipFill>
                  <pic:spPr>
                    <a:xfrm>
                      <a:off x="0" y="0"/>
                      <a:ext cx="981456" cy="118906"/>
                    </a:xfrm>
                    <a:prstGeom prst="rect">
                      <a:avLst/>
                    </a:prstGeom>
                  </pic:spPr>
                </pic:pic>
              </a:graphicData>
            </a:graphic>
          </wp:inline>
        </w:drawing>
      </w:r>
      <w:r w:rsidRPr="00D85525">
        <w:rPr>
          <w:sz w:val="32"/>
          <w:szCs w:val="32"/>
        </w:rPr>
        <w:t xml:space="preserve"> coletivo do justo, correto, organizado, eficiente e adequado no âmbito do interesse público é um dos princípios seguidas pelo servidor efetivo do Serviço Autônomo de Água e Esgoto de Sete Lagoas, como todos aqui sabem, uma empresa 100% pública, sólida, de quase seis décadas dedicadas a atender a população de forma humanizada e na busca da máxima eficiência de seus serviços.</w:t>
      </w:r>
    </w:p>
    <w:p w:rsidR="00012D5A" w:rsidRPr="00D85525" w:rsidRDefault="00012D5A" w:rsidP="00D85525">
      <w:pPr>
        <w:ind w:left="43" w:right="38"/>
        <w:jc w:val="both"/>
        <w:rPr>
          <w:sz w:val="32"/>
          <w:szCs w:val="32"/>
        </w:rPr>
      </w:pPr>
      <w:r w:rsidRPr="00D85525">
        <w:rPr>
          <w:sz w:val="32"/>
          <w:szCs w:val="32"/>
        </w:rPr>
        <w:t>Em recente pesquisa contratada a verificar a satisfação dos serviços atendidos pelo SAAE junto à população, percebeu no resultado, ampla aprovação de atuação e serviços prestados aos consumidores.</w:t>
      </w:r>
    </w:p>
    <w:p w:rsidR="00012D5A" w:rsidRPr="00D85525" w:rsidRDefault="00012D5A" w:rsidP="00D85525">
      <w:pPr>
        <w:spacing w:after="851"/>
        <w:ind w:left="43" w:right="38"/>
        <w:jc w:val="both"/>
        <w:rPr>
          <w:sz w:val="32"/>
          <w:szCs w:val="32"/>
        </w:rPr>
      </w:pPr>
      <w:r w:rsidRPr="00D85525">
        <w:rPr>
          <w:sz w:val="32"/>
          <w:szCs w:val="32"/>
        </w:rPr>
        <w:t>Não restam dúvidas que, como toda organização pública com trânsito periódico de gestores, o alinhamento legal e o ordenamento satisfatório do interesse público devem ser buscados. Promovendo a evolução, modernização do sistema e dos processos, sempre a contento da satisfação da população, lado a lado com o crescimento da cidade em franca expansão.</w:t>
      </w:r>
    </w:p>
    <w:p w:rsidR="00012D5A" w:rsidRPr="00D85525" w:rsidRDefault="00012D5A" w:rsidP="00D85525">
      <w:pPr>
        <w:ind w:left="43" w:right="38"/>
        <w:jc w:val="both"/>
        <w:rPr>
          <w:sz w:val="32"/>
          <w:szCs w:val="32"/>
        </w:rPr>
      </w:pPr>
      <w:r w:rsidRPr="00D85525">
        <w:rPr>
          <w:sz w:val="32"/>
          <w:szCs w:val="32"/>
        </w:rPr>
        <w:t xml:space="preserve">Estamos reunidos aqui, para contestar e argumentar de maneira ordeira e objetiva, mostrar que o caminho tomado através do projeto encaminhado a esta casa, é um equívoco, da sua concepção até sua finalização. A forma oculta com a qual foi construído, conduzido numa base de interesse de uma minoria contemplada, que agride diretamente os servidores, o interesse público atingindo </w:t>
      </w:r>
      <w:r w:rsidRPr="00D85525">
        <w:rPr>
          <w:sz w:val="32"/>
          <w:szCs w:val="32"/>
        </w:rPr>
        <w:lastRenderedPageBreak/>
        <w:t>a população com consequências que virão logo em seguida. A forma ideal, conhecida por todos que exercem a democracia, é construir, conduzir com o dever de ser transparente, ter paridade, segurança jurídica e institucional.</w:t>
      </w:r>
    </w:p>
    <w:p w:rsidR="00012D5A" w:rsidRPr="00D85525" w:rsidRDefault="00012D5A" w:rsidP="00D85525">
      <w:pPr>
        <w:spacing w:after="861"/>
        <w:ind w:left="43" w:right="38"/>
        <w:jc w:val="both"/>
        <w:rPr>
          <w:sz w:val="32"/>
          <w:szCs w:val="32"/>
        </w:rPr>
      </w:pPr>
      <w:r w:rsidRPr="00D85525">
        <w:rPr>
          <w:sz w:val="32"/>
          <w:szCs w:val="32"/>
        </w:rPr>
        <w:t>O caminho tomado parece ser pautado na transferência da responsabilidade do executivo para o legislativo, devido ao conjunto de fatores observados no conteúdo do PLC, e ao longo do tempo e de busca de respostas.</w:t>
      </w:r>
    </w:p>
    <w:p w:rsidR="00012D5A" w:rsidRPr="00D85525" w:rsidRDefault="00012D5A" w:rsidP="00D85525">
      <w:pPr>
        <w:ind w:left="43" w:right="38"/>
        <w:jc w:val="both"/>
        <w:rPr>
          <w:sz w:val="32"/>
          <w:szCs w:val="32"/>
        </w:rPr>
      </w:pPr>
      <w:r w:rsidRPr="00D85525">
        <w:rPr>
          <w:sz w:val="32"/>
          <w:szCs w:val="32"/>
        </w:rPr>
        <w:t>O PLC, protocolado na visão e no entendimento é torpe, inconsistente, incompleto, sem lapidação da legislação, fere os direitos dos servidores do SAAE.</w:t>
      </w:r>
    </w:p>
    <w:p w:rsidR="00012D5A" w:rsidRPr="00D85525" w:rsidRDefault="00012D5A" w:rsidP="00D85525">
      <w:pPr>
        <w:spacing w:after="883"/>
        <w:ind w:left="43" w:right="38"/>
        <w:jc w:val="both"/>
        <w:rPr>
          <w:sz w:val="32"/>
          <w:szCs w:val="32"/>
        </w:rPr>
      </w:pPr>
      <w:r w:rsidRPr="00D85525">
        <w:rPr>
          <w:sz w:val="32"/>
          <w:szCs w:val="32"/>
        </w:rPr>
        <w:t>Como pôde um documento desse porte, chegar ao legislativo, nessas condições, sem a devida verificação e observância pelo executivo, sem as checagens, correções, revisões perante a legislação e leis municipais, no que tange a observância de impedimentos legais, econômicos, administrativos??</w:t>
      </w:r>
    </w:p>
    <w:p w:rsidR="00012D5A" w:rsidRPr="00D85525" w:rsidRDefault="00012D5A" w:rsidP="00D85525">
      <w:pPr>
        <w:spacing w:after="104"/>
        <w:ind w:left="43" w:right="38"/>
        <w:jc w:val="both"/>
        <w:rPr>
          <w:sz w:val="32"/>
          <w:szCs w:val="32"/>
        </w:rPr>
      </w:pPr>
      <w:r w:rsidRPr="00D85525">
        <w:rPr>
          <w:sz w:val="32"/>
          <w:szCs w:val="32"/>
        </w:rPr>
        <w:t xml:space="preserve">Frisamos aqui publicamente nesta audiência, para os presentes e para conhecimento de demais instituições como o Ministério </w:t>
      </w:r>
      <w:proofErr w:type="spellStart"/>
      <w:r w:rsidRPr="00D85525">
        <w:rPr>
          <w:sz w:val="32"/>
          <w:szCs w:val="32"/>
        </w:rPr>
        <w:t>Publico</w:t>
      </w:r>
      <w:proofErr w:type="spellEnd"/>
      <w:r w:rsidRPr="00D85525">
        <w:rPr>
          <w:sz w:val="32"/>
          <w:szCs w:val="32"/>
        </w:rPr>
        <w:t xml:space="preserve">, que os servidores do </w:t>
      </w:r>
      <w:proofErr w:type="gramStart"/>
      <w:r w:rsidRPr="00D85525">
        <w:rPr>
          <w:sz w:val="32"/>
          <w:szCs w:val="32"/>
        </w:rPr>
        <w:t>SAAE ,</w:t>
      </w:r>
      <w:proofErr w:type="gramEnd"/>
      <w:r w:rsidRPr="00D85525">
        <w:rPr>
          <w:sz w:val="32"/>
          <w:szCs w:val="32"/>
        </w:rPr>
        <w:t xml:space="preserve"> somente tiveram acesso ao conteúdo do projeto quando foi protocolado nesta casa, tornando se </w:t>
      </w:r>
      <w:proofErr w:type="spellStart"/>
      <w:r w:rsidRPr="00D85525">
        <w:rPr>
          <w:sz w:val="32"/>
          <w:szCs w:val="32"/>
        </w:rPr>
        <w:t>publico</w:t>
      </w:r>
      <w:proofErr w:type="spellEnd"/>
      <w:r w:rsidRPr="00D85525">
        <w:rPr>
          <w:sz w:val="32"/>
          <w:szCs w:val="32"/>
        </w:rPr>
        <w:t xml:space="preserve"> em 18 de abril de 2023. Em nenhum outro momento pregresso, desde o </w:t>
      </w:r>
      <w:proofErr w:type="spellStart"/>
      <w:r w:rsidRPr="00D85525">
        <w:rPr>
          <w:sz w:val="32"/>
          <w:szCs w:val="32"/>
        </w:rPr>
        <w:t>inicio</w:t>
      </w:r>
      <w:proofErr w:type="spellEnd"/>
      <w:r w:rsidRPr="00D85525">
        <w:rPr>
          <w:sz w:val="32"/>
          <w:szCs w:val="32"/>
        </w:rPr>
        <w:t xml:space="preserve"> do trabalho pela contratada e eleita a comissão interna em 14 de outubro de 2019, os servidores foram chamados para: Entrevista individual, setorial, coletiva, nas unidades do SAAE. O que evidencia falha original de não ter agregado importante conhecimento do patrimônio intelectual. Foram suprimidos procedimentos fundamentais e relevantes, que causam efeito cascata levando ao risco comprometimento da operacionalidade e do atendimento dos serviços à postulação.</w:t>
      </w:r>
    </w:p>
    <w:p w:rsidR="00012D5A" w:rsidRPr="00D85525" w:rsidRDefault="00012D5A" w:rsidP="00D85525">
      <w:pPr>
        <w:spacing w:after="892"/>
        <w:ind w:left="43" w:right="38"/>
        <w:jc w:val="both"/>
        <w:rPr>
          <w:sz w:val="32"/>
          <w:szCs w:val="32"/>
        </w:rPr>
      </w:pPr>
      <w:r w:rsidRPr="00D85525">
        <w:rPr>
          <w:sz w:val="32"/>
          <w:szCs w:val="32"/>
        </w:rPr>
        <w:t xml:space="preserve">O projeto não foi explanado, justificada as nomenclaturas e criação dos grupos funcionais e suas carreiras, </w:t>
      </w:r>
      <w:proofErr w:type="spellStart"/>
      <w:r w:rsidRPr="00D85525">
        <w:rPr>
          <w:sz w:val="32"/>
          <w:szCs w:val="32"/>
        </w:rPr>
        <w:t>feito</w:t>
      </w:r>
      <w:proofErr w:type="spellEnd"/>
      <w:r w:rsidRPr="00D85525">
        <w:rPr>
          <w:sz w:val="32"/>
          <w:szCs w:val="32"/>
        </w:rPr>
        <w:t xml:space="preserve"> testes de progressão, </w:t>
      </w:r>
      <w:r w:rsidRPr="00D85525">
        <w:rPr>
          <w:sz w:val="32"/>
          <w:szCs w:val="32"/>
        </w:rPr>
        <w:lastRenderedPageBreak/>
        <w:t>teste de folha individual, não foi exemplificado, reunido para sanar dúvidas, em nenhuma das etapas do processo.</w:t>
      </w:r>
    </w:p>
    <w:p w:rsidR="00012D5A" w:rsidRPr="00D85525" w:rsidRDefault="00012D5A" w:rsidP="00D85525">
      <w:pPr>
        <w:spacing w:after="885"/>
        <w:ind w:left="43" w:right="38"/>
        <w:jc w:val="both"/>
        <w:rPr>
          <w:sz w:val="32"/>
          <w:szCs w:val="32"/>
        </w:rPr>
      </w:pPr>
      <w:r w:rsidRPr="00D85525">
        <w:rPr>
          <w:sz w:val="32"/>
          <w:szCs w:val="32"/>
        </w:rPr>
        <w:t>Como pode um projeto elaborado e construído por uma instituição que insiste em afirmar aptidão para este tipo de projeto, quando provou o contrário ao elaborar o projeto desta casa do qual observou se uma infinidade de inconsistências, morosidade, tendo que ser ajustado quase que sua totalidade, levantando dúvida sobre o a aptidão na prática, conhecimento de causa por parte da contratada?</w:t>
      </w:r>
    </w:p>
    <w:p w:rsidR="00012D5A" w:rsidRPr="00D85525" w:rsidRDefault="00012D5A" w:rsidP="00D85525">
      <w:pPr>
        <w:spacing w:after="852"/>
        <w:ind w:left="43" w:right="38"/>
        <w:jc w:val="both"/>
        <w:rPr>
          <w:sz w:val="32"/>
          <w:szCs w:val="32"/>
        </w:rPr>
      </w:pPr>
      <w:r w:rsidRPr="00D85525">
        <w:rPr>
          <w:sz w:val="32"/>
          <w:szCs w:val="32"/>
        </w:rPr>
        <w:t>Esta mesma instituição procedeu com o SAAE, no projeto de mesmo objetivo, que multiplicou os questionamentos em seu conteúdo, após as leituras dos textos do PLC, disponibilizado pela câmara municipal, levando em consideração que o SAAE tem uma estrutura relevante, e muito mais complexa de suma importância provendo de um serviço essencial a população.</w:t>
      </w:r>
    </w:p>
    <w:p w:rsidR="00012D5A" w:rsidRPr="00D85525" w:rsidRDefault="00012D5A" w:rsidP="00D85525">
      <w:pPr>
        <w:spacing w:after="890"/>
        <w:ind w:left="43" w:right="38"/>
        <w:jc w:val="both"/>
        <w:rPr>
          <w:sz w:val="32"/>
          <w:szCs w:val="32"/>
        </w:rPr>
      </w:pPr>
      <w:r w:rsidRPr="00D85525">
        <w:rPr>
          <w:sz w:val="32"/>
          <w:szCs w:val="32"/>
        </w:rPr>
        <w:t>Demonstraremos nesta audiência, que o PLC apresentado é nitidamente inferior, arcaico e retrocede acentuadamente de maneira a prejudicar e causar danos irreparáveis de forma imediata a operacionalidade do Serviço Autônomo de Água e Esgoto, implica e atinge a população pelo comprometimento da qualidade dos serviços, e a todas as carreiras atuais dos servidores, em detrimento da lei 82/2003, que em seu conteúdo, surpreende pela sua atual aplicabilidade até nos dias de hoje.</w:t>
      </w:r>
    </w:p>
    <w:p w:rsidR="00012D5A" w:rsidRPr="00D85525" w:rsidRDefault="00012D5A" w:rsidP="00D85525">
      <w:pPr>
        <w:ind w:left="43" w:right="38"/>
        <w:jc w:val="both"/>
        <w:rPr>
          <w:sz w:val="32"/>
          <w:szCs w:val="32"/>
        </w:rPr>
      </w:pPr>
      <w:r w:rsidRPr="00D85525">
        <w:rPr>
          <w:sz w:val="32"/>
          <w:szCs w:val="32"/>
        </w:rPr>
        <w:t xml:space="preserve">Em resumo a lei 82/2003, sobrepõe em todos os sentidos ao PLC proposto: em sua estrutura é infinitamente, mais ordenada, satisfatória, comprometida com a legislação, segue os preceitos da </w:t>
      </w:r>
      <w:r w:rsidRPr="00D85525">
        <w:rPr>
          <w:sz w:val="32"/>
          <w:szCs w:val="32"/>
        </w:rPr>
        <w:lastRenderedPageBreak/>
        <w:t>legalidade, transparência, adequada para a segurança de atendimento dos serviços à população, segurança jurídica, segurança para com os servidores, suas carreiras e contém ainda, espaço suficiente, contemplando em sua estrutura a possibilidade da formatação, atualizando e adequação aos tempos atuais.</w:t>
      </w:r>
    </w:p>
    <w:p w:rsidR="00012D5A" w:rsidRPr="00D85525" w:rsidRDefault="00012D5A" w:rsidP="00D85525">
      <w:pPr>
        <w:spacing w:after="891"/>
        <w:ind w:left="43" w:right="38"/>
        <w:jc w:val="both"/>
        <w:rPr>
          <w:sz w:val="32"/>
          <w:szCs w:val="32"/>
        </w:rPr>
      </w:pPr>
      <w:r w:rsidRPr="00D85525">
        <w:rPr>
          <w:sz w:val="32"/>
          <w:szCs w:val="32"/>
        </w:rPr>
        <w:t>O entendimento pelo conteúdo do PLC, trouxe evidências que não houve competência o suficiente da contratada, para a cobertura, atualização correlata as reais necessidades e estrutura atual do SAAE, e sim levando ao retrocesso e também a riscos à instituição pública da qual devem ser investigados e apuradas as responsabilidades. Evitando reincidência.</w:t>
      </w:r>
    </w:p>
    <w:p w:rsidR="00012D5A" w:rsidRPr="00D85525" w:rsidRDefault="00012D5A" w:rsidP="00D85525">
      <w:pPr>
        <w:ind w:left="43" w:right="38"/>
        <w:jc w:val="both"/>
        <w:rPr>
          <w:sz w:val="32"/>
          <w:szCs w:val="32"/>
        </w:rPr>
      </w:pPr>
      <w:r w:rsidRPr="00D85525">
        <w:rPr>
          <w:sz w:val="32"/>
          <w:szCs w:val="32"/>
        </w:rPr>
        <w:t>Portanto nós servidores e sindicato, perante o que foi exposto, e a seguir demonstrando em mais detalhamentos com participação ampla dos servidores no dia hoje, solicitamos a extinção por completo do Projeto de Lei Complementar, 01/2023 que dispõe da reestruturação organizacional e plano de cargos carreiras e salários do SAAE, Serviço Autônomo de Agua Esgoto e Saneamento Urbano de Sete Lagoas, por não atender o interesse público, não haver transparência em sua concepção, não atender o interesse dos servidores de carreira, sem ter a paridade representativa de servidores não investidos em cargos de confiança do executivo, não haver representatividade sindical.</w:t>
      </w:r>
    </w:p>
    <w:p w:rsidR="00D85525" w:rsidRDefault="00012D5A" w:rsidP="00D85525">
      <w:pPr>
        <w:spacing w:after="2372"/>
        <w:ind w:left="43" w:right="38"/>
        <w:jc w:val="both"/>
        <w:rPr>
          <w:sz w:val="32"/>
          <w:szCs w:val="32"/>
        </w:rPr>
      </w:pPr>
      <w:r w:rsidRPr="00D85525">
        <w:rPr>
          <w:sz w:val="32"/>
          <w:szCs w:val="32"/>
        </w:rPr>
        <w:t xml:space="preserve">Diante das afirmações demonstradas e que se seguem aqui nesta noite, solicitamos que nos seja dada a oportunidade de apresentarmos uma nova proposta de PLC, transparente, eficiente, dentro da legalidade, que atenda o conjunto de interesses, primeiramente público, do Ministério Público, do servidor efetivo, assim como do executivo. </w:t>
      </w:r>
      <w:r w:rsidRPr="00D85525">
        <w:rPr>
          <w:noProof/>
          <w:sz w:val="32"/>
          <w:szCs w:val="32"/>
        </w:rPr>
        <w:drawing>
          <wp:inline distT="0" distB="0" distL="0" distR="0" wp14:anchorId="63D4836D" wp14:editId="6AC2E95A">
            <wp:extent cx="3048" cy="9147"/>
            <wp:effectExtent l="0" t="0" r="0" b="0"/>
            <wp:docPr id="7754" name="Picture 7754"/>
            <wp:cNvGraphicFramePr/>
            <a:graphic xmlns:a="http://schemas.openxmlformats.org/drawingml/2006/main">
              <a:graphicData uri="http://schemas.openxmlformats.org/drawingml/2006/picture">
                <pic:pic xmlns:pic="http://schemas.openxmlformats.org/drawingml/2006/picture">
                  <pic:nvPicPr>
                    <pic:cNvPr id="7754" name="Picture 7754"/>
                    <pic:cNvPicPr/>
                  </pic:nvPicPr>
                  <pic:blipFill>
                    <a:blip r:embed="rId9"/>
                    <a:stretch>
                      <a:fillRect/>
                    </a:stretch>
                  </pic:blipFill>
                  <pic:spPr>
                    <a:xfrm>
                      <a:off x="0" y="0"/>
                      <a:ext cx="3048" cy="9147"/>
                    </a:xfrm>
                    <a:prstGeom prst="rect">
                      <a:avLst/>
                    </a:prstGeom>
                  </pic:spPr>
                </pic:pic>
              </a:graphicData>
            </a:graphic>
          </wp:inline>
        </w:drawing>
      </w:r>
    </w:p>
    <w:p w:rsidR="00D85525" w:rsidRDefault="00012D5A" w:rsidP="00D85525">
      <w:pPr>
        <w:spacing w:after="2372"/>
        <w:ind w:left="43" w:right="38"/>
        <w:jc w:val="both"/>
        <w:rPr>
          <w:b/>
          <w:sz w:val="32"/>
          <w:szCs w:val="32"/>
        </w:rPr>
      </w:pPr>
      <w:r w:rsidRPr="00D85525">
        <w:rPr>
          <w:b/>
          <w:sz w:val="32"/>
          <w:szCs w:val="32"/>
        </w:rPr>
        <w:lastRenderedPageBreak/>
        <w:t>DEMONSTRANDO A INFERIORIDADE, EM RELAÇÃO A LEI 82/2003.</w:t>
      </w:r>
    </w:p>
    <w:p w:rsidR="00012D5A" w:rsidRPr="00D85525" w:rsidRDefault="00012D5A" w:rsidP="00D85525">
      <w:pPr>
        <w:spacing w:after="2372"/>
        <w:ind w:left="43" w:right="38"/>
        <w:jc w:val="both"/>
        <w:rPr>
          <w:b/>
          <w:sz w:val="32"/>
          <w:szCs w:val="32"/>
        </w:rPr>
      </w:pPr>
      <w:r w:rsidRPr="00D85525">
        <w:rPr>
          <w:b/>
          <w:sz w:val="32"/>
          <w:szCs w:val="32"/>
        </w:rPr>
        <w:t>O COMPROMETIMENTO AO ATENDIMENTO À POPULAÇÃO COM A PROPOSTA DO PLC.</w:t>
      </w:r>
    </w:p>
    <w:p w:rsidR="00012D5A" w:rsidRPr="00D85525" w:rsidRDefault="00012D5A" w:rsidP="00D85525">
      <w:pPr>
        <w:ind w:left="43" w:right="38"/>
        <w:jc w:val="both"/>
        <w:rPr>
          <w:sz w:val="32"/>
          <w:szCs w:val="32"/>
        </w:rPr>
      </w:pPr>
      <w:r w:rsidRPr="00D85525">
        <w:rPr>
          <w:sz w:val="32"/>
          <w:szCs w:val="32"/>
        </w:rPr>
        <w:t>A construção do PLC exclui de forma irresponsável as especificações correlacionadas de forma exata e legítima como consta na lei 82/2003. Também analisando nos itens exigidos em um edital de concurso, como: Experiência na área, Esforço Físico, Esforço Mental, Esforço Visual, Responsabilidade Dados Confidenciais, Responsabilidade Patrimonial, Responsabilidade Segurança de Terceiros, Responsabilidade de Supervisão.</w:t>
      </w:r>
    </w:p>
    <w:p w:rsidR="00012D5A" w:rsidRPr="00D85525" w:rsidRDefault="00012D5A" w:rsidP="00D85525">
      <w:pPr>
        <w:ind w:left="43" w:right="38"/>
        <w:jc w:val="both"/>
        <w:rPr>
          <w:sz w:val="32"/>
          <w:szCs w:val="32"/>
        </w:rPr>
      </w:pPr>
      <w:r w:rsidRPr="00D85525">
        <w:rPr>
          <w:sz w:val="32"/>
          <w:szCs w:val="32"/>
        </w:rPr>
        <w:t>Neste contexto pode se afirmar que foi desprezada a legitimidade classificatória do profissional, as condicionantes para o acesso dentro da avaliação do PPRA E da legislação.</w:t>
      </w:r>
    </w:p>
    <w:p w:rsidR="00012D5A" w:rsidRPr="00D85525" w:rsidRDefault="00012D5A" w:rsidP="00D85525">
      <w:pPr>
        <w:ind w:left="43" w:right="38"/>
        <w:jc w:val="both"/>
        <w:rPr>
          <w:sz w:val="32"/>
          <w:szCs w:val="32"/>
        </w:rPr>
      </w:pPr>
      <w:r w:rsidRPr="00D85525">
        <w:rPr>
          <w:sz w:val="32"/>
          <w:szCs w:val="32"/>
        </w:rPr>
        <w:t>01 Toda a estruturação, montagem do PLC proposto é comprometida no ponto em que trata a operacionalidade do SAAE na criação de nomenclaturas, cargos, funções e atribuições.</w:t>
      </w:r>
    </w:p>
    <w:p w:rsidR="00012D5A" w:rsidRPr="00D85525" w:rsidRDefault="00012D5A" w:rsidP="00D85525">
      <w:pPr>
        <w:spacing w:after="197"/>
        <w:ind w:left="43" w:right="38"/>
        <w:jc w:val="both"/>
        <w:rPr>
          <w:sz w:val="32"/>
          <w:szCs w:val="32"/>
        </w:rPr>
      </w:pPr>
      <w:r w:rsidRPr="00D85525">
        <w:rPr>
          <w:sz w:val="32"/>
          <w:szCs w:val="32"/>
        </w:rPr>
        <w:t>Não há clareza, não há definição das especificidades nas funções que preveem o risco: químico, físico, ergonômico que impactam no dia a dia e na carreira dos servidores das áreas técnicas, administrativas e operacionais. Acumulando insegurança, evidenciando o comprometimento da operacionalidade dos sistemas.</w:t>
      </w:r>
    </w:p>
    <w:p w:rsidR="00012D5A" w:rsidRPr="00D85525" w:rsidRDefault="00012D5A" w:rsidP="00D85525">
      <w:pPr>
        <w:tabs>
          <w:tab w:val="center" w:pos="6389"/>
        </w:tabs>
        <w:spacing w:after="304" w:line="259" w:lineRule="auto"/>
        <w:jc w:val="both"/>
        <w:rPr>
          <w:sz w:val="32"/>
          <w:szCs w:val="32"/>
        </w:rPr>
      </w:pPr>
      <w:proofErr w:type="spellStart"/>
      <w:r w:rsidRPr="00D85525">
        <w:rPr>
          <w:sz w:val="32"/>
          <w:szCs w:val="32"/>
        </w:rPr>
        <w:lastRenderedPageBreak/>
        <w:t>Ex</w:t>
      </w:r>
      <w:proofErr w:type="spellEnd"/>
      <w:r w:rsidRPr="00D85525">
        <w:rPr>
          <w:sz w:val="32"/>
          <w:szCs w:val="32"/>
        </w:rPr>
        <w:t>: Vamos citar como exemplo - O eletricista.</w:t>
      </w:r>
      <w:r w:rsidRPr="00D85525">
        <w:rPr>
          <w:sz w:val="32"/>
          <w:szCs w:val="32"/>
        </w:rPr>
        <w:tab/>
      </w:r>
      <w:r w:rsidRPr="00D85525">
        <w:rPr>
          <w:noProof/>
          <w:sz w:val="32"/>
          <w:szCs w:val="32"/>
        </w:rPr>
        <w:drawing>
          <wp:inline distT="0" distB="0" distL="0" distR="0" wp14:anchorId="527F0C18" wp14:editId="6EFFCBDC">
            <wp:extent cx="6096" cy="9147"/>
            <wp:effectExtent l="0" t="0" r="0" b="0"/>
            <wp:docPr id="8915" name="Picture 8915"/>
            <wp:cNvGraphicFramePr/>
            <a:graphic xmlns:a="http://schemas.openxmlformats.org/drawingml/2006/main">
              <a:graphicData uri="http://schemas.openxmlformats.org/drawingml/2006/picture">
                <pic:pic xmlns:pic="http://schemas.openxmlformats.org/drawingml/2006/picture">
                  <pic:nvPicPr>
                    <pic:cNvPr id="8915" name="Picture 8915"/>
                    <pic:cNvPicPr/>
                  </pic:nvPicPr>
                  <pic:blipFill>
                    <a:blip r:embed="rId10"/>
                    <a:stretch>
                      <a:fillRect/>
                    </a:stretch>
                  </pic:blipFill>
                  <pic:spPr>
                    <a:xfrm>
                      <a:off x="0" y="0"/>
                      <a:ext cx="6096" cy="9147"/>
                    </a:xfrm>
                    <a:prstGeom prst="rect">
                      <a:avLst/>
                    </a:prstGeom>
                  </pic:spPr>
                </pic:pic>
              </a:graphicData>
            </a:graphic>
          </wp:inline>
        </w:drawing>
      </w:r>
    </w:p>
    <w:p w:rsidR="00012D5A" w:rsidRPr="00D85525" w:rsidRDefault="00012D5A" w:rsidP="00D85525">
      <w:pPr>
        <w:ind w:left="43" w:right="38"/>
        <w:jc w:val="both"/>
        <w:rPr>
          <w:sz w:val="32"/>
          <w:szCs w:val="32"/>
        </w:rPr>
      </w:pPr>
      <w:r w:rsidRPr="00D85525">
        <w:rPr>
          <w:sz w:val="32"/>
          <w:szCs w:val="32"/>
        </w:rPr>
        <w:t xml:space="preserve">O cargo de eletricista no quadro de servidor de carreira é essencial para assegurar o contínuo funcionamento das operações dos sistemas integrados como uma espinha dorsal que </w:t>
      </w:r>
      <w:proofErr w:type="spellStart"/>
      <w:r w:rsidRPr="00D85525">
        <w:rPr>
          <w:sz w:val="32"/>
          <w:szCs w:val="32"/>
        </w:rPr>
        <w:t>esta</w:t>
      </w:r>
      <w:proofErr w:type="spellEnd"/>
      <w:r w:rsidRPr="00D85525">
        <w:rPr>
          <w:sz w:val="32"/>
          <w:szCs w:val="32"/>
        </w:rPr>
        <w:t xml:space="preserve"> diretamente inserido as fases de captação, adução , tratamento, </w:t>
      </w:r>
      <w:proofErr w:type="spellStart"/>
      <w:r w:rsidRPr="00D85525">
        <w:rPr>
          <w:sz w:val="32"/>
          <w:szCs w:val="32"/>
        </w:rPr>
        <w:t>reservação</w:t>
      </w:r>
      <w:proofErr w:type="spellEnd"/>
      <w:r w:rsidRPr="00D85525">
        <w:rPr>
          <w:sz w:val="32"/>
          <w:szCs w:val="32"/>
        </w:rPr>
        <w:t xml:space="preserve">, distribuição, </w:t>
      </w:r>
      <w:proofErr w:type="spellStart"/>
      <w:r w:rsidRPr="00D85525">
        <w:rPr>
          <w:sz w:val="32"/>
          <w:szCs w:val="32"/>
        </w:rPr>
        <w:t>explotação</w:t>
      </w:r>
      <w:proofErr w:type="spellEnd"/>
      <w:r w:rsidRPr="00D85525">
        <w:rPr>
          <w:sz w:val="32"/>
          <w:szCs w:val="32"/>
        </w:rPr>
        <w:t>, bombeamento, envolvido no apoio da maior parte das fases operacionais, montagens, projetos, manutenção, correção e alinhando as necessidades do plano elétrico da autarquia.</w:t>
      </w:r>
    </w:p>
    <w:p w:rsidR="00012D5A" w:rsidRPr="00D85525" w:rsidRDefault="00012D5A" w:rsidP="00D85525">
      <w:pPr>
        <w:ind w:left="43" w:right="38"/>
        <w:jc w:val="both"/>
        <w:rPr>
          <w:sz w:val="32"/>
          <w:szCs w:val="32"/>
        </w:rPr>
      </w:pPr>
      <w:r w:rsidRPr="00D85525">
        <w:rPr>
          <w:sz w:val="32"/>
          <w:szCs w:val="32"/>
        </w:rPr>
        <w:t>Em suma, a segurança em manter as fases do fornecimento de água, e o funcionamento dos sistemas de bombeamento do esgoto, dá ao cargo de eletricista especificidades distintas, requisitos típicos da natureza do cargo que assegure cuidados específicos e tratamento individualizado em sua carreira, em sua avaliação dos graus de risco.</w:t>
      </w:r>
    </w:p>
    <w:p w:rsidR="00012D5A" w:rsidRPr="00D85525" w:rsidRDefault="00012D5A" w:rsidP="00D85525">
      <w:pPr>
        <w:ind w:left="43" w:right="38"/>
        <w:jc w:val="both"/>
        <w:rPr>
          <w:sz w:val="32"/>
          <w:szCs w:val="32"/>
        </w:rPr>
      </w:pPr>
      <w:r w:rsidRPr="00D85525">
        <w:rPr>
          <w:sz w:val="32"/>
          <w:szCs w:val="32"/>
        </w:rPr>
        <w:t xml:space="preserve">No PLC proposto, o eletricista tem sua nomenclatura do cargo suprimida, sendo transferido para uma nova nomenclatura (Auxiliar de Saneamento), mesma nomenclatura onde </w:t>
      </w:r>
      <w:proofErr w:type="spellStart"/>
      <w:r w:rsidRPr="00D85525">
        <w:rPr>
          <w:sz w:val="32"/>
          <w:szCs w:val="32"/>
        </w:rPr>
        <w:t>foi</w:t>
      </w:r>
      <w:proofErr w:type="spellEnd"/>
      <w:r w:rsidRPr="00D85525">
        <w:rPr>
          <w:sz w:val="32"/>
          <w:szCs w:val="32"/>
        </w:rPr>
        <w:t xml:space="preserve"> reunidos uma dezena de outros cargos distintos e nenhuma evidencia de tratamento que difere e especifica a função, das características detalhadas de cada um dos dez cargos do Plano de Cargos vigente dos quais,: Fiscal de hidrômetros, Auxiliar de oficina de hidrômetro, Oficial de manutenção de ligação de esgoto, Oficial de manutenção de setor de eletricidade industrial, Motorista, Mecânico, Operador de maquinas pesadas, Oficial de manutenção de setor de construção civil, Oficial de manutenção de casa de máquinas, "colocados no mesmo pacote"</w:t>
      </w:r>
    </w:p>
    <w:p w:rsidR="00012D5A" w:rsidRPr="00D85525" w:rsidRDefault="00012D5A" w:rsidP="00D85525">
      <w:pPr>
        <w:ind w:left="43" w:right="38"/>
        <w:jc w:val="both"/>
        <w:rPr>
          <w:sz w:val="32"/>
          <w:szCs w:val="32"/>
        </w:rPr>
      </w:pPr>
      <w:r w:rsidRPr="00D85525">
        <w:rPr>
          <w:sz w:val="32"/>
          <w:szCs w:val="32"/>
        </w:rPr>
        <w:t xml:space="preserve">Não é claro e não correlaciona ao tratamento e administração na </w:t>
      </w:r>
      <w:proofErr w:type="spellStart"/>
      <w:r w:rsidRPr="00D85525">
        <w:rPr>
          <w:sz w:val="32"/>
          <w:szCs w:val="32"/>
        </w:rPr>
        <w:t>analise</w:t>
      </w:r>
      <w:proofErr w:type="spellEnd"/>
      <w:r w:rsidRPr="00D85525">
        <w:rPr>
          <w:sz w:val="32"/>
          <w:szCs w:val="32"/>
        </w:rPr>
        <w:t xml:space="preserve"> do PPRA (PROGRAMA DE PREVENÇÃO DE RISCOS AMBIENTAIS.) para cada um dos cargos aglutinados e o impacto nas carreiras.</w:t>
      </w:r>
    </w:p>
    <w:p w:rsidR="00012D5A" w:rsidRPr="00D85525" w:rsidRDefault="00012D5A" w:rsidP="00D85525">
      <w:pPr>
        <w:ind w:left="43" w:right="38"/>
        <w:jc w:val="both"/>
        <w:rPr>
          <w:sz w:val="32"/>
          <w:szCs w:val="32"/>
        </w:rPr>
      </w:pPr>
      <w:r w:rsidRPr="00D85525">
        <w:rPr>
          <w:sz w:val="32"/>
          <w:szCs w:val="32"/>
        </w:rPr>
        <w:t>NÃO são as mesmas atribuições, mas está na mesma nomenclatura, riscos não especificados para cada cargo migrado.</w:t>
      </w:r>
    </w:p>
    <w:p w:rsidR="00012D5A" w:rsidRPr="00D85525" w:rsidRDefault="00012D5A" w:rsidP="00D85525">
      <w:pPr>
        <w:spacing w:after="91"/>
        <w:ind w:left="43" w:right="38"/>
        <w:jc w:val="both"/>
        <w:rPr>
          <w:sz w:val="32"/>
          <w:szCs w:val="32"/>
        </w:rPr>
      </w:pPr>
      <w:r w:rsidRPr="00D85525">
        <w:rPr>
          <w:sz w:val="32"/>
          <w:szCs w:val="32"/>
        </w:rPr>
        <w:t xml:space="preserve">O eletricista estará numa função de nomenclatura única, onde as atribuições se misturam entre os dez cargos de maneira solta. E a </w:t>
      </w:r>
      <w:r w:rsidRPr="00D85525">
        <w:rPr>
          <w:sz w:val="32"/>
          <w:szCs w:val="32"/>
        </w:rPr>
        <w:lastRenderedPageBreak/>
        <w:t>proposta do PLC não tem nada que dê algum sentido para esta função de eletricista dentro da nova nomenclatura. Ele tem que ter um resguardo de seu preparo profissional dentro da carreira. Os ensinamentos que o eletricista precisar ter para estar habilitado para exercer suas funções.</w:t>
      </w:r>
    </w:p>
    <w:p w:rsidR="00012D5A" w:rsidRPr="00D85525" w:rsidRDefault="00012D5A" w:rsidP="00D85525">
      <w:pPr>
        <w:pStyle w:val="Ttulo1"/>
        <w:jc w:val="both"/>
        <w:rPr>
          <w:sz w:val="32"/>
          <w:szCs w:val="32"/>
        </w:rPr>
      </w:pPr>
      <w:r w:rsidRPr="00D85525">
        <w:rPr>
          <w:noProof/>
          <w:sz w:val="32"/>
          <w:szCs w:val="32"/>
        </w:rPr>
        <w:drawing>
          <wp:inline distT="0" distB="0" distL="0" distR="0" wp14:anchorId="663C9A46" wp14:editId="3DF76A3D">
            <wp:extent cx="1045464" cy="18293"/>
            <wp:effectExtent l="0" t="0" r="0" b="0"/>
            <wp:docPr id="24525" name="Picture 24525"/>
            <wp:cNvGraphicFramePr/>
            <a:graphic xmlns:a="http://schemas.openxmlformats.org/drawingml/2006/main">
              <a:graphicData uri="http://schemas.openxmlformats.org/drawingml/2006/picture">
                <pic:pic xmlns:pic="http://schemas.openxmlformats.org/drawingml/2006/picture">
                  <pic:nvPicPr>
                    <pic:cNvPr id="24525" name="Picture 24525"/>
                    <pic:cNvPicPr/>
                  </pic:nvPicPr>
                  <pic:blipFill>
                    <a:blip r:embed="rId11"/>
                    <a:stretch>
                      <a:fillRect/>
                    </a:stretch>
                  </pic:blipFill>
                  <pic:spPr>
                    <a:xfrm>
                      <a:off x="0" y="0"/>
                      <a:ext cx="1045464" cy="18293"/>
                    </a:xfrm>
                    <a:prstGeom prst="rect">
                      <a:avLst/>
                    </a:prstGeom>
                  </pic:spPr>
                </pic:pic>
              </a:graphicData>
            </a:graphic>
          </wp:inline>
        </w:drawing>
      </w:r>
      <w:r w:rsidRPr="00D85525">
        <w:rPr>
          <w:sz w:val="32"/>
          <w:szCs w:val="32"/>
        </w:rPr>
        <w:t xml:space="preserve">x </w:t>
      </w:r>
      <w:proofErr w:type="spellStart"/>
      <w:r w:rsidRPr="00D85525">
        <w:rPr>
          <w:sz w:val="32"/>
          <w:szCs w:val="32"/>
        </w:rPr>
        <w:t>x</w:t>
      </w:r>
      <w:proofErr w:type="spellEnd"/>
      <w:r w:rsidRPr="00D85525">
        <w:rPr>
          <w:sz w:val="32"/>
          <w:szCs w:val="32"/>
        </w:rPr>
        <w:t xml:space="preserve"> </w:t>
      </w:r>
      <w:proofErr w:type="spellStart"/>
      <w:r w:rsidRPr="00D85525">
        <w:rPr>
          <w:sz w:val="32"/>
          <w:szCs w:val="32"/>
        </w:rPr>
        <w:t>x</w:t>
      </w:r>
      <w:proofErr w:type="spellEnd"/>
      <w:r w:rsidRPr="00D85525">
        <w:rPr>
          <w:sz w:val="32"/>
          <w:szCs w:val="32"/>
        </w:rPr>
        <w:t xml:space="preserve"> </w:t>
      </w:r>
      <w:proofErr w:type="spellStart"/>
      <w:r w:rsidRPr="00D85525">
        <w:rPr>
          <w:sz w:val="32"/>
          <w:szCs w:val="32"/>
        </w:rPr>
        <w:t>x</w:t>
      </w:r>
      <w:proofErr w:type="spellEnd"/>
      <w:r w:rsidRPr="00D85525">
        <w:rPr>
          <w:sz w:val="32"/>
          <w:szCs w:val="32"/>
        </w:rPr>
        <w:t xml:space="preserve"> </w:t>
      </w:r>
      <w:proofErr w:type="spellStart"/>
      <w:r w:rsidRPr="00D85525">
        <w:rPr>
          <w:sz w:val="32"/>
          <w:szCs w:val="32"/>
        </w:rPr>
        <w:t>x</w:t>
      </w:r>
      <w:proofErr w:type="spellEnd"/>
      <w:r w:rsidRPr="00D85525">
        <w:rPr>
          <w:noProof/>
          <w:sz w:val="32"/>
          <w:szCs w:val="32"/>
        </w:rPr>
        <w:drawing>
          <wp:inline distT="0" distB="0" distL="0" distR="0" wp14:anchorId="57B374D5" wp14:editId="1A9604F2">
            <wp:extent cx="1170432" cy="18293"/>
            <wp:effectExtent l="0" t="0" r="0" b="0"/>
            <wp:docPr id="24527" name="Picture 24527"/>
            <wp:cNvGraphicFramePr/>
            <a:graphic xmlns:a="http://schemas.openxmlformats.org/drawingml/2006/main">
              <a:graphicData uri="http://schemas.openxmlformats.org/drawingml/2006/picture">
                <pic:pic xmlns:pic="http://schemas.openxmlformats.org/drawingml/2006/picture">
                  <pic:nvPicPr>
                    <pic:cNvPr id="24527" name="Picture 24527"/>
                    <pic:cNvPicPr/>
                  </pic:nvPicPr>
                  <pic:blipFill>
                    <a:blip r:embed="rId12"/>
                    <a:stretch>
                      <a:fillRect/>
                    </a:stretch>
                  </pic:blipFill>
                  <pic:spPr>
                    <a:xfrm>
                      <a:off x="0" y="0"/>
                      <a:ext cx="1170432" cy="18293"/>
                    </a:xfrm>
                    <a:prstGeom prst="rect">
                      <a:avLst/>
                    </a:prstGeom>
                  </pic:spPr>
                </pic:pic>
              </a:graphicData>
            </a:graphic>
          </wp:inline>
        </w:drawing>
      </w:r>
    </w:p>
    <w:p w:rsidR="00012D5A" w:rsidRPr="00D85525" w:rsidRDefault="00012D5A" w:rsidP="00D85525">
      <w:pPr>
        <w:widowControl/>
        <w:numPr>
          <w:ilvl w:val="0"/>
          <w:numId w:val="1"/>
        </w:numPr>
        <w:suppressAutoHyphens w:val="0"/>
        <w:spacing w:after="159" w:line="354" w:lineRule="auto"/>
        <w:ind w:right="38" w:firstLine="9"/>
        <w:jc w:val="both"/>
        <w:rPr>
          <w:sz w:val="32"/>
          <w:szCs w:val="32"/>
        </w:rPr>
      </w:pPr>
      <w:r w:rsidRPr="00D85525">
        <w:rPr>
          <w:sz w:val="32"/>
          <w:szCs w:val="32"/>
        </w:rPr>
        <w:t xml:space="preserve">— Registro aqui que nenhum dos artigos de PIC, atende muito menos supera os problemas apontados pelo Ministério Público, de acordo com a recomendação 16/2019 da 5 </w:t>
      </w:r>
      <w:r w:rsidRPr="00D85525">
        <w:rPr>
          <w:sz w:val="32"/>
          <w:szCs w:val="32"/>
          <w:vertAlign w:val="superscript"/>
        </w:rPr>
        <w:t xml:space="preserve">3 </w:t>
      </w:r>
      <w:r w:rsidRPr="00D85525">
        <w:rPr>
          <w:sz w:val="32"/>
          <w:szCs w:val="32"/>
        </w:rPr>
        <w:t>Promotoria de Justiça da Comarca de Sete Lagoas, Curadoria de Defesa do Patrimônio Público.</w:t>
      </w:r>
    </w:p>
    <w:p w:rsidR="00012D5A" w:rsidRPr="00D85525" w:rsidRDefault="00012D5A" w:rsidP="00D85525">
      <w:pPr>
        <w:ind w:left="43" w:right="38"/>
        <w:jc w:val="both"/>
        <w:rPr>
          <w:sz w:val="32"/>
          <w:szCs w:val="32"/>
        </w:rPr>
      </w:pPr>
      <w:r w:rsidRPr="00D85525">
        <w:rPr>
          <w:sz w:val="32"/>
          <w:szCs w:val="32"/>
        </w:rPr>
        <w:t>Extingue as vagas de concurso e abre caminho para contratação e terceirização de baixa qualificação e baixa remuneração. Reduzido comprometimento com o interesse público, em áreas técnicas operacionais e administrativas. Contrariando o efeito da proposta no lastro profissional.</w:t>
      </w:r>
    </w:p>
    <w:p w:rsidR="00012D5A" w:rsidRPr="00D85525" w:rsidRDefault="00012D5A" w:rsidP="00D85525">
      <w:pPr>
        <w:ind w:left="43" w:right="38"/>
        <w:jc w:val="both"/>
        <w:rPr>
          <w:sz w:val="32"/>
          <w:szCs w:val="32"/>
        </w:rPr>
      </w:pPr>
      <w:r w:rsidRPr="00D85525">
        <w:rPr>
          <w:sz w:val="32"/>
          <w:szCs w:val="32"/>
        </w:rPr>
        <w:t xml:space="preserve">Ele cria condições de extrema dificuldade na construção de editais de concurso, por ter entendimento ambíguo, abrir espaço para demandas judiciais e de impugnação, por não ter clareza na definição de cargos com áreas de atuação prática, nas diversas áreas e especialidades. Ainda propõe rigor na observância dos requisitos mínimos estabelecidos, sob pena de </w:t>
      </w:r>
      <w:proofErr w:type="spellStart"/>
      <w:proofErr w:type="gramStart"/>
      <w:r w:rsidRPr="00D85525">
        <w:rPr>
          <w:sz w:val="32"/>
          <w:szCs w:val="32"/>
        </w:rPr>
        <w:t>n;slidade</w:t>
      </w:r>
      <w:proofErr w:type="spellEnd"/>
      <w:proofErr w:type="gramEnd"/>
      <w:r w:rsidRPr="00D85525">
        <w:rPr>
          <w:sz w:val="32"/>
          <w:szCs w:val="32"/>
        </w:rPr>
        <w:t xml:space="preserve"> do ato do provimento efetivo.</w:t>
      </w:r>
    </w:p>
    <w:p w:rsidR="00012D5A" w:rsidRPr="00D85525" w:rsidRDefault="00012D5A" w:rsidP="00D85525">
      <w:pPr>
        <w:widowControl/>
        <w:numPr>
          <w:ilvl w:val="0"/>
          <w:numId w:val="1"/>
        </w:numPr>
        <w:suppressAutoHyphens w:val="0"/>
        <w:spacing w:after="882" w:line="354" w:lineRule="auto"/>
        <w:ind w:right="38" w:firstLine="9"/>
        <w:jc w:val="both"/>
        <w:rPr>
          <w:sz w:val="32"/>
          <w:szCs w:val="32"/>
        </w:rPr>
      </w:pPr>
      <w:r w:rsidRPr="00D85525">
        <w:rPr>
          <w:sz w:val="32"/>
          <w:szCs w:val="32"/>
        </w:rPr>
        <w:t>— Evidencia imperícia técnica e não observa as portarias da legislação na aglutinação de cargos que exigem pré-requisitos técnicos na investidura.</w:t>
      </w:r>
    </w:p>
    <w:p w:rsidR="00012D5A" w:rsidRPr="00D85525" w:rsidRDefault="00012D5A" w:rsidP="00D85525">
      <w:pPr>
        <w:spacing w:after="877"/>
        <w:ind w:left="43" w:right="38"/>
        <w:jc w:val="both"/>
        <w:rPr>
          <w:sz w:val="32"/>
          <w:szCs w:val="32"/>
        </w:rPr>
      </w:pPr>
      <w:r w:rsidRPr="00D85525">
        <w:rPr>
          <w:sz w:val="32"/>
          <w:szCs w:val="32"/>
        </w:rPr>
        <w:t xml:space="preserve">Senhor Presidente desta audiência pública, </w:t>
      </w:r>
      <w:proofErr w:type="spellStart"/>
      <w:r w:rsidRPr="00D85525">
        <w:rPr>
          <w:sz w:val="32"/>
          <w:szCs w:val="32"/>
        </w:rPr>
        <w:t>E</w:t>
      </w:r>
      <w:proofErr w:type="spellEnd"/>
      <w:r w:rsidRPr="00D85525">
        <w:rPr>
          <w:sz w:val="32"/>
          <w:szCs w:val="32"/>
        </w:rPr>
        <w:t xml:space="preserve"> de suma importância frisar que este PLC, exclui a estrutura fiscal do SAAE, de forma a </w:t>
      </w:r>
      <w:r w:rsidRPr="00D85525">
        <w:rPr>
          <w:sz w:val="32"/>
          <w:szCs w:val="32"/>
        </w:rPr>
        <w:lastRenderedPageBreak/>
        <w:t>desconsiderar a importância da atuação do SAAE, nesta área que mantém o equilíbrio fiscal, de sustentabilidade financeiras e segue a legislação da lei 5749/18-12-1998, e suas alterações.</w:t>
      </w:r>
    </w:p>
    <w:p w:rsidR="00012D5A" w:rsidRPr="00D85525" w:rsidRDefault="00012D5A" w:rsidP="00D85525">
      <w:pPr>
        <w:spacing w:after="180" w:line="259" w:lineRule="auto"/>
        <w:ind w:left="43" w:right="38"/>
        <w:jc w:val="both"/>
        <w:rPr>
          <w:sz w:val="32"/>
          <w:szCs w:val="32"/>
        </w:rPr>
      </w:pPr>
      <w:r w:rsidRPr="00D85525">
        <w:rPr>
          <w:sz w:val="32"/>
          <w:szCs w:val="32"/>
        </w:rPr>
        <w:t>COM VAGAS EXTINTAS, ÁREAS TÉCNICAS E CARGOS EXTINTOS,</w:t>
      </w:r>
    </w:p>
    <w:p w:rsidR="00012D5A" w:rsidRPr="00D85525" w:rsidRDefault="00012D5A" w:rsidP="00D85525">
      <w:pPr>
        <w:ind w:left="43" w:right="38"/>
        <w:jc w:val="both"/>
        <w:rPr>
          <w:sz w:val="32"/>
          <w:szCs w:val="32"/>
        </w:rPr>
      </w:pPr>
      <w:r w:rsidRPr="00D85525">
        <w:rPr>
          <w:sz w:val="32"/>
          <w:szCs w:val="32"/>
        </w:rPr>
        <w:t>COMPROMETE O CONCURSO P</w:t>
      </w:r>
      <w:r w:rsidR="00D85525">
        <w:rPr>
          <w:sz w:val="32"/>
          <w:szCs w:val="32"/>
        </w:rPr>
        <w:t>Ú</w:t>
      </w:r>
      <w:r w:rsidRPr="00D85525">
        <w:rPr>
          <w:sz w:val="32"/>
          <w:szCs w:val="32"/>
        </w:rPr>
        <w:t>BLICO E A ESPINHA DORSAL DO SAAE, TÉCNICOS, OPERACIONAIS, ADMINISTRATIVOS DE CARREIRA.</w:t>
      </w:r>
    </w:p>
    <w:p w:rsidR="00012D5A" w:rsidRPr="00D85525" w:rsidRDefault="00012D5A" w:rsidP="00D85525">
      <w:pPr>
        <w:ind w:left="43" w:right="38"/>
        <w:jc w:val="both"/>
        <w:rPr>
          <w:sz w:val="32"/>
          <w:szCs w:val="32"/>
        </w:rPr>
      </w:pPr>
      <w:r w:rsidRPr="00D85525">
        <w:rPr>
          <w:sz w:val="32"/>
          <w:szCs w:val="32"/>
        </w:rPr>
        <w:t xml:space="preserve">É IMPORTANTE FRISAR QUE NO PCL, TODA A </w:t>
      </w:r>
      <w:r w:rsidR="00D85525">
        <w:rPr>
          <w:sz w:val="32"/>
          <w:szCs w:val="32"/>
        </w:rPr>
        <w:t>Á</w:t>
      </w:r>
      <w:r w:rsidRPr="00D85525">
        <w:rPr>
          <w:sz w:val="32"/>
          <w:szCs w:val="32"/>
        </w:rPr>
        <w:t>REA FISCAL DO SAAE FOI DESCONSIDERADA E ABANDONADA SEM JUSTIFICATIVA</w:t>
      </w:r>
    </w:p>
    <w:p w:rsidR="00012D5A" w:rsidRPr="00D85525" w:rsidRDefault="00012D5A" w:rsidP="00D85525">
      <w:pPr>
        <w:spacing w:after="862"/>
        <w:ind w:left="43" w:right="38"/>
        <w:jc w:val="both"/>
        <w:rPr>
          <w:sz w:val="32"/>
          <w:szCs w:val="32"/>
        </w:rPr>
      </w:pPr>
      <w:r w:rsidRPr="00D85525">
        <w:rPr>
          <w:sz w:val="32"/>
          <w:szCs w:val="32"/>
        </w:rPr>
        <w:t>AO PONTO DE EXTINGUIR A ATUAÇÃO DO SAAE DE ACORDO COM A LEGISLAÇÃO DE DIREITOS E DEVERES DA AUTARQUIA NA MANUTENÇÃO DA SUSTENTABILIDADE.</w:t>
      </w:r>
    </w:p>
    <w:p w:rsidR="00012D5A" w:rsidRPr="00D85525" w:rsidRDefault="00012D5A" w:rsidP="00D85525">
      <w:pPr>
        <w:widowControl/>
        <w:numPr>
          <w:ilvl w:val="0"/>
          <w:numId w:val="2"/>
        </w:numPr>
        <w:suppressAutoHyphens w:val="0"/>
        <w:spacing w:after="131" w:line="354" w:lineRule="auto"/>
        <w:ind w:right="38" w:firstLine="9"/>
        <w:jc w:val="both"/>
        <w:rPr>
          <w:sz w:val="32"/>
          <w:szCs w:val="32"/>
        </w:rPr>
      </w:pPr>
      <w:r w:rsidRPr="00D85525">
        <w:rPr>
          <w:sz w:val="32"/>
          <w:szCs w:val="32"/>
        </w:rPr>
        <w:t xml:space="preserve">Senhor </w:t>
      </w:r>
      <w:r w:rsidR="00D85525">
        <w:rPr>
          <w:sz w:val="32"/>
          <w:szCs w:val="32"/>
        </w:rPr>
        <w:t>P</w:t>
      </w:r>
      <w:r w:rsidRPr="00D85525">
        <w:rPr>
          <w:sz w:val="32"/>
          <w:szCs w:val="32"/>
        </w:rPr>
        <w:t>residente desta audiência, apresentamos aqui, rejeição completa PLC e em especial nos que tange os artigos 19 ao 21 do PLC proposto, no que diz respeito ao enquadramento dos servidores, cargos, vencimentos e salários, por ato administrativo após aprovação do PLC.</w:t>
      </w:r>
    </w:p>
    <w:p w:rsidR="00012D5A" w:rsidRPr="00D85525" w:rsidRDefault="00012D5A" w:rsidP="00D85525">
      <w:pPr>
        <w:spacing w:after="910"/>
        <w:ind w:left="43" w:right="38"/>
        <w:jc w:val="both"/>
        <w:rPr>
          <w:sz w:val="32"/>
          <w:szCs w:val="32"/>
        </w:rPr>
      </w:pPr>
      <w:r w:rsidRPr="00D85525">
        <w:rPr>
          <w:sz w:val="32"/>
          <w:szCs w:val="32"/>
        </w:rPr>
        <w:t xml:space="preserve">Todo enquadramento em um PCCS e seu mecanismo de aplicação deve ser pré-determinado no próprio PCCS, apresentado aos servidores, feito simulações para ser aprovado pela câmara de vereadores com legitimidade. Atendendo os princípios básicos da administração pública, art. 37 da constituição da </w:t>
      </w:r>
      <w:proofErr w:type="spellStart"/>
      <w:r w:rsidRPr="00D85525">
        <w:rPr>
          <w:sz w:val="32"/>
          <w:szCs w:val="32"/>
        </w:rPr>
        <w:t>republica</w:t>
      </w:r>
      <w:proofErr w:type="spellEnd"/>
      <w:r w:rsidRPr="00D85525">
        <w:rPr>
          <w:sz w:val="32"/>
          <w:szCs w:val="32"/>
        </w:rPr>
        <w:t>. Da impessoalidade, da publicidade, da legalidade e da eficiência.</w:t>
      </w:r>
    </w:p>
    <w:p w:rsidR="00012D5A" w:rsidRPr="00D85525" w:rsidRDefault="00012D5A" w:rsidP="00D85525">
      <w:pPr>
        <w:widowControl/>
        <w:numPr>
          <w:ilvl w:val="0"/>
          <w:numId w:val="2"/>
        </w:numPr>
        <w:suppressAutoHyphens w:val="0"/>
        <w:spacing w:after="159" w:line="354" w:lineRule="auto"/>
        <w:ind w:right="38" w:firstLine="9"/>
        <w:jc w:val="both"/>
        <w:rPr>
          <w:sz w:val="32"/>
          <w:szCs w:val="32"/>
        </w:rPr>
      </w:pPr>
      <w:r w:rsidRPr="00D85525">
        <w:rPr>
          <w:sz w:val="32"/>
          <w:szCs w:val="32"/>
        </w:rPr>
        <w:lastRenderedPageBreak/>
        <w:t xml:space="preserve">— As perdas nos salários e vencimentos são reais levando em consideração a incorporação de vantagens na tentativa de mascarar a realidade onde se frisa o salário base em patamar superior </w:t>
      </w:r>
      <w:proofErr w:type="gramStart"/>
      <w:r w:rsidRPr="00D85525">
        <w:rPr>
          <w:sz w:val="32"/>
          <w:szCs w:val="32"/>
        </w:rPr>
        <w:t>ao base atual</w:t>
      </w:r>
      <w:proofErr w:type="gramEnd"/>
      <w:r w:rsidRPr="00D85525">
        <w:rPr>
          <w:sz w:val="32"/>
          <w:szCs w:val="32"/>
        </w:rPr>
        <w:t xml:space="preserve"> dando uma falsa impressão de ganho real.</w:t>
      </w:r>
    </w:p>
    <w:p w:rsidR="00012D5A" w:rsidRPr="00D85525" w:rsidRDefault="00012D5A" w:rsidP="00D85525">
      <w:pPr>
        <w:ind w:left="43" w:right="38"/>
        <w:jc w:val="both"/>
        <w:rPr>
          <w:sz w:val="32"/>
          <w:szCs w:val="32"/>
        </w:rPr>
      </w:pPr>
      <w:r w:rsidRPr="00D85525">
        <w:rPr>
          <w:sz w:val="32"/>
          <w:szCs w:val="32"/>
        </w:rPr>
        <w:t xml:space="preserve">Que com a </w:t>
      </w:r>
      <w:proofErr w:type="spellStart"/>
      <w:r w:rsidRPr="00D85525">
        <w:rPr>
          <w:sz w:val="32"/>
          <w:szCs w:val="32"/>
        </w:rPr>
        <w:t>politica</w:t>
      </w:r>
      <w:proofErr w:type="spellEnd"/>
      <w:r w:rsidRPr="00D85525">
        <w:rPr>
          <w:sz w:val="32"/>
          <w:szCs w:val="32"/>
        </w:rPr>
        <w:t xml:space="preserve"> salarial nacional, o município não garante acompanhar.</w:t>
      </w:r>
    </w:p>
    <w:p w:rsidR="00012D5A" w:rsidRPr="00D85525" w:rsidRDefault="00012D5A" w:rsidP="00D85525">
      <w:pPr>
        <w:spacing w:after="112"/>
        <w:ind w:left="43" w:right="38"/>
        <w:jc w:val="both"/>
        <w:rPr>
          <w:sz w:val="32"/>
          <w:szCs w:val="32"/>
        </w:rPr>
      </w:pPr>
      <w:r w:rsidRPr="00D85525">
        <w:rPr>
          <w:sz w:val="32"/>
          <w:szCs w:val="32"/>
        </w:rPr>
        <w:t>O governo federal reajusta em 8%, o município não consegue e reajusta 4%, assim sucessivamente o servidor ao patamar salário mínimo e sem as vantagens que asseguram um ganho com dignidade mínima para a classe trabalhadora.</w:t>
      </w:r>
    </w:p>
    <w:p w:rsidR="00091754" w:rsidRPr="00D85525" w:rsidRDefault="00012D5A" w:rsidP="00D85525">
      <w:pPr>
        <w:jc w:val="both"/>
        <w:rPr>
          <w:sz w:val="32"/>
          <w:szCs w:val="32"/>
        </w:rPr>
      </w:pPr>
      <w:r w:rsidRPr="00D85525">
        <w:rPr>
          <w:sz w:val="32"/>
          <w:szCs w:val="32"/>
        </w:rPr>
        <w:t>Já os cargos de recrutamento amplo têm reajuste imediato para</w:t>
      </w:r>
    </w:p>
    <w:sectPr w:rsidR="00091754" w:rsidRPr="00D85525">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D32" w:rsidRDefault="00932D32" w:rsidP="003C34B0">
      <w:r>
        <w:separator/>
      </w:r>
    </w:p>
  </w:endnote>
  <w:endnote w:type="continuationSeparator" w:id="0">
    <w:p w:rsidR="00932D32" w:rsidRDefault="00932D3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e_AlArabiya">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3C34B0">
    <w:pPr>
      <w:pStyle w:val="Rodap"/>
    </w:pPr>
  </w:p>
  <w:p w:rsidR="003C34B0" w:rsidRDefault="003C34B0">
    <w:pPr>
      <w:pStyle w:val="Rodap"/>
    </w:pPr>
  </w:p>
  <w:p w:rsidR="003C34B0" w:rsidRDefault="003C34B0">
    <w:pPr>
      <w:pStyle w:val="Rodap"/>
    </w:pPr>
  </w:p>
  <w:p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D32" w:rsidRDefault="00932D32" w:rsidP="003C34B0">
      <w:r>
        <w:separator/>
      </w:r>
    </w:p>
  </w:footnote>
  <w:footnote w:type="continuationSeparator" w:id="0">
    <w:p w:rsidR="00932D32" w:rsidRDefault="00932D32"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4C700D">
    <w:pPr>
      <w:pStyle w:val="Cabealho"/>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3C34B0">
    <w:pPr>
      <w:pStyle w:val="Cabealho"/>
    </w:pPr>
  </w:p>
  <w:p w:rsidR="003C34B0" w:rsidRDefault="003C34B0">
    <w:pPr>
      <w:pStyle w:val="Cabealho"/>
    </w:pPr>
  </w:p>
  <w:p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E3033"/>
    <w:multiLevelType w:val="hybridMultilevel"/>
    <w:tmpl w:val="A1407C1A"/>
    <w:lvl w:ilvl="0" w:tplc="79E2428C">
      <w:start w:val="3"/>
      <w:numFmt w:val="decimalZero"/>
      <w:lvlText w:val="%1"/>
      <w:lvlJc w:val="left"/>
      <w:pPr>
        <w:ind w:left="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29A9C4C">
      <w:start w:val="1"/>
      <w:numFmt w:val="lowerLetter"/>
      <w:lvlText w:val="%2"/>
      <w:lvlJc w:val="left"/>
      <w:pPr>
        <w:ind w:left="10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0746A94">
      <w:start w:val="1"/>
      <w:numFmt w:val="lowerRoman"/>
      <w:lvlText w:val="%3"/>
      <w:lvlJc w:val="left"/>
      <w:pPr>
        <w:ind w:left="18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F8C949C">
      <w:start w:val="1"/>
      <w:numFmt w:val="decimal"/>
      <w:lvlText w:val="%4"/>
      <w:lvlJc w:val="left"/>
      <w:pPr>
        <w:ind w:left="25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B666A0">
      <w:start w:val="1"/>
      <w:numFmt w:val="lowerLetter"/>
      <w:lvlText w:val="%5"/>
      <w:lvlJc w:val="left"/>
      <w:pPr>
        <w:ind w:left="32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35AAD5C">
      <w:start w:val="1"/>
      <w:numFmt w:val="lowerRoman"/>
      <w:lvlText w:val="%6"/>
      <w:lvlJc w:val="left"/>
      <w:pPr>
        <w:ind w:left="39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D0E2D8C">
      <w:start w:val="1"/>
      <w:numFmt w:val="decimal"/>
      <w:lvlText w:val="%7"/>
      <w:lvlJc w:val="left"/>
      <w:pPr>
        <w:ind w:left="46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14ABA60">
      <w:start w:val="1"/>
      <w:numFmt w:val="lowerLetter"/>
      <w:lvlText w:val="%8"/>
      <w:lvlJc w:val="left"/>
      <w:pPr>
        <w:ind w:left="54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F0CB17A">
      <w:start w:val="1"/>
      <w:numFmt w:val="lowerRoman"/>
      <w:lvlText w:val="%9"/>
      <w:lvlJc w:val="left"/>
      <w:pPr>
        <w:ind w:left="61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75AB6CC8"/>
    <w:multiLevelType w:val="hybridMultilevel"/>
    <w:tmpl w:val="E664153C"/>
    <w:lvl w:ilvl="0" w:tplc="FE2A1482">
      <w:start w:val="2"/>
      <w:numFmt w:val="decimalZero"/>
      <w:lvlText w:val="%1"/>
      <w:lvlJc w:val="left"/>
      <w:pPr>
        <w:ind w:left="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28BC076A">
      <w:start w:val="1"/>
      <w:numFmt w:val="lowerLetter"/>
      <w:lvlText w:val="%2"/>
      <w:lvlJc w:val="left"/>
      <w:pPr>
        <w:ind w:left="10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97CD55A">
      <w:start w:val="1"/>
      <w:numFmt w:val="lowerRoman"/>
      <w:lvlText w:val="%3"/>
      <w:lvlJc w:val="left"/>
      <w:pPr>
        <w:ind w:left="18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CA877E8">
      <w:start w:val="1"/>
      <w:numFmt w:val="decimal"/>
      <w:lvlText w:val="%4"/>
      <w:lvlJc w:val="left"/>
      <w:pPr>
        <w:ind w:left="2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0724ED4">
      <w:start w:val="1"/>
      <w:numFmt w:val="lowerLetter"/>
      <w:lvlText w:val="%5"/>
      <w:lvlJc w:val="left"/>
      <w:pPr>
        <w:ind w:left="32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4B82090">
      <w:start w:val="1"/>
      <w:numFmt w:val="lowerRoman"/>
      <w:lvlText w:val="%6"/>
      <w:lvlJc w:val="left"/>
      <w:pPr>
        <w:ind w:left="39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E1AA446">
      <w:start w:val="1"/>
      <w:numFmt w:val="decimal"/>
      <w:lvlText w:val="%7"/>
      <w:lvlJc w:val="left"/>
      <w:pPr>
        <w:ind w:left="46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F385AB6">
      <w:start w:val="1"/>
      <w:numFmt w:val="lowerLetter"/>
      <w:lvlText w:val="%8"/>
      <w:lvlJc w:val="left"/>
      <w:pPr>
        <w:ind w:left="5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9066654">
      <w:start w:val="1"/>
      <w:numFmt w:val="lowerRoman"/>
      <w:lvlText w:val="%9"/>
      <w:lvlJc w:val="left"/>
      <w:pPr>
        <w:ind w:left="61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5AAC"/>
    <w:rsid w:val="00012D5A"/>
    <w:rsid w:val="00035CE8"/>
    <w:rsid w:val="000463F4"/>
    <w:rsid w:val="00047145"/>
    <w:rsid w:val="000500D6"/>
    <w:rsid w:val="00050A3D"/>
    <w:rsid w:val="00055D4A"/>
    <w:rsid w:val="00061F1D"/>
    <w:rsid w:val="000750EF"/>
    <w:rsid w:val="00091754"/>
    <w:rsid w:val="000A4564"/>
    <w:rsid w:val="000A6B7E"/>
    <w:rsid w:val="000B0E34"/>
    <w:rsid w:val="000F3A10"/>
    <w:rsid w:val="001017E1"/>
    <w:rsid w:val="00102B26"/>
    <w:rsid w:val="001071BE"/>
    <w:rsid w:val="00111C39"/>
    <w:rsid w:val="00135150"/>
    <w:rsid w:val="00140FEF"/>
    <w:rsid w:val="00143589"/>
    <w:rsid w:val="00147515"/>
    <w:rsid w:val="00190002"/>
    <w:rsid w:val="001A06D5"/>
    <w:rsid w:val="001A3BCC"/>
    <w:rsid w:val="001B397B"/>
    <w:rsid w:val="001E2706"/>
    <w:rsid w:val="001E4B53"/>
    <w:rsid w:val="001E78EE"/>
    <w:rsid w:val="001F124B"/>
    <w:rsid w:val="00204839"/>
    <w:rsid w:val="002071BB"/>
    <w:rsid w:val="002103BB"/>
    <w:rsid w:val="00213BB0"/>
    <w:rsid w:val="00224D89"/>
    <w:rsid w:val="002346F6"/>
    <w:rsid w:val="00234942"/>
    <w:rsid w:val="00236C87"/>
    <w:rsid w:val="00237C6D"/>
    <w:rsid w:val="00247BC5"/>
    <w:rsid w:val="00272C13"/>
    <w:rsid w:val="00287823"/>
    <w:rsid w:val="00291551"/>
    <w:rsid w:val="002919F6"/>
    <w:rsid w:val="00292BD2"/>
    <w:rsid w:val="002A0300"/>
    <w:rsid w:val="002A15E8"/>
    <w:rsid w:val="002B3ADA"/>
    <w:rsid w:val="002D0742"/>
    <w:rsid w:val="002E5FEC"/>
    <w:rsid w:val="002F6C9B"/>
    <w:rsid w:val="0030065F"/>
    <w:rsid w:val="00301ED8"/>
    <w:rsid w:val="00331960"/>
    <w:rsid w:val="00345A1B"/>
    <w:rsid w:val="00360D66"/>
    <w:rsid w:val="003647DE"/>
    <w:rsid w:val="0037184C"/>
    <w:rsid w:val="00373E54"/>
    <w:rsid w:val="003752EA"/>
    <w:rsid w:val="003C1A4F"/>
    <w:rsid w:val="003C2E50"/>
    <w:rsid w:val="003C34B0"/>
    <w:rsid w:val="003C5795"/>
    <w:rsid w:val="003D7E45"/>
    <w:rsid w:val="003E6CE1"/>
    <w:rsid w:val="0041113F"/>
    <w:rsid w:val="00435E55"/>
    <w:rsid w:val="004457D6"/>
    <w:rsid w:val="00460AA5"/>
    <w:rsid w:val="004718BB"/>
    <w:rsid w:val="00481FA3"/>
    <w:rsid w:val="004844D8"/>
    <w:rsid w:val="004A4107"/>
    <w:rsid w:val="004B3F88"/>
    <w:rsid w:val="004C700D"/>
    <w:rsid w:val="004D621C"/>
    <w:rsid w:val="004E48F5"/>
    <w:rsid w:val="004F35BC"/>
    <w:rsid w:val="004F6BE5"/>
    <w:rsid w:val="00514865"/>
    <w:rsid w:val="00514FE4"/>
    <w:rsid w:val="00516671"/>
    <w:rsid w:val="0052135F"/>
    <w:rsid w:val="00522761"/>
    <w:rsid w:val="00545454"/>
    <w:rsid w:val="00570F6A"/>
    <w:rsid w:val="005874F0"/>
    <w:rsid w:val="00590ED3"/>
    <w:rsid w:val="005A606C"/>
    <w:rsid w:val="005B5944"/>
    <w:rsid w:val="00600755"/>
    <w:rsid w:val="00605FF4"/>
    <w:rsid w:val="00607A18"/>
    <w:rsid w:val="006142C3"/>
    <w:rsid w:val="00644467"/>
    <w:rsid w:val="0064642F"/>
    <w:rsid w:val="0065089D"/>
    <w:rsid w:val="0065670C"/>
    <w:rsid w:val="00667BE5"/>
    <w:rsid w:val="0067229F"/>
    <w:rsid w:val="00672A99"/>
    <w:rsid w:val="00672BD7"/>
    <w:rsid w:val="00681C15"/>
    <w:rsid w:val="0068518C"/>
    <w:rsid w:val="006A3B5B"/>
    <w:rsid w:val="006A69B0"/>
    <w:rsid w:val="006B7868"/>
    <w:rsid w:val="006D542B"/>
    <w:rsid w:val="006E7810"/>
    <w:rsid w:val="006E7DBB"/>
    <w:rsid w:val="006F51CC"/>
    <w:rsid w:val="00725117"/>
    <w:rsid w:val="0073637A"/>
    <w:rsid w:val="00752E81"/>
    <w:rsid w:val="007549D7"/>
    <w:rsid w:val="00755580"/>
    <w:rsid w:val="007577D2"/>
    <w:rsid w:val="00762F4C"/>
    <w:rsid w:val="00772314"/>
    <w:rsid w:val="00777D2B"/>
    <w:rsid w:val="00784691"/>
    <w:rsid w:val="0078766F"/>
    <w:rsid w:val="007A7923"/>
    <w:rsid w:val="007B3660"/>
    <w:rsid w:val="007E65BB"/>
    <w:rsid w:val="007F3E09"/>
    <w:rsid w:val="00802CDA"/>
    <w:rsid w:val="00803AFA"/>
    <w:rsid w:val="00835DCF"/>
    <w:rsid w:val="008415DF"/>
    <w:rsid w:val="00853CA5"/>
    <w:rsid w:val="00861B6F"/>
    <w:rsid w:val="00867930"/>
    <w:rsid w:val="0089037D"/>
    <w:rsid w:val="008B2727"/>
    <w:rsid w:val="008B4790"/>
    <w:rsid w:val="008B4EC0"/>
    <w:rsid w:val="008E2D60"/>
    <w:rsid w:val="00924EDC"/>
    <w:rsid w:val="00932B76"/>
    <w:rsid w:val="00932D32"/>
    <w:rsid w:val="00940221"/>
    <w:rsid w:val="00950BBD"/>
    <w:rsid w:val="0095490C"/>
    <w:rsid w:val="0097341C"/>
    <w:rsid w:val="009A6312"/>
    <w:rsid w:val="009B2797"/>
    <w:rsid w:val="009C02BD"/>
    <w:rsid w:val="009C13CA"/>
    <w:rsid w:val="009C77F2"/>
    <w:rsid w:val="009D2577"/>
    <w:rsid w:val="009E034E"/>
    <w:rsid w:val="009F7198"/>
    <w:rsid w:val="00A20474"/>
    <w:rsid w:val="00A368B2"/>
    <w:rsid w:val="00A44115"/>
    <w:rsid w:val="00A674C3"/>
    <w:rsid w:val="00A705CC"/>
    <w:rsid w:val="00A71F98"/>
    <w:rsid w:val="00A73F06"/>
    <w:rsid w:val="00A814A0"/>
    <w:rsid w:val="00A877DC"/>
    <w:rsid w:val="00A93DD6"/>
    <w:rsid w:val="00AA74E3"/>
    <w:rsid w:val="00AB2B4B"/>
    <w:rsid w:val="00AB6010"/>
    <w:rsid w:val="00AB6E11"/>
    <w:rsid w:val="00AC6845"/>
    <w:rsid w:val="00AD4437"/>
    <w:rsid w:val="00AE66AB"/>
    <w:rsid w:val="00B00A8A"/>
    <w:rsid w:val="00B12C15"/>
    <w:rsid w:val="00B34C03"/>
    <w:rsid w:val="00B3536A"/>
    <w:rsid w:val="00B518EE"/>
    <w:rsid w:val="00B63773"/>
    <w:rsid w:val="00B665F7"/>
    <w:rsid w:val="00B6736B"/>
    <w:rsid w:val="00B82B4A"/>
    <w:rsid w:val="00B9239B"/>
    <w:rsid w:val="00B954D8"/>
    <w:rsid w:val="00BA6699"/>
    <w:rsid w:val="00BB3894"/>
    <w:rsid w:val="00BD0131"/>
    <w:rsid w:val="00BF746F"/>
    <w:rsid w:val="00C03D1D"/>
    <w:rsid w:val="00C07D53"/>
    <w:rsid w:val="00C10490"/>
    <w:rsid w:val="00C13FE2"/>
    <w:rsid w:val="00C24287"/>
    <w:rsid w:val="00C24843"/>
    <w:rsid w:val="00C36BB3"/>
    <w:rsid w:val="00C40A26"/>
    <w:rsid w:val="00C57E2E"/>
    <w:rsid w:val="00C6346F"/>
    <w:rsid w:val="00C84297"/>
    <w:rsid w:val="00C94C3C"/>
    <w:rsid w:val="00C96F5A"/>
    <w:rsid w:val="00CA7127"/>
    <w:rsid w:val="00CB382F"/>
    <w:rsid w:val="00CD63E0"/>
    <w:rsid w:val="00CE18B9"/>
    <w:rsid w:val="00CE2308"/>
    <w:rsid w:val="00CF4383"/>
    <w:rsid w:val="00CF61F2"/>
    <w:rsid w:val="00D27AEB"/>
    <w:rsid w:val="00D315E0"/>
    <w:rsid w:val="00D432F6"/>
    <w:rsid w:val="00D44642"/>
    <w:rsid w:val="00D64928"/>
    <w:rsid w:val="00D749D4"/>
    <w:rsid w:val="00D75077"/>
    <w:rsid w:val="00D85525"/>
    <w:rsid w:val="00D93039"/>
    <w:rsid w:val="00D96D1A"/>
    <w:rsid w:val="00DA4758"/>
    <w:rsid w:val="00DE66A9"/>
    <w:rsid w:val="00DE741C"/>
    <w:rsid w:val="00DE7698"/>
    <w:rsid w:val="00DF0C5C"/>
    <w:rsid w:val="00E11C6E"/>
    <w:rsid w:val="00E12335"/>
    <w:rsid w:val="00E3254E"/>
    <w:rsid w:val="00E463F5"/>
    <w:rsid w:val="00E76D4A"/>
    <w:rsid w:val="00E83C74"/>
    <w:rsid w:val="00E92413"/>
    <w:rsid w:val="00E97912"/>
    <w:rsid w:val="00EA1711"/>
    <w:rsid w:val="00EA2277"/>
    <w:rsid w:val="00EA46C3"/>
    <w:rsid w:val="00EB25B5"/>
    <w:rsid w:val="00EC5346"/>
    <w:rsid w:val="00ED00B6"/>
    <w:rsid w:val="00ED55AB"/>
    <w:rsid w:val="00ED65C8"/>
    <w:rsid w:val="00EE0C6D"/>
    <w:rsid w:val="00EF0A00"/>
    <w:rsid w:val="00F43C93"/>
    <w:rsid w:val="00F52F79"/>
    <w:rsid w:val="00F64FEF"/>
    <w:rsid w:val="00F67D22"/>
    <w:rsid w:val="00FA157B"/>
    <w:rsid w:val="00FE1EEC"/>
    <w:rsid w:val="00FF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533C"/>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4A"/>
    <w:pPr>
      <w:widowControl w:val="0"/>
      <w:suppressAutoHyphens/>
      <w:spacing w:after="0" w:line="240" w:lineRule="auto"/>
    </w:pPr>
    <w:rPr>
      <w:rFonts w:ascii="Times" w:eastAsia="DejaVu Sans" w:hAnsi="Times" w:cs="Times New Roman"/>
      <w:kern w:val="1"/>
      <w:sz w:val="24"/>
      <w:szCs w:val="24"/>
      <w:lang w:eastAsia="ar-SA"/>
    </w:rPr>
  </w:style>
  <w:style w:type="paragraph" w:styleId="Ttulo1">
    <w:name w:val="heading 1"/>
    <w:next w:val="Normal"/>
    <w:link w:val="Ttulo1Char"/>
    <w:uiPriority w:val="9"/>
    <w:qFormat/>
    <w:rsid w:val="00012D5A"/>
    <w:pPr>
      <w:keepNext/>
      <w:keepLines/>
      <w:spacing w:after="163"/>
      <w:ind w:left="38"/>
      <w:outlineLvl w:val="0"/>
    </w:pPr>
    <w:rPr>
      <w:rFonts w:ascii="Calibri" w:eastAsia="Calibri" w:hAnsi="Calibri" w:cs="Calibri"/>
      <w:color w:val="000000"/>
      <w:kern w:val="2"/>
      <w:sz w:val="4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paragraph" w:customStyle="1" w:styleId="Standard">
    <w:name w:val="Standard"/>
    <w:rsid w:val="008B4EC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Ttulo1Char">
    <w:name w:val="Título 1 Char"/>
    <w:basedOn w:val="Fontepargpadro"/>
    <w:link w:val="Ttulo1"/>
    <w:uiPriority w:val="9"/>
    <w:rsid w:val="00012D5A"/>
    <w:rPr>
      <w:rFonts w:ascii="Calibri" w:eastAsia="Calibri" w:hAnsi="Calibri" w:cs="Calibri"/>
      <w:color w:val="000000"/>
      <w:kern w:val="2"/>
      <w:sz w:val="44"/>
      <w:lang w:eastAsia="pt-BR"/>
      <w14:ligatures w14:val="standardContextual"/>
    </w:rPr>
  </w:style>
  <w:style w:type="paragraph" w:styleId="PargrafodaLista">
    <w:name w:val="List Paragraph"/>
    <w:basedOn w:val="Normal"/>
    <w:uiPriority w:val="34"/>
    <w:qFormat/>
    <w:rsid w:val="00D85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148475142">
      <w:bodyDiv w:val="1"/>
      <w:marLeft w:val="0"/>
      <w:marRight w:val="0"/>
      <w:marTop w:val="0"/>
      <w:marBottom w:val="0"/>
      <w:divBdr>
        <w:top w:val="none" w:sz="0" w:space="0" w:color="auto"/>
        <w:left w:val="none" w:sz="0" w:space="0" w:color="auto"/>
        <w:bottom w:val="none" w:sz="0" w:space="0" w:color="auto"/>
        <w:right w:val="none" w:sz="0" w:space="0" w:color="auto"/>
      </w:divBdr>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9D98-A7B8-41A0-9D32-0A08679D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4726</Words>
  <Characters>25523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18</cp:revision>
  <cp:lastPrinted>2023-09-01T11:04:00Z</cp:lastPrinted>
  <dcterms:created xsi:type="dcterms:W3CDTF">2023-08-03T13:08:00Z</dcterms:created>
  <dcterms:modified xsi:type="dcterms:W3CDTF">2023-09-01T11:16:00Z</dcterms:modified>
</cp:coreProperties>
</file>